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D1" w:rsidRPr="00BF29B3" w:rsidRDefault="00083ED1" w:rsidP="00083ED1">
      <w:pPr>
        <w:jc w:val="center"/>
        <w:rPr>
          <w:b/>
          <w:bCs/>
          <w:noProof/>
          <w:szCs w:val="24"/>
        </w:rPr>
      </w:pPr>
      <w:r w:rsidRPr="00BF29B3">
        <w:rPr>
          <w:b/>
          <w:bCs/>
          <w:noProof/>
          <w:szCs w:val="24"/>
        </w:rPr>
        <w:t>T.C</w:t>
      </w:r>
    </w:p>
    <w:p w:rsidR="00083ED1" w:rsidRPr="00BF29B3" w:rsidRDefault="00083ED1" w:rsidP="00083ED1">
      <w:pPr>
        <w:jc w:val="center"/>
        <w:rPr>
          <w:b/>
          <w:bCs/>
          <w:noProof/>
          <w:szCs w:val="24"/>
        </w:rPr>
      </w:pPr>
      <w:r w:rsidRPr="00BF29B3">
        <w:rPr>
          <w:b/>
          <w:bCs/>
          <w:noProof/>
          <w:szCs w:val="24"/>
        </w:rPr>
        <w:t>ALTINDAĞ KAYMAKAMLIĞI</w:t>
      </w:r>
    </w:p>
    <w:p w:rsidR="00083ED1" w:rsidRDefault="00083ED1" w:rsidP="00083ED1">
      <w:pPr>
        <w:jc w:val="center"/>
        <w:rPr>
          <w:b/>
          <w:bCs/>
          <w:noProof/>
          <w:szCs w:val="24"/>
        </w:rPr>
      </w:pPr>
      <w:r w:rsidRPr="00BF29B3">
        <w:rPr>
          <w:b/>
          <w:bCs/>
          <w:noProof/>
          <w:szCs w:val="24"/>
        </w:rPr>
        <w:t>PEYAMİTEPE ŞEHİT MEHMET KOCAKAYA İLKOKULU MÜDÜRLÜĞÜ</w:t>
      </w:r>
    </w:p>
    <w:p w:rsidR="00083ED1" w:rsidRPr="00A611DE" w:rsidRDefault="00083ED1" w:rsidP="00083ED1">
      <w:pPr>
        <w:jc w:val="center"/>
        <w:rPr>
          <w:b/>
          <w:bCs/>
          <w:noProof/>
          <w:szCs w:val="24"/>
        </w:rPr>
      </w:pPr>
    </w:p>
    <w:p w:rsidR="00083ED1" w:rsidRPr="00E22B8A" w:rsidRDefault="00083ED1" w:rsidP="00083ED1">
      <w:pPr>
        <w:jc w:val="center"/>
        <w:rPr>
          <w:b/>
          <w:bCs/>
          <w:noProof/>
          <w:sz w:val="40"/>
          <w:szCs w:val="24"/>
        </w:rPr>
      </w:pPr>
      <w:r w:rsidRPr="00E22B8A">
        <w:rPr>
          <w:b/>
          <w:bCs/>
          <w:noProof/>
          <w:sz w:val="40"/>
          <w:szCs w:val="24"/>
        </w:rPr>
        <w:t>2019-2023 STRATEJİK PLANI</w:t>
      </w:r>
    </w:p>
    <w:p w:rsidR="00083ED1" w:rsidRPr="00A47F2F" w:rsidRDefault="00083ED1" w:rsidP="00083ED1">
      <w:pPr>
        <w:rPr>
          <w:b/>
          <w:bCs/>
          <w:noProof/>
          <w:szCs w:val="24"/>
        </w:rPr>
      </w:pPr>
    </w:p>
    <w:p w:rsidR="00083ED1" w:rsidRPr="00A47F2F" w:rsidRDefault="00083ED1" w:rsidP="00083ED1">
      <w:pPr>
        <w:rPr>
          <w:b/>
          <w:bCs/>
          <w:noProof/>
          <w:szCs w:val="24"/>
        </w:rPr>
      </w:pPr>
      <w:r>
        <w:rPr>
          <w:b/>
          <w:bCs/>
          <w:noProof/>
          <w:szCs w:val="24"/>
        </w:rPr>
        <w:drawing>
          <wp:anchor distT="0" distB="0" distL="114300" distR="114300" simplePos="0" relativeHeight="251660288" behindDoc="0" locked="0" layoutInCell="1" allowOverlap="1">
            <wp:simplePos x="0" y="0"/>
            <wp:positionH relativeFrom="column">
              <wp:posOffset>742315</wp:posOffset>
            </wp:positionH>
            <wp:positionV relativeFrom="paragraph">
              <wp:posOffset>302895</wp:posOffset>
            </wp:positionV>
            <wp:extent cx="4025265" cy="2352675"/>
            <wp:effectExtent l="19050" t="0" r="0" b="0"/>
            <wp:wrapNone/>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4025265" cy="2352675"/>
                    </a:xfrm>
                    <a:prstGeom prst="rect">
                      <a:avLst/>
                    </a:prstGeom>
                    <a:noFill/>
                    <a:ln w="9525">
                      <a:noFill/>
                      <a:miter lim="800000"/>
                      <a:headEnd/>
                      <a:tailEnd/>
                    </a:ln>
                  </pic:spPr>
                </pic:pic>
              </a:graphicData>
            </a:graphic>
          </wp:anchor>
        </w:drawing>
      </w: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r>
        <w:rPr>
          <w:b/>
          <w:bCs/>
          <w:noProof/>
          <w:szCs w:val="24"/>
        </w:rPr>
        <w:drawing>
          <wp:anchor distT="0" distB="0" distL="114300" distR="114300" simplePos="0" relativeHeight="251661312" behindDoc="0" locked="0" layoutInCell="1" allowOverlap="1">
            <wp:simplePos x="0" y="0"/>
            <wp:positionH relativeFrom="column">
              <wp:posOffset>843280</wp:posOffset>
            </wp:positionH>
            <wp:positionV relativeFrom="paragraph">
              <wp:posOffset>125095</wp:posOffset>
            </wp:positionV>
            <wp:extent cx="3743325" cy="2528570"/>
            <wp:effectExtent l="19050" t="0" r="9525" b="0"/>
            <wp:wrapNone/>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3743325" cy="2528570"/>
                    </a:xfrm>
                    <a:prstGeom prst="rect">
                      <a:avLst/>
                    </a:prstGeom>
                    <a:noFill/>
                    <a:ln w="9525">
                      <a:noFill/>
                      <a:miter lim="800000"/>
                      <a:headEnd/>
                      <a:tailEnd/>
                    </a:ln>
                  </pic:spPr>
                </pic:pic>
              </a:graphicData>
            </a:graphic>
          </wp:anchor>
        </w:drawing>
      </w: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Pr="007B75E9" w:rsidRDefault="00083ED1" w:rsidP="00083ED1">
      <w:pPr>
        <w:jc w:val="center"/>
        <w:rPr>
          <w:b/>
          <w:bCs/>
          <w:noProof/>
          <w:sz w:val="32"/>
          <w:szCs w:val="24"/>
        </w:rPr>
      </w:pPr>
      <w:r w:rsidRPr="007B75E9">
        <w:rPr>
          <w:b/>
          <w:bCs/>
          <w:noProof/>
          <w:sz w:val="32"/>
          <w:szCs w:val="24"/>
        </w:rPr>
        <w:lastRenderedPageBreak/>
        <w:t>T.C</w:t>
      </w:r>
    </w:p>
    <w:p w:rsidR="00083ED1" w:rsidRPr="007B75E9" w:rsidRDefault="00083ED1" w:rsidP="00083ED1">
      <w:pPr>
        <w:jc w:val="center"/>
        <w:rPr>
          <w:b/>
          <w:bCs/>
          <w:noProof/>
          <w:sz w:val="32"/>
          <w:szCs w:val="24"/>
        </w:rPr>
      </w:pPr>
      <w:r w:rsidRPr="007B75E9">
        <w:rPr>
          <w:b/>
          <w:bCs/>
          <w:noProof/>
          <w:sz w:val="32"/>
          <w:szCs w:val="24"/>
        </w:rPr>
        <w:t>ALTINDAĞ KAYMAKAMLIĞI</w:t>
      </w:r>
    </w:p>
    <w:p w:rsidR="00083ED1" w:rsidRPr="007B75E9" w:rsidRDefault="00083ED1" w:rsidP="00083ED1">
      <w:pPr>
        <w:jc w:val="center"/>
        <w:rPr>
          <w:b/>
          <w:bCs/>
          <w:noProof/>
          <w:sz w:val="32"/>
          <w:szCs w:val="24"/>
        </w:rPr>
      </w:pPr>
      <w:r w:rsidRPr="007B75E9">
        <w:rPr>
          <w:b/>
          <w:bCs/>
          <w:noProof/>
          <w:sz w:val="32"/>
          <w:szCs w:val="24"/>
        </w:rPr>
        <w:t>PEYAMİTEPE ŞEHİT MEHMET KOCAKAYA İLKOKULU</w:t>
      </w:r>
    </w:p>
    <w:p w:rsidR="00083ED1" w:rsidRPr="00C76887" w:rsidRDefault="00083ED1" w:rsidP="00083ED1">
      <w:pPr>
        <w:jc w:val="center"/>
        <w:rPr>
          <w:b/>
          <w:bCs/>
          <w:noProof/>
          <w:szCs w:val="24"/>
        </w:rPr>
      </w:pPr>
    </w:p>
    <w:p w:rsidR="00083ED1" w:rsidRDefault="00083ED1" w:rsidP="00083ED1">
      <w:pPr>
        <w:jc w:val="center"/>
        <w:rPr>
          <w:b/>
          <w:bCs/>
          <w:noProof/>
          <w:szCs w:val="24"/>
        </w:rPr>
      </w:pPr>
    </w:p>
    <w:p w:rsidR="00083ED1" w:rsidRDefault="007B75E9" w:rsidP="00083ED1">
      <w:pPr>
        <w:jc w:val="center"/>
        <w:rPr>
          <w:b/>
          <w:bCs/>
          <w:noProof/>
          <w:szCs w:val="24"/>
        </w:rPr>
      </w:pPr>
      <w:r>
        <w:rPr>
          <w:b/>
          <w:bCs/>
          <w:noProof/>
          <w:szCs w:val="24"/>
        </w:rPr>
        <w:drawing>
          <wp:inline distT="0" distB="0" distL="0" distR="0">
            <wp:extent cx="3809372" cy="3809372"/>
            <wp:effectExtent l="19050" t="0" r="628" b="0"/>
            <wp:docPr id="12" name="Resim 3" descr="C:\Users\Pc\Desktop\OKUL GENEL\logo YEN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OKUL GENEL\logo YENİ ..jpg"/>
                    <pic:cNvPicPr>
                      <a:picLocks noChangeAspect="1" noChangeArrowheads="1"/>
                    </pic:cNvPicPr>
                  </pic:nvPicPr>
                  <pic:blipFill>
                    <a:blip r:embed="rId10"/>
                    <a:srcRect/>
                    <a:stretch>
                      <a:fillRect/>
                    </a:stretch>
                  </pic:blipFill>
                  <pic:spPr bwMode="auto">
                    <a:xfrm>
                      <a:off x="0" y="0"/>
                      <a:ext cx="3811578" cy="3811578"/>
                    </a:xfrm>
                    <a:prstGeom prst="rect">
                      <a:avLst/>
                    </a:prstGeom>
                    <a:noFill/>
                    <a:ln w="9525">
                      <a:noFill/>
                      <a:miter lim="800000"/>
                      <a:headEnd/>
                      <a:tailEnd/>
                    </a:ln>
                  </pic:spPr>
                </pic:pic>
              </a:graphicData>
            </a:graphic>
          </wp:inline>
        </w:drawing>
      </w:r>
    </w:p>
    <w:p w:rsidR="00083ED1" w:rsidRPr="00C76887"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Pr="00C76887" w:rsidRDefault="00083ED1" w:rsidP="00083ED1">
      <w:pPr>
        <w:jc w:val="center"/>
        <w:rPr>
          <w:b/>
          <w:bCs/>
          <w:noProof/>
          <w:szCs w:val="24"/>
        </w:rPr>
      </w:pPr>
    </w:p>
    <w:p w:rsidR="00083ED1" w:rsidRDefault="00083ED1" w:rsidP="00083ED1">
      <w:pPr>
        <w:jc w:val="center"/>
        <w:rPr>
          <w:b/>
          <w:bCs/>
          <w:noProof/>
          <w:szCs w:val="24"/>
        </w:rPr>
      </w:pPr>
    </w:p>
    <w:p w:rsidR="00083ED1" w:rsidRPr="00C76887" w:rsidRDefault="00083ED1" w:rsidP="00083ED1">
      <w:pPr>
        <w:rPr>
          <w:szCs w:val="24"/>
        </w:rPr>
      </w:pPr>
    </w:p>
    <w:p w:rsidR="00083ED1" w:rsidRPr="00C76887" w:rsidRDefault="00083ED1" w:rsidP="00083ED1">
      <w:pPr>
        <w:rPr>
          <w:szCs w:val="24"/>
        </w:rPr>
      </w:pPr>
    </w:p>
    <w:p w:rsidR="00083ED1" w:rsidRPr="00C76887" w:rsidRDefault="00083ED1" w:rsidP="00083ED1">
      <w:pPr>
        <w:rPr>
          <w:szCs w:val="24"/>
        </w:rPr>
      </w:pPr>
    </w:p>
    <w:p w:rsidR="00083ED1" w:rsidRPr="00C76887" w:rsidRDefault="00083ED1" w:rsidP="00083ED1">
      <w:pPr>
        <w:rPr>
          <w:szCs w:val="24"/>
        </w:rPr>
      </w:pPr>
    </w:p>
    <w:p w:rsidR="00083ED1" w:rsidRPr="00C76887" w:rsidRDefault="00083ED1" w:rsidP="00083ED1">
      <w:pPr>
        <w:rPr>
          <w:szCs w:val="24"/>
        </w:rPr>
      </w:pPr>
    </w:p>
    <w:p w:rsidR="00083ED1" w:rsidRPr="00C76887" w:rsidRDefault="00083ED1" w:rsidP="00083ED1">
      <w:pPr>
        <w:rPr>
          <w:szCs w:val="24"/>
        </w:rPr>
      </w:pPr>
    </w:p>
    <w:p w:rsidR="00083ED1" w:rsidRDefault="00083ED1" w:rsidP="00083ED1">
      <w:pPr>
        <w:jc w:val="center"/>
        <w:rPr>
          <w:b/>
          <w:bCs/>
          <w:noProof/>
          <w:szCs w:val="24"/>
        </w:rPr>
      </w:pPr>
    </w:p>
    <w:p w:rsidR="00083ED1" w:rsidRDefault="00083ED1" w:rsidP="00083ED1">
      <w:pPr>
        <w:jc w:val="center"/>
        <w:rPr>
          <w:b/>
          <w:bCs/>
          <w:noProof/>
          <w:szCs w:val="24"/>
        </w:rPr>
      </w:pPr>
      <w:r>
        <w:rPr>
          <w:noProof/>
        </w:rPr>
        <w:drawing>
          <wp:anchor distT="0" distB="0" distL="114300" distR="114300" simplePos="0" relativeHeight="251662336" behindDoc="0" locked="0" layoutInCell="1" allowOverlap="1">
            <wp:simplePos x="0" y="0"/>
            <wp:positionH relativeFrom="column">
              <wp:posOffset>1366520</wp:posOffset>
            </wp:positionH>
            <wp:positionV relativeFrom="paragraph">
              <wp:posOffset>-683895</wp:posOffset>
            </wp:positionV>
            <wp:extent cx="3000375" cy="3371850"/>
            <wp:effectExtent l="57150" t="38100" r="47625" b="19050"/>
            <wp:wrapNone/>
            <wp:docPr id="8" name="Resim 4"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tafa_Kemal_Ataturk"/>
                    <pic:cNvPicPr>
                      <a:picLocks noChangeAspect="1" noChangeArrowheads="1"/>
                    </pic:cNvPicPr>
                  </pic:nvPicPr>
                  <pic:blipFill>
                    <a:blip r:embed="rId11"/>
                    <a:srcRect/>
                    <a:stretch>
                      <a:fillRect/>
                    </a:stretch>
                  </pic:blipFill>
                  <pic:spPr bwMode="auto">
                    <a:xfrm>
                      <a:off x="0" y="0"/>
                      <a:ext cx="3000375" cy="3371850"/>
                    </a:xfrm>
                    <a:prstGeom prst="rect">
                      <a:avLst/>
                    </a:prstGeom>
                    <a:noFill/>
                    <a:ln w="38100" cmpd="thinThick">
                      <a:solidFill>
                        <a:srgbClr val="1F497D"/>
                      </a:solidFill>
                      <a:miter lim="800000"/>
                      <a:headEnd/>
                      <a:tailEnd/>
                    </a:ln>
                    <a:effectLst/>
                  </pic:spPr>
                </pic:pic>
              </a:graphicData>
            </a:graphic>
          </wp:anchor>
        </w:drawing>
      </w: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rPr>
          <w:b/>
          <w:bCs/>
          <w:noProof/>
          <w:szCs w:val="24"/>
        </w:rPr>
      </w:pPr>
    </w:p>
    <w:p w:rsidR="00083ED1" w:rsidRPr="006909C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Çalışmadan</w:t>
      </w:r>
      <w:r>
        <w:rPr>
          <w:rFonts w:ascii="Informal Roman" w:hAnsi="Informal Roman"/>
          <w:b/>
          <w:bCs/>
          <w:noProof/>
          <w:sz w:val="28"/>
          <w:szCs w:val="24"/>
        </w:rPr>
        <w:t>,</w:t>
      </w:r>
    </w:p>
    <w:p w:rsidR="00083ED1" w:rsidRPr="006909C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Öğrenmeden</w:t>
      </w:r>
      <w:r>
        <w:rPr>
          <w:rFonts w:ascii="Informal Roman" w:hAnsi="Informal Roman"/>
          <w:b/>
          <w:bCs/>
          <w:noProof/>
          <w:sz w:val="28"/>
          <w:szCs w:val="24"/>
        </w:rPr>
        <w:t>,</w:t>
      </w:r>
    </w:p>
    <w:p w:rsidR="00083ED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Yorulmadan</w:t>
      </w:r>
    </w:p>
    <w:p w:rsidR="00083ED1" w:rsidRPr="006909C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Rahat Ya</w:t>
      </w:r>
      <w:r w:rsidRPr="006909C1">
        <w:rPr>
          <w:rFonts w:ascii="Informal Roman" w:hAnsi="Informal Roman" w:hint="eastAsia"/>
          <w:b/>
          <w:bCs/>
          <w:noProof/>
          <w:sz w:val="28"/>
          <w:szCs w:val="24"/>
        </w:rPr>
        <w:t>ş</w:t>
      </w:r>
      <w:r w:rsidRPr="006909C1">
        <w:rPr>
          <w:rFonts w:ascii="Informal Roman" w:hAnsi="Informal Roman"/>
          <w:b/>
          <w:bCs/>
          <w:noProof/>
          <w:sz w:val="28"/>
          <w:szCs w:val="24"/>
        </w:rPr>
        <w:t>aman</w:t>
      </w:r>
      <w:r w:rsidRPr="006909C1">
        <w:rPr>
          <w:rFonts w:ascii="Informal Roman" w:hAnsi="Informal Roman" w:hint="eastAsia"/>
          <w:b/>
          <w:bCs/>
          <w:noProof/>
          <w:sz w:val="28"/>
          <w:szCs w:val="24"/>
        </w:rPr>
        <w:t>ı</w:t>
      </w:r>
      <w:r w:rsidRPr="006909C1">
        <w:rPr>
          <w:rFonts w:ascii="Informal Roman" w:hAnsi="Informal Roman"/>
          <w:b/>
          <w:bCs/>
          <w:noProof/>
          <w:sz w:val="28"/>
          <w:szCs w:val="24"/>
        </w:rPr>
        <w:t>n Yollar</w:t>
      </w:r>
      <w:r w:rsidRPr="006909C1">
        <w:rPr>
          <w:rFonts w:ascii="Informal Roman" w:hAnsi="Informal Roman" w:hint="eastAsia"/>
          <w:b/>
          <w:bCs/>
          <w:noProof/>
          <w:sz w:val="28"/>
          <w:szCs w:val="24"/>
        </w:rPr>
        <w:t>ı</w:t>
      </w:r>
      <w:r w:rsidRPr="006909C1">
        <w:rPr>
          <w:rFonts w:ascii="Informal Roman" w:hAnsi="Informal Roman"/>
          <w:b/>
          <w:bCs/>
          <w:noProof/>
          <w:sz w:val="28"/>
          <w:szCs w:val="24"/>
        </w:rPr>
        <w:t>n</w:t>
      </w:r>
      <w:r w:rsidRPr="006909C1">
        <w:rPr>
          <w:rFonts w:ascii="Informal Roman" w:hAnsi="Informal Roman" w:hint="eastAsia"/>
          <w:b/>
          <w:bCs/>
          <w:noProof/>
          <w:sz w:val="28"/>
          <w:szCs w:val="24"/>
        </w:rPr>
        <w:t>ı</w:t>
      </w:r>
      <w:r w:rsidRPr="006909C1">
        <w:rPr>
          <w:rFonts w:ascii="Informal Roman" w:hAnsi="Informal Roman"/>
          <w:b/>
          <w:bCs/>
          <w:noProof/>
          <w:sz w:val="28"/>
          <w:szCs w:val="24"/>
        </w:rPr>
        <w:t xml:space="preserve"> Aramay</w:t>
      </w:r>
      <w:r w:rsidRPr="006909C1">
        <w:rPr>
          <w:rFonts w:ascii="Informal Roman" w:hAnsi="Informal Roman" w:hint="eastAsia"/>
          <w:b/>
          <w:bCs/>
          <w:noProof/>
          <w:sz w:val="28"/>
          <w:szCs w:val="24"/>
        </w:rPr>
        <w:t>ı</w:t>
      </w:r>
    </w:p>
    <w:p w:rsidR="00083ED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Al</w:t>
      </w:r>
      <w:r w:rsidRPr="006909C1">
        <w:rPr>
          <w:rFonts w:ascii="Informal Roman" w:hAnsi="Informal Roman" w:hint="eastAsia"/>
          <w:b/>
          <w:bCs/>
          <w:noProof/>
          <w:sz w:val="28"/>
          <w:szCs w:val="24"/>
        </w:rPr>
        <w:t>ış</w:t>
      </w:r>
      <w:r w:rsidRPr="006909C1">
        <w:rPr>
          <w:rFonts w:ascii="Informal Roman" w:hAnsi="Informal Roman"/>
          <w:b/>
          <w:bCs/>
          <w:noProof/>
          <w:sz w:val="28"/>
          <w:szCs w:val="24"/>
        </w:rPr>
        <w:t>kanl</w:t>
      </w:r>
      <w:r w:rsidRPr="006909C1">
        <w:rPr>
          <w:rFonts w:ascii="Informal Roman" w:hAnsi="Informal Roman" w:hint="eastAsia"/>
          <w:b/>
          <w:bCs/>
          <w:noProof/>
          <w:sz w:val="28"/>
          <w:szCs w:val="24"/>
        </w:rPr>
        <w:t>ı</w:t>
      </w:r>
      <w:r w:rsidRPr="006909C1">
        <w:rPr>
          <w:rFonts w:ascii="Informal Roman" w:hAnsi="Informal Roman"/>
          <w:b/>
          <w:bCs/>
          <w:noProof/>
          <w:sz w:val="28"/>
          <w:szCs w:val="24"/>
        </w:rPr>
        <w:t>k Haline Getirmi</w:t>
      </w:r>
      <w:r w:rsidRPr="006909C1">
        <w:rPr>
          <w:rFonts w:ascii="Informal Roman" w:hAnsi="Informal Roman" w:hint="eastAsia"/>
          <w:b/>
          <w:bCs/>
          <w:noProof/>
          <w:sz w:val="28"/>
          <w:szCs w:val="24"/>
        </w:rPr>
        <w:t>ş</w:t>
      </w:r>
      <w:r w:rsidRPr="006909C1">
        <w:rPr>
          <w:rFonts w:ascii="Informal Roman" w:hAnsi="Informal Roman"/>
          <w:b/>
          <w:bCs/>
          <w:noProof/>
          <w:sz w:val="28"/>
          <w:szCs w:val="24"/>
        </w:rPr>
        <w:t xml:space="preserve"> Uluslar;</w:t>
      </w:r>
    </w:p>
    <w:p w:rsidR="00083ED1" w:rsidRPr="006909C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Önce Onurlar</w:t>
      </w:r>
      <w:r w:rsidRPr="006909C1">
        <w:rPr>
          <w:rFonts w:ascii="Informal Roman" w:hAnsi="Informal Roman" w:hint="eastAsia"/>
          <w:b/>
          <w:bCs/>
          <w:noProof/>
          <w:sz w:val="28"/>
          <w:szCs w:val="24"/>
        </w:rPr>
        <w:t>ı</w:t>
      </w:r>
      <w:r w:rsidRPr="006909C1">
        <w:rPr>
          <w:rFonts w:ascii="Informal Roman" w:hAnsi="Informal Roman"/>
          <w:b/>
          <w:bCs/>
          <w:noProof/>
          <w:sz w:val="28"/>
          <w:szCs w:val="24"/>
        </w:rPr>
        <w:t>n</w:t>
      </w:r>
      <w:r w:rsidRPr="006909C1">
        <w:rPr>
          <w:rFonts w:ascii="Informal Roman" w:hAnsi="Informal Roman" w:hint="eastAsia"/>
          <w:b/>
          <w:bCs/>
          <w:noProof/>
          <w:sz w:val="28"/>
          <w:szCs w:val="24"/>
        </w:rPr>
        <w:t>ı</w:t>
      </w:r>
    </w:p>
    <w:p w:rsidR="00083ED1" w:rsidRPr="006909C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Sonra Özgürlüklerini</w:t>
      </w:r>
    </w:p>
    <w:p w:rsidR="00083ED1" w:rsidRPr="006909C1" w:rsidRDefault="00083ED1" w:rsidP="00083ED1">
      <w:pPr>
        <w:jc w:val="center"/>
        <w:rPr>
          <w:rFonts w:ascii="Informal Roman" w:hAnsi="Informal Roman"/>
          <w:b/>
          <w:bCs/>
          <w:noProof/>
          <w:sz w:val="28"/>
          <w:szCs w:val="24"/>
        </w:rPr>
      </w:pPr>
      <w:r w:rsidRPr="006909C1">
        <w:rPr>
          <w:rFonts w:ascii="Informal Roman" w:hAnsi="Informal Roman"/>
          <w:b/>
          <w:bCs/>
          <w:noProof/>
          <w:sz w:val="28"/>
          <w:szCs w:val="24"/>
        </w:rPr>
        <w:t>Daha Sonra Da Geleceklerini</w:t>
      </w:r>
    </w:p>
    <w:p w:rsidR="00083ED1" w:rsidRPr="006909C1" w:rsidRDefault="00F00CFE" w:rsidP="00083ED1">
      <w:pPr>
        <w:jc w:val="center"/>
        <w:rPr>
          <w:rFonts w:ascii="Informal Roman" w:hAnsi="Informal Roman"/>
          <w:b/>
          <w:bCs/>
          <w:noProof/>
          <w:sz w:val="28"/>
          <w:szCs w:val="24"/>
        </w:rPr>
      </w:pPr>
      <w:r>
        <w:rPr>
          <w:rFonts w:ascii="Informal Roman" w:hAnsi="Informal Roman"/>
          <w:b/>
          <w:bCs/>
          <w:noProof/>
          <w:sz w:val="28"/>
          <w:szCs w:val="24"/>
        </w:rPr>
        <w:t>Kaybetmeye Mahku</w:t>
      </w:r>
      <w:r w:rsidR="00083ED1" w:rsidRPr="006909C1">
        <w:rPr>
          <w:rFonts w:ascii="Informal Roman" w:hAnsi="Informal Roman"/>
          <w:b/>
          <w:bCs/>
          <w:noProof/>
          <w:sz w:val="28"/>
          <w:szCs w:val="24"/>
        </w:rPr>
        <w:t>mdurlar</w:t>
      </w:r>
    </w:p>
    <w:p w:rsidR="00083ED1" w:rsidRDefault="00083ED1" w:rsidP="00083ED1">
      <w:pPr>
        <w:jc w:val="center"/>
        <w:rPr>
          <w:b/>
          <w:bCs/>
          <w:noProof/>
          <w:szCs w:val="24"/>
        </w:rPr>
      </w:pPr>
    </w:p>
    <w:p w:rsidR="00083ED1" w:rsidRDefault="00083ED1" w:rsidP="00083ED1">
      <w:pPr>
        <w:jc w:val="center"/>
        <w:rPr>
          <w:b/>
          <w:bCs/>
          <w:noProof/>
          <w:szCs w:val="24"/>
        </w:rPr>
      </w:pPr>
    </w:p>
    <w:p w:rsidR="00083ED1" w:rsidRDefault="00083ED1" w:rsidP="00083ED1">
      <w:pPr>
        <w:jc w:val="center"/>
        <w:rPr>
          <w:b/>
          <w:bCs/>
          <w:noProof/>
          <w:szCs w:val="24"/>
        </w:rPr>
      </w:pPr>
      <w:r>
        <w:rPr>
          <w:rFonts w:ascii="Times New Roman" w:hAnsi="Times New Roman"/>
          <w:noProof/>
          <w:szCs w:val="24"/>
        </w:rPr>
        <w:t xml:space="preserve">                                                                                                                </w:t>
      </w:r>
      <w:r>
        <w:rPr>
          <w:rFonts w:ascii="Times New Roman" w:hAnsi="Times New Roman"/>
          <w:noProof/>
          <w:sz w:val="24"/>
          <w:szCs w:val="24"/>
        </w:rPr>
        <w:drawing>
          <wp:inline distT="0" distB="0" distL="0" distR="0">
            <wp:extent cx="981075" cy="400050"/>
            <wp:effectExtent l="19050" t="0" r="9525" b="0"/>
            <wp:docPr id="4"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2"/>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w:t>
      </w:r>
      <w:r>
        <w:rPr>
          <w:rFonts w:ascii="Times New Roman" w:hAnsi="Times New Roman"/>
          <w:bCs/>
          <w:szCs w:val="24"/>
        </w:rPr>
        <w:t xml:space="preserve">                                                    </w:t>
      </w:r>
      <w:r w:rsidRPr="00227B0B">
        <w:rPr>
          <w:rFonts w:ascii="Times New Roman" w:hAnsi="Times New Roman"/>
          <w:bCs/>
          <w:sz w:val="24"/>
          <w:szCs w:val="24"/>
        </w:rPr>
        <w:t>  Mustafa Kemal ATATÜRK</w:t>
      </w:r>
    </w:p>
    <w:p w:rsidR="00083ED1" w:rsidRDefault="00083ED1" w:rsidP="00083ED1">
      <w:pPr>
        <w:jc w:val="center"/>
        <w:rPr>
          <w:noProof/>
        </w:rPr>
      </w:pPr>
      <w:r>
        <w:rPr>
          <w:noProof/>
        </w:rPr>
        <w:lastRenderedPageBreak/>
        <w:drawing>
          <wp:inline distT="0" distB="0" distL="0" distR="0">
            <wp:extent cx="2981325" cy="2238375"/>
            <wp:effectExtent l="19050" t="0" r="9525" b="0"/>
            <wp:docPr id="1"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3"/>
                    <a:srcRect/>
                    <a:stretch>
                      <a:fillRect/>
                    </a:stretch>
                  </pic:blipFill>
                  <pic:spPr bwMode="auto">
                    <a:xfrm>
                      <a:off x="0" y="0"/>
                      <a:ext cx="2981325" cy="2238375"/>
                    </a:xfrm>
                    <a:prstGeom prst="rect">
                      <a:avLst/>
                    </a:prstGeom>
                    <a:noFill/>
                    <a:ln w="9525">
                      <a:noFill/>
                      <a:miter lim="800000"/>
                      <a:headEnd/>
                      <a:tailEnd/>
                    </a:ln>
                  </pic:spPr>
                </pic:pic>
              </a:graphicData>
            </a:graphic>
          </wp:inline>
        </w:drawing>
      </w:r>
    </w:p>
    <w:p w:rsidR="00083ED1" w:rsidRPr="00C330F0" w:rsidRDefault="00083ED1" w:rsidP="00083ED1">
      <w:pPr>
        <w:jc w:val="center"/>
      </w:pPr>
    </w:p>
    <w:tbl>
      <w:tblPr>
        <w:tblpPr w:leftFromText="141" w:rightFromText="141" w:vertAnchor="text" w:horzAnchor="margin" w:tblpXSpec="center" w:tblpY="292"/>
        <w:tblW w:w="10333" w:type="dxa"/>
        <w:tblBorders>
          <w:top w:val="double" w:sz="4" w:space="0" w:color="auto"/>
          <w:left w:val="double" w:sz="4" w:space="0" w:color="auto"/>
          <w:bottom w:val="double" w:sz="4" w:space="0" w:color="auto"/>
          <w:right w:val="double" w:sz="4" w:space="0" w:color="auto"/>
        </w:tblBorders>
        <w:shd w:val="clear" w:color="auto" w:fill="FF2525"/>
        <w:tblLook w:val="04A0"/>
      </w:tblPr>
      <w:tblGrid>
        <w:gridCol w:w="5027"/>
        <w:gridCol w:w="5306"/>
      </w:tblGrid>
      <w:tr w:rsidR="00083ED1" w:rsidRPr="003C0193" w:rsidTr="007B75E9">
        <w:trPr>
          <w:trHeight w:val="8826"/>
        </w:trPr>
        <w:tc>
          <w:tcPr>
            <w:tcW w:w="5027" w:type="dxa"/>
            <w:shd w:val="clear" w:color="auto" w:fill="FF2525"/>
          </w:tcPr>
          <w:p w:rsidR="00083ED1" w:rsidRDefault="00083ED1" w:rsidP="00A66097">
            <w:pPr>
              <w:pStyle w:val="AralkYok"/>
              <w:rPr>
                <w:rFonts w:ascii="Monotype Corsiva" w:hAnsi="Monotype Corsiva"/>
                <w:sz w:val="24"/>
                <w:szCs w:val="24"/>
              </w:rPr>
            </w:pPr>
          </w:p>
          <w:p w:rsidR="00083ED1" w:rsidRPr="00680832" w:rsidRDefault="00083ED1" w:rsidP="00A66097">
            <w:pPr>
              <w:jc w:val="center"/>
              <w:rPr>
                <w:rFonts w:ascii="Monotype Corsiva" w:hAnsi="Monotype Corsiva"/>
                <w:b/>
                <w:sz w:val="28"/>
                <w:szCs w:val="28"/>
              </w:rPr>
            </w:pPr>
            <w:r>
              <w:rPr>
                <w:rFonts w:ascii="Monotype Corsiva" w:hAnsi="Monotype Corsiva"/>
                <w:b/>
                <w:sz w:val="28"/>
                <w:szCs w:val="28"/>
              </w:rPr>
              <w:t xml:space="preserve">                                           </w:t>
            </w:r>
            <w:r w:rsidRPr="00680832">
              <w:rPr>
                <w:rFonts w:ascii="Monotype Corsiva" w:hAnsi="Monotype Corsiva"/>
                <w:b/>
                <w:sz w:val="28"/>
                <w:szCs w:val="28"/>
              </w:rPr>
              <w:t>İSTİKLAL MARŞI</w:t>
            </w:r>
          </w:p>
          <w:p w:rsidR="00083ED1" w:rsidRDefault="00083ED1" w:rsidP="00A66097">
            <w:pPr>
              <w:pStyle w:val="AralkYok"/>
              <w:rPr>
                <w:rFonts w:ascii="Monotype Corsiva" w:hAnsi="Monotype Corsiva"/>
                <w:sz w:val="24"/>
                <w:szCs w:val="24"/>
              </w:rPr>
            </w:pPr>
          </w:p>
          <w:p w:rsidR="00083ED1" w:rsidRPr="00680832" w:rsidRDefault="00083ED1" w:rsidP="00A66097">
            <w:pPr>
              <w:pStyle w:val="AralkYok"/>
              <w:rPr>
                <w:rFonts w:ascii="Monotype Corsiva" w:hAnsi="Monotype Corsiva"/>
                <w:sz w:val="24"/>
                <w:szCs w:val="24"/>
              </w:rPr>
            </w:pPr>
            <w:r w:rsidRPr="00680832">
              <w:rPr>
                <w:rFonts w:ascii="Monotype Corsiva" w:hAnsi="Monotype Corsiva"/>
                <w:sz w:val="24"/>
                <w:szCs w:val="24"/>
              </w:rPr>
              <w:t xml:space="preserve">Korkma, sönmez bu şafaklarda yüzen al sancak; Sönmeden yurdumun üstünde tüten en son ocak. </w:t>
            </w:r>
            <w:r w:rsidRPr="00680832">
              <w:rPr>
                <w:rFonts w:ascii="Monotype Corsiva" w:hAnsi="Monotype Corsiva"/>
                <w:sz w:val="24"/>
                <w:szCs w:val="24"/>
              </w:rPr>
              <w:br/>
              <w:t xml:space="preserve">O benim milletimin yıldızıdır, parlayacak; </w:t>
            </w:r>
            <w:r w:rsidRPr="00680832">
              <w:rPr>
                <w:rFonts w:ascii="Monotype Corsiva" w:hAnsi="Monotype Corsiva"/>
                <w:sz w:val="24"/>
                <w:szCs w:val="24"/>
              </w:rPr>
              <w:br/>
              <w:t xml:space="preserve">O benimdir, o benim milletimindir ancak. </w:t>
            </w:r>
            <w:r w:rsidRPr="00680832">
              <w:rPr>
                <w:rFonts w:ascii="Monotype Corsiva" w:hAnsi="Monotype Corsiva"/>
                <w:sz w:val="24"/>
                <w:szCs w:val="24"/>
              </w:rPr>
              <w:br/>
            </w:r>
            <w:r w:rsidRPr="00680832">
              <w:rPr>
                <w:rFonts w:ascii="Monotype Corsiva" w:hAnsi="Monotype Corsiva"/>
                <w:sz w:val="24"/>
                <w:szCs w:val="24"/>
              </w:rPr>
              <w:br/>
              <w:t xml:space="preserve">Çatma, kurban olayım, çehreni ey nazlı hilâl! </w:t>
            </w:r>
            <w:r w:rsidRPr="00680832">
              <w:rPr>
                <w:rFonts w:ascii="Monotype Corsiva" w:hAnsi="Monotype Corsiva"/>
                <w:sz w:val="24"/>
                <w:szCs w:val="24"/>
              </w:rPr>
              <w:br/>
              <w:t xml:space="preserve">Kahraman ırkıma bir gül! Ne bu şiddet, bu celâl? </w:t>
            </w:r>
            <w:r w:rsidRPr="00680832">
              <w:rPr>
                <w:rFonts w:ascii="Monotype Corsiva" w:hAnsi="Monotype Corsiva"/>
                <w:sz w:val="24"/>
                <w:szCs w:val="24"/>
              </w:rPr>
              <w:br/>
              <w:t xml:space="preserve">Sana olmaz dökülen kanlarımız sonra helâl... </w:t>
            </w:r>
            <w:r w:rsidRPr="00680832">
              <w:rPr>
                <w:rFonts w:ascii="Monotype Corsiva" w:hAnsi="Monotype Corsiva"/>
                <w:sz w:val="24"/>
                <w:szCs w:val="24"/>
              </w:rPr>
              <w:br/>
              <w:t xml:space="preserve">Hakkıdır, Hakk’a tapan, milletimin istiklâl! </w:t>
            </w:r>
            <w:r w:rsidRPr="00680832">
              <w:rPr>
                <w:rFonts w:ascii="Monotype Corsiva" w:hAnsi="Monotype Corsiva"/>
                <w:sz w:val="24"/>
                <w:szCs w:val="24"/>
              </w:rPr>
              <w:br/>
            </w:r>
            <w:r w:rsidRPr="00680832">
              <w:rPr>
                <w:rFonts w:ascii="Monotype Corsiva" w:hAnsi="Monotype Corsiva"/>
                <w:sz w:val="24"/>
                <w:szCs w:val="24"/>
              </w:rPr>
              <w:br/>
              <w:t xml:space="preserve">Ben ezelden beridir hür yaşadım, hür yaşarım. </w:t>
            </w:r>
            <w:r w:rsidRPr="00680832">
              <w:rPr>
                <w:rFonts w:ascii="Monotype Corsiva" w:hAnsi="Monotype Corsiva"/>
                <w:sz w:val="24"/>
                <w:szCs w:val="24"/>
              </w:rPr>
              <w:br/>
              <w:t xml:space="preserve">Hangi çılgın bana zincir vuracakmış? Şaşarım! </w:t>
            </w:r>
            <w:r w:rsidRPr="00680832">
              <w:rPr>
                <w:rFonts w:ascii="Monotype Corsiva" w:hAnsi="Monotype Corsiva"/>
                <w:sz w:val="24"/>
                <w:szCs w:val="24"/>
              </w:rPr>
              <w:br/>
              <w:t xml:space="preserve">Kükremiş sel gibiyim, bendimi çiğner, aşarım. </w:t>
            </w:r>
            <w:r w:rsidRPr="00680832">
              <w:rPr>
                <w:rFonts w:ascii="Monotype Corsiva" w:hAnsi="Monotype Corsiva"/>
                <w:sz w:val="24"/>
                <w:szCs w:val="24"/>
              </w:rPr>
              <w:br/>
              <w:t xml:space="preserve">Yırtarım dağları, enginlere sığmam, taşarım. </w:t>
            </w:r>
            <w:r w:rsidRPr="00680832">
              <w:rPr>
                <w:rFonts w:ascii="Monotype Corsiva" w:hAnsi="Monotype Corsiva"/>
                <w:sz w:val="24"/>
                <w:szCs w:val="24"/>
              </w:rPr>
              <w:br/>
            </w:r>
            <w:r w:rsidRPr="00680832">
              <w:rPr>
                <w:rFonts w:ascii="Monotype Corsiva" w:hAnsi="Monotype Corsiva"/>
                <w:sz w:val="24"/>
                <w:szCs w:val="24"/>
              </w:rPr>
              <w:br/>
              <w:t xml:space="preserve">Garbın afakını sarmışsa çelik zırhlı duvar, </w:t>
            </w:r>
            <w:r w:rsidRPr="00680832">
              <w:rPr>
                <w:rFonts w:ascii="Monotype Corsiva" w:hAnsi="Monotype Corsiva"/>
                <w:sz w:val="24"/>
                <w:szCs w:val="24"/>
              </w:rPr>
              <w:br/>
              <w:t xml:space="preserve">Benim iman dolu göğsüm gibi serhaddım var. </w:t>
            </w:r>
            <w:r w:rsidRPr="00680832">
              <w:rPr>
                <w:rFonts w:ascii="Monotype Corsiva" w:hAnsi="Monotype Corsiva"/>
                <w:sz w:val="24"/>
                <w:szCs w:val="24"/>
              </w:rPr>
              <w:br/>
              <w:t xml:space="preserve">Ulusun, korkma! Nasıl böyle bir imanı boğar, </w:t>
            </w:r>
            <w:r w:rsidRPr="00680832">
              <w:rPr>
                <w:rFonts w:ascii="Monotype Corsiva" w:hAnsi="Monotype Corsiva"/>
                <w:sz w:val="24"/>
                <w:szCs w:val="24"/>
              </w:rPr>
              <w:br/>
              <w:t xml:space="preserve">“Medeniyet!” dediğin tek dişi kalmış canavar? </w:t>
            </w:r>
            <w:r w:rsidRPr="00680832">
              <w:rPr>
                <w:rFonts w:ascii="Monotype Corsiva" w:hAnsi="Monotype Corsiva"/>
                <w:sz w:val="24"/>
                <w:szCs w:val="24"/>
              </w:rPr>
              <w:br/>
            </w:r>
            <w:r w:rsidRPr="00680832">
              <w:rPr>
                <w:rFonts w:ascii="Monotype Corsiva" w:hAnsi="Monotype Corsiva"/>
                <w:sz w:val="24"/>
                <w:szCs w:val="24"/>
              </w:rPr>
              <w:br/>
              <w:t xml:space="preserve">Arkadaş! Yurduma alçakları uğratma, sakın. </w:t>
            </w:r>
            <w:r w:rsidRPr="00680832">
              <w:rPr>
                <w:rFonts w:ascii="Monotype Corsiva" w:hAnsi="Monotype Corsiva"/>
                <w:sz w:val="24"/>
                <w:szCs w:val="24"/>
              </w:rPr>
              <w:br/>
              <w:t xml:space="preserve">Siper et gövdeni, dursun bu hayâsızca akın. </w:t>
            </w:r>
            <w:r w:rsidRPr="00680832">
              <w:rPr>
                <w:rFonts w:ascii="Monotype Corsiva" w:hAnsi="Monotype Corsiva"/>
                <w:sz w:val="24"/>
                <w:szCs w:val="24"/>
              </w:rPr>
              <w:br/>
              <w:t xml:space="preserve">Doğacaktır sana </w:t>
            </w:r>
            <w:proofErr w:type="spellStart"/>
            <w:r w:rsidRPr="00680832">
              <w:rPr>
                <w:rFonts w:ascii="Monotype Corsiva" w:hAnsi="Monotype Corsiva"/>
                <w:sz w:val="24"/>
                <w:szCs w:val="24"/>
              </w:rPr>
              <w:t>va’dettiği</w:t>
            </w:r>
            <w:proofErr w:type="spellEnd"/>
            <w:r w:rsidRPr="00680832">
              <w:rPr>
                <w:rFonts w:ascii="Monotype Corsiva" w:hAnsi="Monotype Corsiva"/>
                <w:sz w:val="24"/>
                <w:szCs w:val="24"/>
              </w:rPr>
              <w:t xml:space="preserve"> günler Hakk’ın... </w:t>
            </w:r>
            <w:r w:rsidRPr="00680832">
              <w:rPr>
                <w:rFonts w:ascii="Monotype Corsiva" w:hAnsi="Monotype Corsiva"/>
                <w:sz w:val="24"/>
                <w:szCs w:val="24"/>
              </w:rPr>
              <w:br/>
              <w:t>Kim bilir, belki yarın, belki yarından da yakın.</w:t>
            </w:r>
          </w:p>
        </w:tc>
        <w:tc>
          <w:tcPr>
            <w:tcW w:w="5306" w:type="dxa"/>
            <w:shd w:val="clear" w:color="auto" w:fill="FF2525"/>
          </w:tcPr>
          <w:p w:rsidR="00083ED1" w:rsidRDefault="00083ED1" w:rsidP="00A66097">
            <w:pPr>
              <w:pStyle w:val="AralkYok"/>
              <w:rPr>
                <w:rFonts w:ascii="Monotype Corsiva" w:hAnsi="Monotype Corsiva"/>
                <w:sz w:val="24"/>
                <w:szCs w:val="24"/>
              </w:rPr>
            </w:pPr>
          </w:p>
          <w:p w:rsidR="00083ED1" w:rsidRDefault="00083ED1" w:rsidP="00A66097">
            <w:pPr>
              <w:pStyle w:val="AralkYok"/>
              <w:rPr>
                <w:rFonts w:ascii="Monotype Corsiva" w:hAnsi="Monotype Corsiva"/>
                <w:sz w:val="24"/>
                <w:szCs w:val="24"/>
              </w:rPr>
            </w:pPr>
          </w:p>
          <w:p w:rsidR="00083ED1" w:rsidRDefault="00083ED1" w:rsidP="00A66097">
            <w:pPr>
              <w:pStyle w:val="AralkYok"/>
              <w:rPr>
                <w:rFonts w:ascii="Monotype Corsiva" w:hAnsi="Monotype Corsiva"/>
                <w:sz w:val="24"/>
                <w:szCs w:val="24"/>
              </w:rPr>
            </w:pPr>
          </w:p>
          <w:p w:rsidR="00083ED1" w:rsidRDefault="00083ED1" w:rsidP="00A66097">
            <w:pPr>
              <w:pStyle w:val="AralkYok"/>
              <w:rPr>
                <w:rFonts w:ascii="Monotype Corsiva" w:hAnsi="Monotype Corsiva"/>
                <w:sz w:val="24"/>
                <w:szCs w:val="24"/>
              </w:rPr>
            </w:pPr>
          </w:p>
          <w:p w:rsidR="00083ED1" w:rsidRPr="00680832" w:rsidRDefault="00083ED1" w:rsidP="00A66097">
            <w:pPr>
              <w:pStyle w:val="AralkYok"/>
              <w:rPr>
                <w:rFonts w:ascii="Monotype Corsiva" w:hAnsi="Monotype Corsiva"/>
                <w:sz w:val="24"/>
                <w:szCs w:val="24"/>
              </w:rPr>
            </w:pPr>
            <w:r w:rsidRPr="00680832">
              <w:rPr>
                <w:rFonts w:ascii="Monotype Corsiva" w:hAnsi="Monotype Corsiva"/>
                <w:sz w:val="24"/>
                <w:szCs w:val="24"/>
              </w:rPr>
              <w:t xml:space="preserve">Bastığın yerleri “toprak!” diyerek geçme, tanı: </w:t>
            </w:r>
            <w:r w:rsidRPr="00680832">
              <w:rPr>
                <w:rFonts w:ascii="Monotype Corsiva" w:hAnsi="Monotype Corsiva"/>
                <w:sz w:val="24"/>
                <w:szCs w:val="24"/>
              </w:rPr>
              <w:br/>
              <w:t xml:space="preserve">Düşün altındaki binlerce kefensiz yatanı. </w:t>
            </w:r>
            <w:r w:rsidRPr="00680832">
              <w:rPr>
                <w:rFonts w:ascii="Monotype Corsiva" w:hAnsi="Monotype Corsiva"/>
                <w:sz w:val="24"/>
                <w:szCs w:val="24"/>
              </w:rPr>
              <w:br/>
              <w:t xml:space="preserve">Sen şehit oğlusun, incitme, yazıktır, atanı: </w:t>
            </w:r>
            <w:r w:rsidRPr="00680832">
              <w:rPr>
                <w:rFonts w:ascii="Monotype Corsiva" w:hAnsi="Monotype Corsiva"/>
                <w:sz w:val="24"/>
                <w:szCs w:val="24"/>
              </w:rPr>
              <w:br/>
              <w:t xml:space="preserve">Verme, dünyaları alsan da, bu cennet vatanı. </w:t>
            </w:r>
            <w:r w:rsidRPr="00680832">
              <w:rPr>
                <w:rFonts w:ascii="Monotype Corsiva" w:hAnsi="Monotype Corsiva"/>
                <w:sz w:val="24"/>
                <w:szCs w:val="24"/>
              </w:rPr>
              <w:br/>
            </w:r>
          </w:p>
          <w:p w:rsidR="00083ED1" w:rsidRPr="00680832" w:rsidRDefault="00083ED1" w:rsidP="00A66097">
            <w:pPr>
              <w:pStyle w:val="AralkYok"/>
              <w:rPr>
                <w:rFonts w:ascii="Monotype Corsiva" w:hAnsi="Monotype Corsiva"/>
                <w:sz w:val="24"/>
                <w:szCs w:val="24"/>
              </w:rPr>
            </w:pPr>
            <w:r w:rsidRPr="00680832">
              <w:rPr>
                <w:rFonts w:ascii="Monotype Corsiva" w:hAnsi="Monotype Corsiva"/>
                <w:sz w:val="24"/>
                <w:szCs w:val="24"/>
              </w:rPr>
              <w:t xml:space="preserve">Kim bu cennet vatanın uğruna olmaz ki feda? </w:t>
            </w:r>
            <w:r w:rsidRPr="00680832">
              <w:rPr>
                <w:rFonts w:ascii="Monotype Corsiva" w:hAnsi="Monotype Corsiva"/>
                <w:sz w:val="24"/>
                <w:szCs w:val="24"/>
              </w:rPr>
              <w:br/>
              <w:t xml:space="preserve">Şüheda fışkıracak toprağı sıksan, şüheda! </w:t>
            </w:r>
            <w:r w:rsidRPr="00680832">
              <w:rPr>
                <w:rFonts w:ascii="Monotype Corsiva" w:hAnsi="Monotype Corsiva"/>
                <w:sz w:val="24"/>
                <w:szCs w:val="24"/>
              </w:rPr>
              <w:br/>
              <w:t xml:space="preserve">Canı, cananı, bütün varımı alsın da Huda, </w:t>
            </w:r>
            <w:r w:rsidRPr="00680832">
              <w:rPr>
                <w:rFonts w:ascii="Monotype Corsiva" w:hAnsi="Monotype Corsiva"/>
                <w:sz w:val="24"/>
                <w:szCs w:val="24"/>
              </w:rPr>
              <w:br/>
              <w:t xml:space="preserve">Etmesin tek vatanımdan beni dünyada cüda. </w:t>
            </w:r>
            <w:r w:rsidRPr="00680832">
              <w:rPr>
                <w:rFonts w:ascii="Monotype Corsiva" w:hAnsi="Monotype Corsiva"/>
                <w:sz w:val="24"/>
                <w:szCs w:val="24"/>
              </w:rPr>
              <w:br/>
            </w:r>
          </w:p>
          <w:p w:rsidR="00083ED1" w:rsidRPr="00680832" w:rsidRDefault="00083ED1" w:rsidP="00A66097">
            <w:pPr>
              <w:pStyle w:val="AralkYok"/>
              <w:rPr>
                <w:rFonts w:ascii="Monotype Corsiva" w:hAnsi="Monotype Corsiva"/>
                <w:sz w:val="24"/>
                <w:szCs w:val="24"/>
              </w:rPr>
            </w:pPr>
            <w:r w:rsidRPr="00680832">
              <w:rPr>
                <w:rFonts w:ascii="Monotype Corsiva" w:hAnsi="Monotype Corsiva"/>
                <w:sz w:val="24"/>
                <w:szCs w:val="24"/>
              </w:rPr>
              <w:t xml:space="preserve">Ruhumun senden, İlâhî, şudur ancak emeli: </w:t>
            </w:r>
            <w:r w:rsidRPr="00680832">
              <w:rPr>
                <w:rFonts w:ascii="Monotype Corsiva" w:hAnsi="Monotype Corsiva"/>
                <w:sz w:val="24"/>
                <w:szCs w:val="24"/>
              </w:rPr>
              <w:br/>
              <w:t xml:space="preserve">Değmesin mabedimin göğsüne namahrem eli. </w:t>
            </w:r>
            <w:r w:rsidRPr="00680832">
              <w:rPr>
                <w:rFonts w:ascii="Monotype Corsiva" w:hAnsi="Monotype Corsiva"/>
                <w:sz w:val="24"/>
                <w:szCs w:val="24"/>
              </w:rPr>
              <w:br/>
              <w:t xml:space="preserve">Bu ezanlar ki şahadetleri dinin temeli- </w:t>
            </w:r>
            <w:r w:rsidRPr="00680832">
              <w:rPr>
                <w:rFonts w:ascii="Monotype Corsiva" w:hAnsi="Monotype Corsiva"/>
                <w:sz w:val="24"/>
                <w:szCs w:val="24"/>
              </w:rPr>
              <w:br/>
              <w:t xml:space="preserve">Ebedî yurdumun üstünde benim inlemeli. </w:t>
            </w:r>
            <w:r w:rsidRPr="00680832">
              <w:rPr>
                <w:rFonts w:ascii="Monotype Corsiva" w:hAnsi="Monotype Corsiva"/>
                <w:sz w:val="24"/>
                <w:szCs w:val="24"/>
              </w:rPr>
              <w:br/>
            </w:r>
            <w:r w:rsidRPr="00680832">
              <w:rPr>
                <w:rFonts w:ascii="Monotype Corsiva" w:hAnsi="Monotype Corsiva"/>
                <w:sz w:val="24"/>
                <w:szCs w:val="24"/>
              </w:rPr>
              <w:br/>
              <w:t xml:space="preserve">O zaman </w:t>
            </w:r>
            <w:proofErr w:type="spellStart"/>
            <w:r w:rsidRPr="00680832">
              <w:rPr>
                <w:rFonts w:ascii="Monotype Corsiva" w:hAnsi="Monotype Corsiva"/>
                <w:sz w:val="24"/>
                <w:szCs w:val="24"/>
              </w:rPr>
              <w:t>vecd</w:t>
            </w:r>
            <w:proofErr w:type="spellEnd"/>
            <w:r w:rsidRPr="00680832">
              <w:rPr>
                <w:rFonts w:ascii="Monotype Corsiva" w:hAnsi="Monotype Corsiva"/>
                <w:sz w:val="24"/>
                <w:szCs w:val="24"/>
              </w:rPr>
              <w:t xml:space="preserve"> ile bin secde eder-varsa-taşım, </w:t>
            </w:r>
            <w:r w:rsidRPr="00680832">
              <w:rPr>
                <w:rFonts w:ascii="Monotype Corsiva" w:hAnsi="Monotype Corsiva"/>
                <w:sz w:val="24"/>
                <w:szCs w:val="24"/>
              </w:rPr>
              <w:br/>
              <w:t xml:space="preserve">Her cerihamdan, ilâhî, boşanıp kanlı yaşım, </w:t>
            </w:r>
            <w:r w:rsidRPr="00680832">
              <w:rPr>
                <w:rFonts w:ascii="Monotype Corsiva" w:hAnsi="Monotype Corsiva"/>
                <w:sz w:val="24"/>
                <w:szCs w:val="24"/>
              </w:rPr>
              <w:br/>
              <w:t xml:space="preserve">Fışkırır ruh-ı mücerret gibi yerden naşım; </w:t>
            </w:r>
          </w:p>
          <w:p w:rsidR="00083ED1" w:rsidRPr="00680832" w:rsidRDefault="00083ED1" w:rsidP="00A66097">
            <w:pPr>
              <w:pStyle w:val="AralkYok"/>
              <w:rPr>
                <w:rFonts w:ascii="Monotype Corsiva" w:hAnsi="Monotype Corsiva"/>
                <w:sz w:val="24"/>
                <w:szCs w:val="24"/>
              </w:rPr>
            </w:pPr>
            <w:r w:rsidRPr="00680832">
              <w:rPr>
                <w:rFonts w:ascii="Monotype Corsiva" w:hAnsi="Monotype Corsiva"/>
                <w:sz w:val="24"/>
                <w:szCs w:val="24"/>
              </w:rPr>
              <w:t xml:space="preserve">O zaman yükselerek arşa değer belki başım. </w:t>
            </w:r>
            <w:r w:rsidRPr="00680832">
              <w:rPr>
                <w:rFonts w:ascii="Monotype Corsiva" w:hAnsi="Monotype Corsiva"/>
                <w:sz w:val="24"/>
                <w:szCs w:val="24"/>
              </w:rPr>
              <w:br/>
            </w:r>
            <w:r w:rsidRPr="00680832">
              <w:rPr>
                <w:rFonts w:ascii="Monotype Corsiva" w:hAnsi="Monotype Corsiva"/>
                <w:sz w:val="24"/>
                <w:szCs w:val="24"/>
              </w:rPr>
              <w:br/>
              <w:t xml:space="preserve">Dalgalan sen de şafaklar gibi ey şanlı hilâl! </w:t>
            </w:r>
            <w:r w:rsidRPr="00680832">
              <w:rPr>
                <w:rFonts w:ascii="Monotype Corsiva" w:hAnsi="Monotype Corsiva"/>
                <w:sz w:val="24"/>
                <w:szCs w:val="24"/>
              </w:rPr>
              <w:br/>
              <w:t xml:space="preserve">Olsun artık dökülen kanlarımın hepsi helâl. </w:t>
            </w:r>
            <w:r w:rsidRPr="00680832">
              <w:rPr>
                <w:rFonts w:ascii="Monotype Corsiva" w:hAnsi="Monotype Corsiva"/>
                <w:sz w:val="24"/>
                <w:szCs w:val="24"/>
              </w:rPr>
              <w:br/>
              <w:t xml:space="preserve">Ebediyen sana yok, ırkıma yok izmihlâl: </w:t>
            </w:r>
            <w:r w:rsidRPr="00680832">
              <w:rPr>
                <w:rFonts w:ascii="Monotype Corsiva" w:hAnsi="Monotype Corsiva"/>
                <w:sz w:val="24"/>
                <w:szCs w:val="24"/>
              </w:rPr>
              <w:br/>
              <w:t>Hakkıdır, hür yaşamış, bayrağımın hürriyet;</w:t>
            </w:r>
            <w:r w:rsidRPr="00680832">
              <w:rPr>
                <w:rFonts w:ascii="Monotype Corsiva" w:hAnsi="Monotype Corsiva"/>
                <w:sz w:val="24"/>
                <w:szCs w:val="24"/>
              </w:rPr>
              <w:br/>
              <w:t>Hakkıdır, Hakk’a tapan, milletimin istiklâl.</w:t>
            </w:r>
          </w:p>
          <w:p w:rsidR="00083ED1" w:rsidRPr="00680832" w:rsidRDefault="00083ED1" w:rsidP="00A66097">
            <w:pPr>
              <w:pStyle w:val="AralkYok"/>
              <w:rPr>
                <w:rFonts w:ascii="Monotype Corsiva" w:hAnsi="Monotype Corsiva"/>
                <w:sz w:val="24"/>
                <w:szCs w:val="24"/>
              </w:rPr>
            </w:pPr>
          </w:p>
          <w:p w:rsidR="00083ED1" w:rsidRPr="00680832" w:rsidRDefault="00083ED1" w:rsidP="00A66097">
            <w:pPr>
              <w:pStyle w:val="AralkYok"/>
              <w:rPr>
                <w:rFonts w:ascii="Monotype Corsiva" w:hAnsi="Monotype Corsiva"/>
                <w:b/>
                <w:sz w:val="24"/>
                <w:szCs w:val="24"/>
              </w:rPr>
            </w:pPr>
            <w:r w:rsidRPr="00680832">
              <w:rPr>
                <w:rFonts w:ascii="Monotype Corsiva" w:hAnsi="Monotype Corsiva"/>
                <w:b/>
                <w:sz w:val="24"/>
                <w:szCs w:val="24"/>
              </w:rPr>
              <w:t xml:space="preserve">                                Mehmet Akif ERSOY</w:t>
            </w:r>
          </w:p>
        </w:tc>
      </w:tr>
    </w:tbl>
    <w:p w:rsidR="00083ED1" w:rsidRDefault="00083ED1" w:rsidP="00083ED1">
      <w:pPr>
        <w:keepNext/>
        <w:jc w:val="center"/>
        <w:outlineLvl w:val="0"/>
      </w:pPr>
      <w:bookmarkStart w:id="0" w:name="_Toc267666552"/>
      <w:r>
        <w:rPr>
          <w:noProof/>
        </w:rPr>
        <w:lastRenderedPageBreak/>
        <w:drawing>
          <wp:anchor distT="0" distB="0" distL="114300" distR="114300" simplePos="0" relativeHeight="251663360" behindDoc="0" locked="0" layoutInCell="1" allowOverlap="1">
            <wp:simplePos x="0" y="0"/>
            <wp:positionH relativeFrom="column">
              <wp:posOffset>1681480</wp:posOffset>
            </wp:positionH>
            <wp:positionV relativeFrom="paragraph">
              <wp:posOffset>-537210</wp:posOffset>
            </wp:positionV>
            <wp:extent cx="2381250" cy="3162300"/>
            <wp:effectExtent l="19050" t="0" r="0" b="0"/>
            <wp:wrapNone/>
            <wp:docPr id="7" name="Resim 5" descr="atatÃ¼r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Ã¼rk ile ilgili gÃ¶rsel sonucu"/>
                    <pic:cNvPicPr>
                      <a:picLocks noChangeAspect="1" noChangeArrowheads="1"/>
                    </pic:cNvPicPr>
                  </pic:nvPicPr>
                  <pic:blipFill>
                    <a:blip r:embed="rId14" r:link="rId15"/>
                    <a:srcRect/>
                    <a:stretch>
                      <a:fillRect/>
                    </a:stretch>
                  </pic:blipFill>
                  <pic:spPr bwMode="auto">
                    <a:xfrm>
                      <a:off x="0" y="0"/>
                      <a:ext cx="2381250" cy="3162300"/>
                    </a:xfrm>
                    <a:prstGeom prst="rect">
                      <a:avLst/>
                    </a:prstGeom>
                    <a:noFill/>
                    <a:ln w="9525">
                      <a:noFill/>
                      <a:miter lim="800000"/>
                      <a:headEnd/>
                      <a:tailEnd/>
                    </a:ln>
                  </pic:spPr>
                </pic:pic>
              </a:graphicData>
            </a:graphic>
          </wp:anchor>
        </w:drawing>
      </w:r>
    </w:p>
    <w:p w:rsidR="00083ED1" w:rsidRDefault="00083ED1" w:rsidP="00083ED1">
      <w:pPr>
        <w:keepNext/>
        <w:jc w:val="center"/>
        <w:outlineLvl w:val="0"/>
        <w:rPr>
          <w:rFonts w:ascii="Times New Roman" w:hAnsi="Times New Roman"/>
          <w:b/>
          <w:sz w:val="28"/>
          <w:szCs w:val="24"/>
        </w:rPr>
      </w:pPr>
    </w:p>
    <w:p w:rsidR="00083ED1" w:rsidRDefault="00083ED1" w:rsidP="00083ED1">
      <w:pPr>
        <w:keepNext/>
        <w:jc w:val="center"/>
        <w:outlineLvl w:val="0"/>
        <w:rPr>
          <w:rFonts w:ascii="Times New Roman" w:hAnsi="Times New Roman"/>
          <w:b/>
          <w:sz w:val="28"/>
          <w:szCs w:val="24"/>
        </w:rPr>
      </w:pPr>
    </w:p>
    <w:p w:rsidR="00083ED1" w:rsidRDefault="00083ED1" w:rsidP="00083ED1">
      <w:pPr>
        <w:keepNext/>
        <w:jc w:val="center"/>
        <w:outlineLvl w:val="0"/>
        <w:rPr>
          <w:rFonts w:ascii="Times New Roman" w:hAnsi="Times New Roman"/>
          <w:b/>
          <w:sz w:val="28"/>
          <w:szCs w:val="24"/>
        </w:rPr>
      </w:pPr>
    </w:p>
    <w:p w:rsidR="00083ED1" w:rsidRDefault="00083ED1" w:rsidP="00083ED1">
      <w:pPr>
        <w:keepNext/>
        <w:jc w:val="center"/>
        <w:outlineLvl w:val="0"/>
        <w:rPr>
          <w:rFonts w:ascii="Times New Roman" w:hAnsi="Times New Roman"/>
          <w:b/>
          <w:sz w:val="28"/>
          <w:szCs w:val="24"/>
        </w:rPr>
      </w:pPr>
    </w:p>
    <w:p w:rsidR="00083ED1" w:rsidRDefault="00083ED1" w:rsidP="00083ED1">
      <w:pPr>
        <w:keepNext/>
        <w:jc w:val="center"/>
        <w:outlineLvl w:val="0"/>
        <w:rPr>
          <w:rFonts w:ascii="Times New Roman" w:hAnsi="Times New Roman"/>
          <w:b/>
          <w:sz w:val="28"/>
          <w:szCs w:val="24"/>
        </w:rPr>
      </w:pPr>
    </w:p>
    <w:p w:rsidR="00083ED1" w:rsidRDefault="00083ED1" w:rsidP="00083ED1">
      <w:pPr>
        <w:keepNext/>
        <w:jc w:val="center"/>
        <w:outlineLvl w:val="0"/>
        <w:rPr>
          <w:rFonts w:ascii="Times New Roman" w:hAnsi="Times New Roman"/>
          <w:b/>
          <w:sz w:val="28"/>
          <w:szCs w:val="24"/>
        </w:rPr>
      </w:pPr>
    </w:p>
    <w:p w:rsidR="00083ED1" w:rsidRDefault="00083ED1" w:rsidP="00083ED1">
      <w:pPr>
        <w:keepNext/>
        <w:jc w:val="center"/>
        <w:outlineLvl w:val="0"/>
        <w:rPr>
          <w:rFonts w:ascii="Times New Roman" w:hAnsi="Times New Roman"/>
          <w:b/>
          <w:sz w:val="28"/>
          <w:szCs w:val="24"/>
        </w:rPr>
      </w:pPr>
    </w:p>
    <w:p w:rsidR="00083ED1" w:rsidRPr="0016615C" w:rsidRDefault="00083ED1" w:rsidP="00083ED1">
      <w:pPr>
        <w:keepNext/>
        <w:jc w:val="center"/>
        <w:outlineLvl w:val="0"/>
        <w:rPr>
          <w:rFonts w:ascii="Times New Roman" w:hAnsi="Times New Roman"/>
          <w:b/>
          <w:sz w:val="28"/>
          <w:szCs w:val="24"/>
        </w:rPr>
      </w:pPr>
      <w:r w:rsidRPr="0016615C">
        <w:rPr>
          <w:rFonts w:ascii="Times New Roman" w:hAnsi="Times New Roman"/>
          <w:b/>
          <w:sz w:val="28"/>
          <w:szCs w:val="24"/>
        </w:rPr>
        <w:t>ATATÜRK’ÜN GENÇLİĞE HİTABESİ</w:t>
      </w:r>
      <w:bookmarkEnd w:id="0"/>
    </w:p>
    <w:p w:rsidR="00083ED1" w:rsidRDefault="00083ED1" w:rsidP="00083ED1">
      <w:pPr>
        <w:ind w:right="227"/>
        <w:jc w:val="both"/>
        <w:rPr>
          <w:rFonts w:ascii="Times New Roman" w:hAnsi="Times New Roman"/>
          <w:bCs/>
          <w:sz w:val="24"/>
          <w:szCs w:val="24"/>
        </w:rPr>
      </w:pPr>
    </w:p>
    <w:p w:rsidR="00083ED1" w:rsidRPr="00227B0B" w:rsidRDefault="00083ED1" w:rsidP="00083ED1">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083ED1" w:rsidRPr="00227B0B" w:rsidRDefault="00083ED1" w:rsidP="00083ED1">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083ED1" w:rsidRPr="00227B0B" w:rsidRDefault="00083ED1" w:rsidP="00083ED1">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083ED1" w:rsidRPr="00227B0B" w:rsidRDefault="00083ED1" w:rsidP="00083ED1">
      <w:pPr>
        <w:ind w:right="227" w:firstLine="284"/>
        <w:jc w:val="both"/>
        <w:rPr>
          <w:rFonts w:ascii="Times New Roman" w:hAnsi="Times New Roman"/>
          <w:sz w:val="24"/>
          <w:szCs w:val="24"/>
        </w:rPr>
      </w:pPr>
    </w:p>
    <w:p w:rsidR="007B75E9" w:rsidRDefault="007B75E9" w:rsidP="00083ED1">
      <w:pPr>
        <w:tabs>
          <w:tab w:val="left" w:pos="7269"/>
        </w:tabs>
        <w:ind w:right="567"/>
        <w:jc w:val="right"/>
        <w:rPr>
          <w:rFonts w:ascii="Times New Roman" w:hAnsi="Times New Roman"/>
          <w:bCs/>
          <w:sz w:val="24"/>
          <w:szCs w:val="24"/>
        </w:rPr>
      </w:pPr>
    </w:p>
    <w:p w:rsidR="00083ED1" w:rsidRDefault="00083ED1" w:rsidP="00083ED1">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rPr>
        <w:drawing>
          <wp:inline distT="0" distB="0" distL="0" distR="0">
            <wp:extent cx="981075" cy="400050"/>
            <wp:effectExtent l="19050" t="0" r="9525" b="0"/>
            <wp:docPr id="2"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2"/>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702349" w:rsidRDefault="00702349" w:rsidP="00702349">
      <w:pPr>
        <w:spacing w:before="80" w:line="360" w:lineRule="auto"/>
        <w:rPr>
          <w:bCs/>
          <w:noProof/>
          <w:szCs w:val="24"/>
        </w:rPr>
      </w:pPr>
    </w:p>
    <w:p w:rsidR="00083ED1" w:rsidRPr="00775B59" w:rsidRDefault="00702349" w:rsidP="00702349">
      <w:pPr>
        <w:spacing w:before="80" w:line="360" w:lineRule="auto"/>
        <w:rPr>
          <w:rFonts w:ascii="Verdana" w:hAnsi="Verdana"/>
          <w:b/>
          <w:bCs/>
          <w:sz w:val="20"/>
          <w:szCs w:val="20"/>
        </w:rPr>
      </w:pPr>
      <w:r>
        <w:rPr>
          <w:bCs/>
          <w:noProof/>
          <w:szCs w:val="24"/>
        </w:rPr>
        <w:lastRenderedPageBreak/>
        <w:t xml:space="preserve">                                                              </w:t>
      </w:r>
      <w:r w:rsidR="00083ED1" w:rsidRPr="00775B59">
        <w:rPr>
          <w:rFonts w:ascii="Verdana" w:hAnsi="Verdana"/>
          <w:b/>
          <w:bCs/>
          <w:sz w:val="20"/>
          <w:szCs w:val="20"/>
        </w:rPr>
        <w:t>Dünya üstünde söylenmedik söz yoktur.</w:t>
      </w:r>
    </w:p>
    <w:p w:rsidR="00083ED1" w:rsidRPr="00775B59" w:rsidRDefault="00083ED1" w:rsidP="00083ED1">
      <w:pPr>
        <w:spacing w:before="80" w:line="360" w:lineRule="auto"/>
        <w:ind w:firstLine="360"/>
        <w:jc w:val="center"/>
        <w:rPr>
          <w:rFonts w:ascii="Verdana" w:hAnsi="Verdana"/>
          <w:b/>
          <w:bCs/>
          <w:sz w:val="20"/>
          <w:szCs w:val="20"/>
        </w:rPr>
      </w:pPr>
      <w:r>
        <w:rPr>
          <w:rFonts w:ascii="Verdana" w:hAnsi="Verdana"/>
          <w:b/>
          <w:bCs/>
          <w:sz w:val="20"/>
          <w:szCs w:val="20"/>
        </w:rPr>
        <w:t xml:space="preserve">  </w:t>
      </w:r>
      <w:r w:rsidR="00702349">
        <w:rPr>
          <w:rFonts w:ascii="Verdana" w:hAnsi="Verdana"/>
          <w:b/>
          <w:bCs/>
          <w:sz w:val="20"/>
          <w:szCs w:val="20"/>
        </w:rPr>
        <w:t xml:space="preserve">                       </w:t>
      </w:r>
      <w:r>
        <w:rPr>
          <w:rFonts w:ascii="Verdana" w:hAnsi="Verdana"/>
          <w:b/>
          <w:bCs/>
          <w:sz w:val="20"/>
          <w:szCs w:val="20"/>
        </w:rPr>
        <w:t xml:space="preserve"> </w:t>
      </w:r>
      <w:r w:rsidRPr="00775B59">
        <w:rPr>
          <w:rFonts w:ascii="Verdana" w:hAnsi="Verdana"/>
          <w:b/>
          <w:bCs/>
          <w:sz w:val="20"/>
          <w:szCs w:val="20"/>
        </w:rPr>
        <w:t>Yapılmadık iş ise çoktur.</w:t>
      </w:r>
    </w:p>
    <w:p w:rsidR="00083ED1" w:rsidRPr="006A1917" w:rsidRDefault="00083ED1" w:rsidP="00083ED1">
      <w:pPr>
        <w:spacing w:before="80" w:line="360" w:lineRule="auto"/>
        <w:ind w:firstLine="360"/>
        <w:jc w:val="center"/>
        <w:rPr>
          <w:rFonts w:ascii="Verdana" w:hAnsi="Verdana"/>
          <w:sz w:val="20"/>
          <w:szCs w:val="20"/>
        </w:rPr>
      </w:pPr>
      <w:r>
        <w:rPr>
          <w:rFonts w:ascii="Verdana" w:hAnsi="Verdana"/>
          <w:b/>
          <w:bCs/>
          <w:sz w:val="20"/>
          <w:szCs w:val="20"/>
        </w:rPr>
        <w:t xml:space="preserve">                       </w:t>
      </w:r>
      <w:r w:rsidR="00702349">
        <w:rPr>
          <w:rFonts w:ascii="Verdana" w:hAnsi="Verdana"/>
          <w:b/>
          <w:bCs/>
          <w:sz w:val="20"/>
          <w:szCs w:val="20"/>
        </w:rPr>
        <w:t xml:space="preserve">                                              </w:t>
      </w:r>
      <w:r w:rsidRPr="00775B59">
        <w:rPr>
          <w:rFonts w:ascii="Verdana" w:hAnsi="Verdana"/>
          <w:b/>
          <w:bCs/>
          <w:sz w:val="20"/>
          <w:szCs w:val="20"/>
        </w:rPr>
        <w:t>Biz yapılmadıkları yapmaya talibiz.</w:t>
      </w:r>
    </w:p>
    <w:p w:rsidR="00083ED1" w:rsidRPr="00A47F2F" w:rsidRDefault="00B30C4A" w:rsidP="00083ED1">
      <w:pPr>
        <w:pStyle w:val="Balk1"/>
        <w:rPr>
          <w:sz w:val="24"/>
          <w:szCs w:val="24"/>
        </w:rPr>
      </w:pPr>
      <w:r>
        <w:rPr>
          <w:rFonts w:ascii="Verdana" w:hAnsi="Verdana"/>
          <w:bCs/>
          <w:noProof/>
          <w:sz w:val="20"/>
          <w:szCs w:val="20"/>
        </w:rPr>
        <w:drawing>
          <wp:inline distT="0" distB="0" distL="0" distR="0">
            <wp:extent cx="3172756" cy="2562330"/>
            <wp:effectExtent l="19050" t="0" r="8594" b="0"/>
            <wp:docPr id="3" name="Resim 1" descr="C:\Users\Meral Hoca\Desktop\müdür b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al Hoca\Desktop\müdür bey.jpg"/>
                    <pic:cNvPicPr>
                      <a:picLocks noChangeAspect="1" noChangeArrowheads="1"/>
                    </pic:cNvPicPr>
                  </pic:nvPicPr>
                  <pic:blipFill>
                    <a:blip r:embed="rId16" cstate="print"/>
                    <a:srcRect/>
                    <a:stretch>
                      <a:fillRect/>
                    </a:stretch>
                  </pic:blipFill>
                  <pic:spPr bwMode="auto">
                    <a:xfrm>
                      <a:off x="0" y="0"/>
                      <a:ext cx="3177935" cy="2566513"/>
                    </a:xfrm>
                    <a:prstGeom prst="rect">
                      <a:avLst/>
                    </a:prstGeom>
                    <a:noFill/>
                    <a:ln w="9525">
                      <a:noFill/>
                      <a:miter lim="800000"/>
                      <a:headEnd/>
                      <a:tailEnd/>
                    </a:ln>
                  </pic:spPr>
                </pic:pic>
              </a:graphicData>
            </a:graphic>
          </wp:inline>
        </w:drawing>
      </w:r>
    </w:p>
    <w:p w:rsidR="00083ED1" w:rsidRDefault="00083ED1" w:rsidP="00083ED1">
      <w:pPr>
        <w:spacing w:before="80" w:line="360" w:lineRule="auto"/>
        <w:ind w:left="4248"/>
        <w:jc w:val="center"/>
        <w:rPr>
          <w:rFonts w:ascii="Monotype Corsiva" w:hAnsi="Monotype Corsiva"/>
          <w:b/>
          <w:bCs/>
          <w:sz w:val="32"/>
          <w:szCs w:val="32"/>
        </w:rPr>
      </w:pPr>
      <w:r w:rsidRPr="006A1917">
        <w:rPr>
          <w:rFonts w:ascii="Monotype Corsiva" w:hAnsi="Monotype Corsiva"/>
          <w:b/>
          <w:bCs/>
          <w:sz w:val="32"/>
          <w:szCs w:val="32"/>
        </w:rPr>
        <w:t>SUNUŞ</w:t>
      </w:r>
    </w:p>
    <w:p w:rsidR="00083ED1" w:rsidRPr="006A1917" w:rsidRDefault="00083ED1" w:rsidP="00083ED1">
      <w:pPr>
        <w:spacing w:after="0" w:line="240" w:lineRule="auto"/>
        <w:jc w:val="center"/>
        <w:rPr>
          <w:rFonts w:ascii="Monotype Corsiva" w:hAnsi="Monotype Corsiva"/>
          <w:b/>
          <w:bCs/>
          <w:sz w:val="32"/>
          <w:szCs w:val="32"/>
        </w:rPr>
      </w:pPr>
    </w:p>
    <w:p w:rsidR="00083ED1" w:rsidRPr="00C76887" w:rsidRDefault="00083ED1" w:rsidP="00083ED1">
      <w:pPr>
        <w:ind w:firstLine="1077"/>
        <w:jc w:val="both"/>
        <w:rPr>
          <w:rFonts w:ascii="Informal Roman" w:hAnsi="Informal Roman"/>
          <w:sz w:val="28"/>
        </w:rPr>
      </w:pPr>
      <w:r w:rsidRPr="00C76887">
        <w:rPr>
          <w:rFonts w:ascii="Informal Roman" w:hAnsi="Informal Roman"/>
          <w:sz w:val="28"/>
        </w:rPr>
        <w:t>Yeni kamu yönetim anlayışında meydana gelen değişim kamu yönetiminin birer parçası olan okul yönetimlerini de etkilemiştir. Bu sebepten hareketle okullarımız da bu değişimin gereği olan stratejik yönetim anlayışına geçmişlerdir.</w:t>
      </w:r>
    </w:p>
    <w:p w:rsidR="00083ED1" w:rsidRPr="00C76887" w:rsidRDefault="00083ED1" w:rsidP="00083ED1">
      <w:pPr>
        <w:ind w:firstLine="1077"/>
        <w:jc w:val="both"/>
        <w:rPr>
          <w:rFonts w:ascii="Informal Roman" w:hAnsi="Informal Roman"/>
          <w:sz w:val="28"/>
        </w:rPr>
      </w:pPr>
      <w:r w:rsidRPr="00C76887">
        <w:rPr>
          <w:rFonts w:ascii="Informal Roman" w:hAnsi="Informal Roman"/>
          <w:sz w:val="28"/>
        </w:rPr>
        <w:t xml:space="preserve">Okullardaki faaliyetler insan merkezli olarak yürütülmekte, öğrenci ve veli memnuniyeti esas alınmaktadır. Girdilerden çok sonuçlar ve o sonuçları elde etmek için izlenen stratejiler önem kazanmaktadır. Okullarda sağlanan hizmetlerle ilgili son sözü söyleyecek olanlar öncelikli olarak hizmetten yararlananlardır. Dolayısıyla onları okula bağlamak, tüm süreçlerin içinde tutmak, öğrenci ve velinin mevcut beklentilerini bilme ve bu beklentilere odaklanmakla mümkündür. Bu beklenti ve istekleri yerine getirmek de kurumun uzun süreli geleceğini garanti altına almak demektir. </w:t>
      </w:r>
    </w:p>
    <w:p w:rsidR="00083ED1" w:rsidRPr="00C76887" w:rsidRDefault="00083ED1" w:rsidP="00083ED1">
      <w:pPr>
        <w:ind w:firstLine="1077"/>
        <w:jc w:val="both"/>
        <w:rPr>
          <w:rFonts w:ascii="Informal Roman" w:hAnsi="Informal Roman"/>
          <w:color w:val="3F4037"/>
          <w:sz w:val="28"/>
        </w:rPr>
      </w:pPr>
      <w:r w:rsidRPr="00C76887">
        <w:rPr>
          <w:rFonts w:ascii="Informal Roman" w:hAnsi="Informal Roman"/>
          <w:color w:val="3F4037"/>
          <w:sz w:val="28"/>
        </w:rPr>
        <w:t>Okuyan, düşünen ve düşündüklerini pratiğe dönüştürüp ait olduğu toplumun ve tüm insanlığın hizmetine sunan bir halk olmak zorunluluğumuz vardır. Düşünmeyi öğrenmek yeni fikirler üretmek, analiz ve sentezler yapabilmek keşif ve icatlarda bulunmak mecburiyetimiz vardır.</w:t>
      </w:r>
    </w:p>
    <w:p w:rsidR="00083ED1" w:rsidRPr="00C76887" w:rsidRDefault="00083ED1" w:rsidP="00083ED1">
      <w:pPr>
        <w:ind w:firstLine="1077"/>
        <w:jc w:val="both"/>
        <w:rPr>
          <w:rFonts w:ascii="Informal Roman" w:hAnsi="Informal Roman"/>
          <w:sz w:val="28"/>
        </w:rPr>
      </w:pPr>
      <w:r w:rsidRPr="00C76887">
        <w:rPr>
          <w:rFonts w:ascii="Informal Roman" w:hAnsi="Informal Roman"/>
          <w:sz w:val="28"/>
        </w:rPr>
        <w:lastRenderedPageBreak/>
        <w:t>Bir okulun yaşam süresi ne kadar uzağı görebildiğine bağlıdır. Uzağı görebilme yeteneği stratejik yönetim ile kazanılır. Stratejik yönetimin en önemli çıktısı stratejik planlamadır. Stratejik planını yapmış bir okul, dış çevrede meydana gelen hızlı değişimlere duyarlı hale gelir, gelişmeleri takip eder ve gerekli değişimi sağlayacak esnekliğe kavuşur. Tüm çalışanları ile birlikte aynı resim içinde yer alır ve geleceklerini birlikte planlamış olurlar. Böylece okul ile birlikte öğrenci, veli ve çalışanlar aynı amaç etrafında toplanırlar.</w:t>
      </w:r>
    </w:p>
    <w:p w:rsidR="00083ED1" w:rsidRPr="00C76887" w:rsidRDefault="00083ED1" w:rsidP="00083ED1">
      <w:pPr>
        <w:ind w:firstLine="708"/>
        <w:jc w:val="both"/>
        <w:rPr>
          <w:rFonts w:ascii="Informal Roman" w:hAnsi="Informal Roman"/>
          <w:sz w:val="28"/>
        </w:rPr>
      </w:pPr>
      <w:r w:rsidRPr="00C76887">
        <w:rPr>
          <w:rFonts w:ascii="Informal Roman" w:hAnsi="Informal Roman"/>
          <w:sz w:val="28"/>
        </w:rPr>
        <w:t>Unutmayalım ki, 21. yüzyılın insanı, ulusal değerlerini koruyarak, evrensel değerlerle bütünleşmiş, yaratıcı fikir ve uygulamaları</w:t>
      </w:r>
      <w:r w:rsidRPr="00C76887">
        <w:rPr>
          <w:rFonts w:ascii="Informal Roman" w:hAnsi="Informal Roman"/>
          <w:sz w:val="28"/>
        </w:rPr>
        <w:softHyphen/>
        <w:t>nı takım çalışması içinde gerçekleştirebilen kişiler olacaktır. Büyük Atatürk’ün ilkelerinden asla ödün vermeden, onun rehberliğinde, yolumuza her zamankinden çok daha fazla çalışarak, coşkuyla devam etmeli, Yaptığımız her işte, önemli önemsiz ayrımı yapmaksızın, en iyiyi yapmaya özen göstermeliyiz.</w:t>
      </w:r>
    </w:p>
    <w:p w:rsidR="00083ED1" w:rsidRPr="00C76887" w:rsidRDefault="00083ED1" w:rsidP="00083ED1">
      <w:pPr>
        <w:ind w:firstLine="708"/>
        <w:jc w:val="both"/>
        <w:rPr>
          <w:rFonts w:ascii="Informal Roman" w:hAnsi="Informal Roman"/>
          <w:sz w:val="28"/>
        </w:rPr>
      </w:pPr>
      <w:r w:rsidRPr="00C76887">
        <w:rPr>
          <w:rFonts w:ascii="Informal Roman" w:hAnsi="Informal Roman"/>
          <w:sz w:val="28"/>
        </w:rPr>
        <w:t xml:space="preserve">Bizler unutmamalıyız ki; “malzemesi insan” olan bir görevi gerçekleştiriyoruz. Bu itibarla elimizdeki malzemenin muhteviyatı değişmese de kendisi sürekli değişiyor. </w:t>
      </w:r>
    </w:p>
    <w:p w:rsidR="00083ED1" w:rsidRPr="00C76887" w:rsidRDefault="00083ED1" w:rsidP="00083ED1">
      <w:pPr>
        <w:ind w:firstLine="708"/>
        <w:jc w:val="both"/>
        <w:rPr>
          <w:rFonts w:ascii="Informal Roman" w:hAnsi="Informal Roman"/>
          <w:sz w:val="28"/>
        </w:rPr>
      </w:pPr>
      <w:r w:rsidRPr="00C76887">
        <w:rPr>
          <w:rFonts w:ascii="Informal Roman" w:hAnsi="Informal Roman"/>
          <w:sz w:val="28"/>
        </w:rPr>
        <w:t xml:space="preserve">Her şey insanla ve insanda başlar. Geleceğimizi tahmin edemiyorsak o zaman geleceğimizi kendimizin yaratmanız gerekir. Unutmayalım ki nereye gideceğimizi rüzgârın yönü değil, bizim yelkeni nasıl kullandığımız belirler. Hedefimiz aya ulaşmak olsun. Ulaşamasak da ne çıkar; düştüğümüz yer bir yığın yıldız kümesinin ortası olacaktır. Ne aradığımızı bilmezsek, ne bulduğumuzu anlayamayız. </w:t>
      </w:r>
    </w:p>
    <w:p w:rsidR="00083ED1" w:rsidRPr="00C76887" w:rsidRDefault="00083ED1" w:rsidP="00083ED1">
      <w:pPr>
        <w:spacing w:after="0" w:line="264" w:lineRule="auto"/>
        <w:ind w:firstLine="708"/>
        <w:jc w:val="both"/>
        <w:rPr>
          <w:rFonts w:ascii="Informal Roman" w:hAnsi="Informal Roman"/>
          <w:bCs/>
        </w:rPr>
      </w:pPr>
      <w:r w:rsidRPr="00C76887">
        <w:rPr>
          <w:rFonts w:ascii="Informal Roman" w:hAnsi="Informal Roman"/>
          <w:sz w:val="28"/>
        </w:rPr>
        <w:t xml:space="preserve">2019-2023 yıllarını kapsayan II. Stratejik Planımızın tüm okul çalışanlarına yararlı olmasını diler, emeği geçen ekip arkadaşlarıma da teşekkür ederim. </w:t>
      </w:r>
      <w:r w:rsidRPr="00C76887">
        <w:rPr>
          <w:rFonts w:ascii="Informal Roman" w:hAnsi="Informal Roman"/>
          <w:bCs/>
          <w:sz w:val="28"/>
        </w:rPr>
        <w:t xml:space="preserve">                              </w:t>
      </w:r>
      <w:r w:rsidRPr="00C76887">
        <w:rPr>
          <w:rFonts w:ascii="Informal Roman" w:hAnsi="Informal Roman"/>
          <w:bCs/>
        </w:rPr>
        <w:tab/>
      </w:r>
      <w:r w:rsidRPr="00C76887">
        <w:rPr>
          <w:rFonts w:ascii="Informal Roman" w:hAnsi="Informal Roman"/>
          <w:bCs/>
        </w:rPr>
        <w:tab/>
      </w:r>
    </w:p>
    <w:p w:rsidR="00083ED1" w:rsidRPr="00C76887" w:rsidRDefault="00083ED1" w:rsidP="00083ED1">
      <w:pPr>
        <w:spacing w:after="0" w:line="264" w:lineRule="auto"/>
        <w:ind w:firstLine="708"/>
        <w:jc w:val="both"/>
        <w:rPr>
          <w:rFonts w:ascii="Informal Roman" w:hAnsi="Informal Roman"/>
          <w:bCs/>
        </w:rPr>
      </w:pPr>
    </w:p>
    <w:p w:rsidR="00083ED1" w:rsidRPr="00C76887" w:rsidRDefault="00083ED1" w:rsidP="00083ED1">
      <w:pPr>
        <w:spacing w:after="0" w:line="264" w:lineRule="auto"/>
        <w:ind w:firstLine="708"/>
        <w:jc w:val="both"/>
        <w:rPr>
          <w:rFonts w:ascii="Informal Roman" w:hAnsi="Informal Roman"/>
          <w:szCs w:val="24"/>
        </w:rPr>
      </w:pPr>
    </w:p>
    <w:p w:rsidR="00083ED1" w:rsidRPr="00C76887" w:rsidRDefault="001C2837" w:rsidP="00083ED1">
      <w:pPr>
        <w:spacing w:after="0" w:line="264" w:lineRule="auto"/>
        <w:ind w:firstLine="708"/>
        <w:jc w:val="right"/>
        <w:rPr>
          <w:rFonts w:ascii="Informal Roman" w:hAnsi="Informal Roman"/>
          <w:b/>
          <w:sz w:val="24"/>
          <w:szCs w:val="24"/>
        </w:rPr>
      </w:pPr>
      <w:r>
        <w:rPr>
          <w:rFonts w:ascii="Informal Roman" w:hAnsi="Informal Roman"/>
          <w:b/>
          <w:sz w:val="24"/>
          <w:szCs w:val="24"/>
        </w:rPr>
        <w:t>Selim YILDIZ</w:t>
      </w:r>
    </w:p>
    <w:p w:rsidR="00083ED1" w:rsidRPr="00C76887" w:rsidRDefault="00083ED1" w:rsidP="00083ED1">
      <w:pPr>
        <w:spacing w:after="0" w:line="264" w:lineRule="auto"/>
        <w:ind w:firstLine="708"/>
        <w:jc w:val="right"/>
        <w:rPr>
          <w:rFonts w:ascii="Informal Roman" w:hAnsi="Informal Roman"/>
          <w:b/>
          <w:sz w:val="24"/>
          <w:szCs w:val="24"/>
        </w:rPr>
      </w:pPr>
      <w:r w:rsidRPr="00C76887">
        <w:rPr>
          <w:rFonts w:ascii="Informal Roman" w:hAnsi="Informal Roman"/>
          <w:b/>
          <w:sz w:val="24"/>
          <w:szCs w:val="24"/>
        </w:rPr>
        <w:t>Okul Müdürü</w:t>
      </w:r>
    </w:p>
    <w:p w:rsidR="00083ED1" w:rsidRPr="00C76887" w:rsidRDefault="00083ED1" w:rsidP="00083ED1">
      <w:pPr>
        <w:spacing w:after="0" w:line="264" w:lineRule="auto"/>
        <w:ind w:firstLine="708"/>
        <w:jc w:val="both"/>
        <w:rPr>
          <w:rFonts w:ascii="Informal Roman" w:hAnsi="Informal Roman"/>
          <w:szCs w:val="24"/>
        </w:rPr>
      </w:pPr>
    </w:p>
    <w:p w:rsidR="00083ED1" w:rsidRPr="00A47F2F" w:rsidRDefault="00083ED1" w:rsidP="00083ED1">
      <w:pPr>
        <w:widowControl w:val="0"/>
        <w:spacing w:after="0" w:line="264" w:lineRule="auto"/>
        <w:ind w:left="1416" w:right="1135"/>
        <w:jc w:val="right"/>
        <w:outlineLvl w:val="8"/>
        <w:rPr>
          <w:rFonts w:eastAsia="Adobe Garamond Pro Bold"/>
          <w:b/>
          <w:bCs/>
          <w:spacing w:val="-1"/>
          <w:szCs w:val="24"/>
        </w:rPr>
      </w:pPr>
    </w:p>
    <w:p w:rsidR="00083ED1" w:rsidRPr="00E22B8A" w:rsidRDefault="00083ED1" w:rsidP="00083ED1">
      <w:pPr>
        <w:ind w:left="9639"/>
        <w:jc w:val="center"/>
        <w:rPr>
          <w:rFonts w:eastAsia="Adobe Garamond Pro Bold"/>
        </w:rPr>
      </w:pPr>
    </w:p>
    <w:p w:rsidR="00083ED1" w:rsidRPr="008C6FEC" w:rsidRDefault="00083ED1" w:rsidP="00083ED1">
      <w:pPr>
        <w:pStyle w:val="Balk1"/>
        <w:rPr>
          <w:color w:val="E36C0A" w:themeColor="accent6" w:themeShade="BF"/>
          <w:sz w:val="24"/>
        </w:rPr>
      </w:pPr>
      <w:r w:rsidRPr="00A47F2F">
        <w:rPr>
          <w:rFonts w:eastAsia="Adobe Garamond Pro Bold"/>
          <w:bCs/>
          <w:spacing w:val="-4"/>
        </w:rPr>
        <w:br w:type="page"/>
      </w:r>
      <w:bookmarkStart w:id="1" w:name="_Toc531097531"/>
      <w:r w:rsidRPr="008C6FEC">
        <w:rPr>
          <w:color w:val="E36C0A" w:themeColor="accent6" w:themeShade="BF"/>
          <w:sz w:val="32"/>
        </w:rPr>
        <w:lastRenderedPageBreak/>
        <w:t>İçindekiler</w:t>
      </w:r>
      <w:bookmarkEnd w:id="1"/>
    </w:p>
    <w:tbl>
      <w:tblPr>
        <w:tblpPr w:leftFromText="141" w:rightFromText="141" w:vertAnchor="text" w:horzAnchor="margin" w:tblpXSpec="center" w:tblpY="146"/>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472"/>
        <w:gridCol w:w="1036"/>
      </w:tblGrid>
      <w:tr w:rsidR="00083ED1" w:rsidRPr="00020249" w:rsidTr="00A66097">
        <w:trPr>
          <w:trHeight w:hRule="exact" w:val="738"/>
        </w:trPr>
        <w:tc>
          <w:tcPr>
            <w:tcW w:w="8472" w:type="dxa"/>
            <w:shd w:val="clear" w:color="auto" w:fill="FABF8F" w:themeFill="accent6" w:themeFillTint="99"/>
            <w:vAlign w:val="center"/>
          </w:tcPr>
          <w:p w:rsidR="00083ED1" w:rsidRPr="00020249" w:rsidRDefault="00083ED1" w:rsidP="00A66097">
            <w:pPr>
              <w:ind w:firstLine="284"/>
              <w:rPr>
                <w:b/>
                <w:noProof/>
                <w:color w:val="002060"/>
                <w:szCs w:val="16"/>
              </w:rPr>
            </w:pPr>
            <w:r w:rsidRPr="00020249">
              <w:rPr>
                <w:b/>
                <w:color w:val="FFFFFF"/>
                <w:sz w:val="44"/>
              </w:rPr>
              <w:t>İÇİNDEKİLER</w:t>
            </w:r>
          </w:p>
        </w:tc>
        <w:tc>
          <w:tcPr>
            <w:tcW w:w="1036" w:type="dxa"/>
            <w:shd w:val="clear" w:color="auto" w:fill="FABF8F" w:themeFill="accent6" w:themeFillTint="99"/>
            <w:vAlign w:val="center"/>
          </w:tcPr>
          <w:p w:rsidR="00083ED1" w:rsidRPr="00020249" w:rsidRDefault="00083ED1" w:rsidP="00A66097">
            <w:pPr>
              <w:tabs>
                <w:tab w:val="left" w:pos="34"/>
              </w:tabs>
              <w:spacing w:after="0"/>
              <w:ind w:hanging="119"/>
              <w:rPr>
                <w:b/>
                <w:noProof/>
                <w:color w:val="FFFFFF"/>
                <w:sz w:val="26"/>
                <w:szCs w:val="26"/>
              </w:rPr>
            </w:pPr>
            <w:r w:rsidRPr="00020249">
              <w:rPr>
                <w:b/>
                <w:noProof/>
                <w:color w:val="FFFFFF"/>
                <w:sz w:val="26"/>
                <w:szCs w:val="26"/>
              </w:rPr>
              <w:t>Sayfa</w:t>
            </w:r>
          </w:p>
          <w:p w:rsidR="00083ED1" w:rsidRPr="00020249" w:rsidRDefault="00083ED1" w:rsidP="00A66097">
            <w:pPr>
              <w:tabs>
                <w:tab w:val="left" w:pos="34"/>
              </w:tabs>
              <w:spacing w:after="0"/>
              <w:ind w:hanging="119"/>
              <w:rPr>
                <w:b/>
                <w:noProof/>
                <w:color w:val="002060"/>
                <w:szCs w:val="16"/>
              </w:rPr>
            </w:pPr>
            <w:r w:rsidRPr="00020249">
              <w:rPr>
                <w:b/>
                <w:noProof/>
                <w:color w:val="FFFFFF"/>
                <w:sz w:val="26"/>
                <w:szCs w:val="26"/>
              </w:rPr>
              <w:t>No</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A66097">
            <w:pPr>
              <w:rPr>
                <w:b/>
                <w:noProof/>
                <w:szCs w:val="16"/>
              </w:rPr>
            </w:pPr>
            <w:r w:rsidRPr="00C64329">
              <w:rPr>
                <w:noProof/>
                <w:szCs w:val="16"/>
              </w:rPr>
              <w:t>OKUL MÜDÜRÜ SUNUŞU</w:t>
            </w:r>
          </w:p>
        </w:tc>
        <w:tc>
          <w:tcPr>
            <w:tcW w:w="1036" w:type="dxa"/>
            <w:shd w:val="clear" w:color="auto" w:fill="FBD4B4" w:themeFill="accent6" w:themeFillTint="66"/>
            <w:vAlign w:val="center"/>
          </w:tcPr>
          <w:p w:rsidR="00083ED1" w:rsidRPr="00C64329" w:rsidRDefault="00083ED1" w:rsidP="00A66097">
            <w:pPr>
              <w:rPr>
                <w:noProof/>
                <w:szCs w:val="16"/>
              </w:rPr>
            </w:pPr>
            <w:r>
              <w:rPr>
                <w:noProof/>
                <w:szCs w:val="16"/>
              </w:rPr>
              <w:t>6</w:t>
            </w:r>
          </w:p>
        </w:tc>
      </w:tr>
      <w:tr w:rsidR="00083ED1" w:rsidRPr="00020249" w:rsidTr="00A66097">
        <w:trPr>
          <w:trHeight w:hRule="exact" w:val="408"/>
        </w:trPr>
        <w:tc>
          <w:tcPr>
            <w:tcW w:w="8472" w:type="dxa"/>
            <w:shd w:val="clear" w:color="auto" w:fill="FDE9D9" w:themeFill="accent6" w:themeFillTint="33"/>
            <w:vAlign w:val="center"/>
          </w:tcPr>
          <w:p w:rsidR="00083ED1" w:rsidRPr="00C64329" w:rsidRDefault="00083ED1" w:rsidP="00A66097">
            <w:pPr>
              <w:rPr>
                <w:b/>
                <w:noProof/>
                <w:szCs w:val="16"/>
              </w:rPr>
            </w:pPr>
            <w:r w:rsidRPr="00C64329">
              <w:rPr>
                <w:noProof/>
                <w:szCs w:val="16"/>
              </w:rPr>
              <w:t>İÇİNDEKİLER</w:t>
            </w:r>
          </w:p>
        </w:tc>
        <w:tc>
          <w:tcPr>
            <w:tcW w:w="1036" w:type="dxa"/>
            <w:shd w:val="clear" w:color="auto" w:fill="FDE9D9" w:themeFill="accent6" w:themeFillTint="33"/>
            <w:vAlign w:val="center"/>
          </w:tcPr>
          <w:p w:rsidR="00083ED1" w:rsidRPr="00C64329" w:rsidRDefault="00AD4CAA" w:rsidP="00A66097">
            <w:pPr>
              <w:rPr>
                <w:noProof/>
                <w:szCs w:val="16"/>
              </w:rPr>
            </w:pPr>
            <w:r>
              <w:rPr>
                <w:noProof/>
                <w:szCs w:val="16"/>
              </w:rPr>
              <w:t>8</w:t>
            </w:r>
          </w:p>
        </w:tc>
      </w:tr>
      <w:tr w:rsidR="00083ED1" w:rsidRPr="00020249" w:rsidTr="00A66097">
        <w:trPr>
          <w:trHeight w:hRule="exact" w:val="408"/>
        </w:trPr>
        <w:tc>
          <w:tcPr>
            <w:tcW w:w="8472" w:type="dxa"/>
            <w:shd w:val="clear" w:color="auto" w:fill="FABF8F" w:themeFill="accent6" w:themeFillTint="99"/>
            <w:vAlign w:val="center"/>
          </w:tcPr>
          <w:p w:rsidR="00083ED1" w:rsidRPr="00DE3820" w:rsidRDefault="00083ED1" w:rsidP="00A66097">
            <w:pPr>
              <w:rPr>
                <w:b/>
                <w:noProof/>
                <w:szCs w:val="16"/>
              </w:rPr>
            </w:pPr>
            <w:r w:rsidRPr="00DE3820">
              <w:rPr>
                <w:b/>
                <w:noProof/>
                <w:szCs w:val="16"/>
              </w:rPr>
              <w:t>I.BÖLÜM: GİRİŞ VE PLANLAMA SÜRECİ</w:t>
            </w:r>
          </w:p>
        </w:tc>
        <w:tc>
          <w:tcPr>
            <w:tcW w:w="1036" w:type="dxa"/>
            <w:shd w:val="clear" w:color="auto" w:fill="FABF8F" w:themeFill="accent6" w:themeFillTint="99"/>
            <w:vAlign w:val="center"/>
          </w:tcPr>
          <w:p w:rsidR="00083ED1" w:rsidRPr="00C64329" w:rsidRDefault="00AD4CAA" w:rsidP="00A66097">
            <w:pPr>
              <w:rPr>
                <w:noProof/>
              </w:rPr>
            </w:pPr>
            <w:r>
              <w:rPr>
                <w:noProof/>
              </w:rPr>
              <w:t>9</w:t>
            </w:r>
          </w:p>
        </w:tc>
      </w:tr>
      <w:tr w:rsidR="00083ED1" w:rsidRPr="00020249" w:rsidTr="00A66097">
        <w:trPr>
          <w:trHeight w:hRule="exact" w:val="408"/>
        </w:trPr>
        <w:tc>
          <w:tcPr>
            <w:tcW w:w="8472" w:type="dxa"/>
            <w:shd w:val="clear" w:color="auto" w:fill="FABF8F" w:themeFill="accent6" w:themeFillTint="99"/>
            <w:vAlign w:val="center"/>
          </w:tcPr>
          <w:p w:rsidR="00083ED1" w:rsidRPr="00DE3820" w:rsidRDefault="00083ED1" w:rsidP="00A66097">
            <w:pPr>
              <w:rPr>
                <w:b/>
                <w:noProof/>
                <w:szCs w:val="16"/>
              </w:rPr>
            </w:pPr>
            <w:r w:rsidRPr="00DE3820">
              <w:rPr>
                <w:b/>
                <w:noProof/>
                <w:szCs w:val="16"/>
              </w:rPr>
              <w:t>II.BÖLÜM: DURUM ANALİZİ</w:t>
            </w:r>
          </w:p>
        </w:tc>
        <w:tc>
          <w:tcPr>
            <w:tcW w:w="1036" w:type="dxa"/>
            <w:shd w:val="clear" w:color="auto" w:fill="FABF8F" w:themeFill="accent6" w:themeFillTint="99"/>
            <w:vAlign w:val="center"/>
          </w:tcPr>
          <w:p w:rsidR="00083ED1" w:rsidRPr="00C64329" w:rsidRDefault="00083ED1" w:rsidP="00A66097">
            <w:pPr>
              <w:rPr>
                <w:noProof/>
              </w:rPr>
            </w:pPr>
            <w:r>
              <w:rPr>
                <w:noProof/>
              </w:rPr>
              <w:t>10</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083ED1">
            <w:pPr>
              <w:pStyle w:val="ListeParagraf"/>
              <w:numPr>
                <w:ilvl w:val="0"/>
                <w:numId w:val="2"/>
              </w:numPr>
              <w:tabs>
                <w:tab w:val="left" w:pos="709"/>
              </w:tabs>
              <w:spacing w:after="0" w:line="240" w:lineRule="auto"/>
              <w:ind w:left="0" w:firstLine="284"/>
              <w:rPr>
                <w:b/>
                <w:noProof/>
                <w:szCs w:val="16"/>
              </w:rPr>
            </w:pPr>
            <w:r w:rsidRPr="00C64329">
              <w:rPr>
                <w:noProof/>
                <w:szCs w:val="16"/>
              </w:rPr>
              <w:t xml:space="preserve"> </w:t>
            </w:r>
            <w:r>
              <w:rPr>
                <w:noProof/>
                <w:szCs w:val="16"/>
              </w:rPr>
              <w:t>OKULUN KISA TANITIMI</w:t>
            </w:r>
          </w:p>
        </w:tc>
        <w:tc>
          <w:tcPr>
            <w:tcW w:w="1036" w:type="dxa"/>
            <w:shd w:val="clear" w:color="auto" w:fill="FBD4B4" w:themeFill="accent6" w:themeFillTint="66"/>
            <w:vAlign w:val="center"/>
          </w:tcPr>
          <w:p w:rsidR="00083ED1" w:rsidRPr="00C64329" w:rsidRDefault="00083ED1" w:rsidP="00A66097">
            <w:pPr>
              <w:rPr>
                <w:noProof/>
              </w:rPr>
            </w:pPr>
            <w:r>
              <w:rPr>
                <w:noProof/>
              </w:rPr>
              <w:t>10</w:t>
            </w:r>
          </w:p>
        </w:tc>
      </w:tr>
      <w:tr w:rsidR="00083ED1" w:rsidRPr="00020249" w:rsidTr="00A66097">
        <w:trPr>
          <w:trHeight w:hRule="exact" w:val="408"/>
        </w:trPr>
        <w:tc>
          <w:tcPr>
            <w:tcW w:w="8472" w:type="dxa"/>
            <w:shd w:val="clear" w:color="auto" w:fill="FDE9D9" w:themeFill="accent6" w:themeFillTint="33"/>
            <w:vAlign w:val="center"/>
          </w:tcPr>
          <w:p w:rsidR="00083ED1" w:rsidRPr="00C64329" w:rsidRDefault="00083ED1" w:rsidP="00083ED1">
            <w:pPr>
              <w:pStyle w:val="ListeParagraf"/>
              <w:numPr>
                <w:ilvl w:val="0"/>
                <w:numId w:val="2"/>
              </w:numPr>
              <w:tabs>
                <w:tab w:val="left" w:pos="709"/>
              </w:tabs>
              <w:spacing w:after="0" w:line="240" w:lineRule="auto"/>
              <w:ind w:left="0" w:firstLine="284"/>
              <w:rPr>
                <w:b/>
                <w:noProof/>
                <w:szCs w:val="16"/>
              </w:rPr>
            </w:pPr>
            <w:r>
              <w:rPr>
                <w:noProof/>
                <w:szCs w:val="16"/>
              </w:rPr>
              <w:t>OKULUN MEVCUT DURUMU:TEMEL İSTATİSTİKLER</w:t>
            </w:r>
          </w:p>
        </w:tc>
        <w:tc>
          <w:tcPr>
            <w:tcW w:w="1036" w:type="dxa"/>
            <w:shd w:val="clear" w:color="auto" w:fill="FDE9D9" w:themeFill="accent6" w:themeFillTint="33"/>
            <w:vAlign w:val="center"/>
          </w:tcPr>
          <w:p w:rsidR="00083ED1" w:rsidRPr="00C64329" w:rsidRDefault="00083ED1" w:rsidP="00A66097">
            <w:pPr>
              <w:rPr>
                <w:noProof/>
              </w:rPr>
            </w:pPr>
            <w:r>
              <w:rPr>
                <w:noProof/>
              </w:rPr>
              <w:t>12</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A66097">
            <w:pPr>
              <w:tabs>
                <w:tab w:val="left" w:pos="709"/>
              </w:tabs>
              <w:ind w:firstLine="131"/>
              <w:rPr>
                <w:b/>
                <w:noProof/>
                <w:szCs w:val="16"/>
              </w:rPr>
            </w:pPr>
            <w:r>
              <w:rPr>
                <w:noProof/>
                <w:szCs w:val="16"/>
              </w:rPr>
              <w:t xml:space="preserve">  </w:t>
            </w:r>
            <w:r w:rsidRPr="00C64329">
              <w:rPr>
                <w:noProof/>
                <w:szCs w:val="16"/>
              </w:rPr>
              <w:t xml:space="preserve">C.    </w:t>
            </w:r>
            <w:r>
              <w:rPr>
                <w:noProof/>
                <w:szCs w:val="16"/>
              </w:rPr>
              <w:t xml:space="preserve"> </w:t>
            </w:r>
            <w:r w:rsidRPr="00C64329">
              <w:rPr>
                <w:noProof/>
                <w:szCs w:val="16"/>
              </w:rPr>
              <w:t xml:space="preserve"> PAYDAŞ ANALİZİ</w:t>
            </w:r>
          </w:p>
        </w:tc>
        <w:tc>
          <w:tcPr>
            <w:tcW w:w="1036" w:type="dxa"/>
            <w:shd w:val="clear" w:color="auto" w:fill="FBD4B4" w:themeFill="accent6" w:themeFillTint="66"/>
            <w:vAlign w:val="center"/>
          </w:tcPr>
          <w:p w:rsidR="00083ED1" w:rsidRPr="00C64329" w:rsidRDefault="00083ED1" w:rsidP="00A66097">
            <w:pPr>
              <w:rPr>
                <w:noProof/>
              </w:rPr>
            </w:pPr>
            <w:r>
              <w:rPr>
                <w:noProof/>
              </w:rPr>
              <w:t>1</w:t>
            </w:r>
            <w:r w:rsidR="00AD4CAA">
              <w:rPr>
                <w:noProof/>
              </w:rPr>
              <w:t>6</w:t>
            </w:r>
          </w:p>
        </w:tc>
      </w:tr>
      <w:tr w:rsidR="00083ED1" w:rsidRPr="00020249" w:rsidTr="00A66097">
        <w:trPr>
          <w:trHeight w:hRule="exact" w:val="408"/>
        </w:trPr>
        <w:tc>
          <w:tcPr>
            <w:tcW w:w="8472" w:type="dxa"/>
            <w:shd w:val="clear" w:color="auto" w:fill="FDE9D9" w:themeFill="accent6" w:themeFillTint="33"/>
            <w:vAlign w:val="center"/>
          </w:tcPr>
          <w:p w:rsidR="00083ED1" w:rsidRPr="00C64329" w:rsidRDefault="00083ED1" w:rsidP="00A66097">
            <w:pPr>
              <w:tabs>
                <w:tab w:val="left" w:pos="709"/>
              </w:tabs>
              <w:ind w:firstLine="131"/>
              <w:rPr>
                <w:b/>
                <w:noProof/>
                <w:szCs w:val="16"/>
              </w:rPr>
            </w:pPr>
            <w:r>
              <w:rPr>
                <w:noProof/>
                <w:szCs w:val="16"/>
              </w:rPr>
              <w:t xml:space="preserve">  D.     GZFT (GÜÇLÜ,ZAYIF,FIRSAT,TEHDİT)ANALİZİ</w:t>
            </w:r>
          </w:p>
        </w:tc>
        <w:tc>
          <w:tcPr>
            <w:tcW w:w="1036" w:type="dxa"/>
            <w:shd w:val="clear" w:color="auto" w:fill="FDE9D9" w:themeFill="accent6" w:themeFillTint="33"/>
            <w:vAlign w:val="center"/>
          </w:tcPr>
          <w:p w:rsidR="00083ED1" w:rsidRPr="00C64329" w:rsidRDefault="00083ED1" w:rsidP="00A66097">
            <w:pPr>
              <w:rPr>
                <w:noProof/>
              </w:rPr>
            </w:pPr>
            <w:r>
              <w:rPr>
                <w:noProof/>
              </w:rPr>
              <w:t>2</w:t>
            </w:r>
            <w:r w:rsidR="00AD4CAA">
              <w:rPr>
                <w:noProof/>
              </w:rPr>
              <w:t>2</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083ED1">
            <w:pPr>
              <w:pStyle w:val="ListeParagraf"/>
              <w:numPr>
                <w:ilvl w:val="0"/>
                <w:numId w:val="1"/>
              </w:numPr>
              <w:tabs>
                <w:tab w:val="left" w:pos="709"/>
              </w:tabs>
              <w:spacing w:after="0" w:line="240" w:lineRule="auto"/>
              <w:ind w:left="0" w:firstLine="284"/>
              <w:rPr>
                <w:b/>
                <w:noProof/>
                <w:szCs w:val="16"/>
              </w:rPr>
            </w:pPr>
            <w:r w:rsidRPr="00C64329">
              <w:rPr>
                <w:noProof/>
                <w:szCs w:val="16"/>
              </w:rPr>
              <w:t xml:space="preserve">  GELİŞİM  VE SORUN ALANLARI</w:t>
            </w:r>
          </w:p>
        </w:tc>
        <w:tc>
          <w:tcPr>
            <w:tcW w:w="1036" w:type="dxa"/>
            <w:shd w:val="clear" w:color="auto" w:fill="FBD4B4" w:themeFill="accent6" w:themeFillTint="66"/>
            <w:vAlign w:val="center"/>
          </w:tcPr>
          <w:p w:rsidR="00083ED1" w:rsidRPr="00C64329" w:rsidRDefault="00083ED1" w:rsidP="00A66097">
            <w:pPr>
              <w:rPr>
                <w:noProof/>
              </w:rPr>
            </w:pPr>
            <w:r>
              <w:rPr>
                <w:noProof/>
              </w:rPr>
              <w:t>2</w:t>
            </w:r>
            <w:r w:rsidR="00AD4CAA">
              <w:rPr>
                <w:noProof/>
              </w:rPr>
              <w:t>7</w:t>
            </w:r>
          </w:p>
        </w:tc>
      </w:tr>
      <w:tr w:rsidR="00083ED1" w:rsidRPr="00020249" w:rsidTr="00A66097">
        <w:trPr>
          <w:trHeight w:hRule="exact" w:val="408"/>
        </w:trPr>
        <w:tc>
          <w:tcPr>
            <w:tcW w:w="8472" w:type="dxa"/>
            <w:shd w:val="clear" w:color="auto" w:fill="FABF8F" w:themeFill="accent6" w:themeFillTint="99"/>
            <w:vAlign w:val="center"/>
          </w:tcPr>
          <w:p w:rsidR="00083ED1" w:rsidRPr="00DE3820" w:rsidRDefault="00083ED1" w:rsidP="00A66097">
            <w:pPr>
              <w:rPr>
                <w:b/>
                <w:noProof/>
                <w:szCs w:val="16"/>
              </w:rPr>
            </w:pPr>
            <w:r w:rsidRPr="00DE3820">
              <w:rPr>
                <w:b/>
                <w:noProof/>
                <w:szCs w:val="16"/>
              </w:rPr>
              <w:t xml:space="preserve">III.BÖLÜM: </w:t>
            </w:r>
            <w:r w:rsidRPr="00DE3820">
              <w:rPr>
                <w:b/>
              </w:rPr>
              <w:t xml:space="preserve"> MİSYON, VİZYON VE TEMEL DEĞERLER</w:t>
            </w:r>
          </w:p>
        </w:tc>
        <w:tc>
          <w:tcPr>
            <w:tcW w:w="1036" w:type="dxa"/>
            <w:shd w:val="clear" w:color="auto" w:fill="FABF8F" w:themeFill="accent6" w:themeFillTint="99"/>
            <w:vAlign w:val="center"/>
          </w:tcPr>
          <w:p w:rsidR="00083ED1" w:rsidRPr="00C64329" w:rsidRDefault="00083ED1" w:rsidP="00A66097">
            <w:pPr>
              <w:rPr>
                <w:noProof/>
              </w:rPr>
            </w:pPr>
            <w:r>
              <w:rPr>
                <w:noProof/>
              </w:rPr>
              <w:t>2</w:t>
            </w:r>
            <w:r w:rsidR="00AD4CAA">
              <w:rPr>
                <w:noProof/>
              </w:rPr>
              <w:t>9</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A66097">
            <w:pPr>
              <w:tabs>
                <w:tab w:val="left" w:pos="709"/>
              </w:tabs>
              <w:ind w:firstLine="284"/>
              <w:rPr>
                <w:b/>
                <w:noProof/>
                <w:szCs w:val="16"/>
              </w:rPr>
            </w:pPr>
            <w:r>
              <w:t>A.   MİSYON</w:t>
            </w:r>
          </w:p>
        </w:tc>
        <w:tc>
          <w:tcPr>
            <w:tcW w:w="1036" w:type="dxa"/>
            <w:shd w:val="clear" w:color="auto" w:fill="FBD4B4" w:themeFill="accent6" w:themeFillTint="66"/>
            <w:vAlign w:val="center"/>
          </w:tcPr>
          <w:p w:rsidR="00083ED1" w:rsidRPr="00C64329" w:rsidRDefault="00083ED1" w:rsidP="00A66097">
            <w:pPr>
              <w:rPr>
                <w:noProof/>
              </w:rPr>
            </w:pPr>
            <w:r>
              <w:rPr>
                <w:noProof/>
              </w:rPr>
              <w:t>2</w:t>
            </w:r>
            <w:r w:rsidR="00AD4CAA">
              <w:rPr>
                <w:noProof/>
              </w:rPr>
              <w:t>9</w:t>
            </w:r>
          </w:p>
        </w:tc>
      </w:tr>
      <w:tr w:rsidR="00083ED1" w:rsidRPr="00020249" w:rsidTr="00A66097">
        <w:trPr>
          <w:trHeight w:hRule="exact" w:val="408"/>
        </w:trPr>
        <w:tc>
          <w:tcPr>
            <w:tcW w:w="8472" w:type="dxa"/>
            <w:shd w:val="clear" w:color="auto" w:fill="FDE9D9" w:themeFill="accent6" w:themeFillTint="33"/>
            <w:vAlign w:val="center"/>
          </w:tcPr>
          <w:p w:rsidR="00083ED1" w:rsidRPr="00C64329" w:rsidRDefault="00083ED1" w:rsidP="00A66097">
            <w:pPr>
              <w:tabs>
                <w:tab w:val="left" w:pos="709"/>
              </w:tabs>
              <w:ind w:firstLine="284"/>
              <w:rPr>
                <w:b/>
              </w:rPr>
            </w:pPr>
            <w:r w:rsidRPr="00C64329">
              <w:t>B.</w:t>
            </w:r>
            <w:r w:rsidRPr="00C64329">
              <w:rPr>
                <w:noProof/>
                <w:szCs w:val="16"/>
              </w:rPr>
              <w:t xml:space="preserve">  </w:t>
            </w:r>
            <w:r>
              <w:rPr>
                <w:noProof/>
                <w:szCs w:val="16"/>
              </w:rPr>
              <w:t>VİZYON</w:t>
            </w:r>
          </w:p>
        </w:tc>
        <w:tc>
          <w:tcPr>
            <w:tcW w:w="1036" w:type="dxa"/>
            <w:shd w:val="clear" w:color="auto" w:fill="FDE9D9" w:themeFill="accent6" w:themeFillTint="33"/>
            <w:vAlign w:val="center"/>
          </w:tcPr>
          <w:p w:rsidR="00083ED1" w:rsidRPr="00C64329" w:rsidRDefault="00AD4CAA" w:rsidP="00AD4CAA">
            <w:pPr>
              <w:rPr>
                <w:noProof/>
              </w:rPr>
            </w:pPr>
            <w:r>
              <w:rPr>
                <w:noProof/>
              </w:rPr>
              <w:t>29</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A66097">
            <w:pPr>
              <w:tabs>
                <w:tab w:val="left" w:pos="709"/>
              </w:tabs>
              <w:ind w:firstLine="284"/>
              <w:rPr>
                <w:b/>
                <w:noProof/>
                <w:szCs w:val="16"/>
              </w:rPr>
            </w:pPr>
            <w:r w:rsidRPr="00C64329">
              <w:rPr>
                <w:noProof/>
                <w:szCs w:val="16"/>
              </w:rPr>
              <w:t xml:space="preserve">C.  </w:t>
            </w:r>
            <w:r w:rsidRPr="00C64329">
              <w:t xml:space="preserve"> TEMEL DEĞERLER</w:t>
            </w:r>
            <w:r>
              <w:t>İMİZ</w:t>
            </w:r>
          </w:p>
        </w:tc>
        <w:tc>
          <w:tcPr>
            <w:tcW w:w="1036" w:type="dxa"/>
            <w:shd w:val="clear" w:color="auto" w:fill="FBD4B4" w:themeFill="accent6" w:themeFillTint="66"/>
            <w:vAlign w:val="center"/>
          </w:tcPr>
          <w:p w:rsidR="00083ED1" w:rsidRPr="00C64329" w:rsidRDefault="00083ED1" w:rsidP="00A66097">
            <w:pPr>
              <w:rPr>
                <w:noProof/>
                <w:szCs w:val="24"/>
              </w:rPr>
            </w:pPr>
            <w:r>
              <w:rPr>
                <w:noProof/>
                <w:szCs w:val="24"/>
              </w:rPr>
              <w:t>2</w:t>
            </w:r>
            <w:r w:rsidR="00AD4CAA">
              <w:rPr>
                <w:noProof/>
                <w:szCs w:val="24"/>
              </w:rPr>
              <w:t>9</w:t>
            </w:r>
          </w:p>
        </w:tc>
      </w:tr>
      <w:tr w:rsidR="00083ED1" w:rsidRPr="00020249" w:rsidTr="00A66097">
        <w:trPr>
          <w:trHeight w:hRule="exact" w:val="408"/>
        </w:trPr>
        <w:tc>
          <w:tcPr>
            <w:tcW w:w="8472" w:type="dxa"/>
            <w:shd w:val="clear" w:color="auto" w:fill="FABF8F" w:themeFill="accent6" w:themeFillTint="99"/>
            <w:vAlign w:val="center"/>
          </w:tcPr>
          <w:p w:rsidR="00083ED1" w:rsidRPr="00DE3820" w:rsidRDefault="00083ED1" w:rsidP="00A66097">
            <w:pPr>
              <w:rPr>
                <w:b/>
                <w:noProof/>
                <w:szCs w:val="16"/>
              </w:rPr>
            </w:pPr>
            <w:r w:rsidRPr="00DE3820">
              <w:rPr>
                <w:b/>
                <w:noProof/>
                <w:szCs w:val="16"/>
              </w:rPr>
              <w:t>IV. BÖLÜM: AMAÇ ,HEDEF VE EYLEMLER</w:t>
            </w:r>
          </w:p>
        </w:tc>
        <w:tc>
          <w:tcPr>
            <w:tcW w:w="1036" w:type="dxa"/>
            <w:shd w:val="clear" w:color="auto" w:fill="FABF8F" w:themeFill="accent6" w:themeFillTint="99"/>
            <w:vAlign w:val="center"/>
          </w:tcPr>
          <w:p w:rsidR="00083ED1" w:rsidRPr="00C64329" w:rsidRDefault="00AD4CAA" w:rsidP="00A66097">
            <w:pPr>
              <w:rPr>
                <w:noProof/>
                <w:szCs w:val="24"/>
              </w:rPr>
            </w:pPr>
            <w:r>
              <w:rPr>
                <w:noProof/>
                <w:szCs w:val="24"/>
              </w:rPr>
              <w:t>30</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A66097">
            <w:pPr>
              <w:rPr>
                <w:noProof/>
                <w:szCs w:val="16"/>
              </w:rPr>
            </w:pPr>
            <w:r>
              <w:rPr>
                <w:noProof/>
                <w:szCs w:val="16"/>
              </w:rPr>
              <w:t>TEMA I :EĞİTİM ÖĞRETİME ERİŞİM</w:t>
            </w:r>
          </w:p>
        </w:tc>
        <w:tc>
          <w:tcPr>
            <w:tcW w:w="1036" w:type="dxa"/>
            <w:shd w:val="clear" w:color="auto" w:fill="FBD4B4" w:themeFill="accent6" w:themeFillTint="66"/>
            <w:vAlign w:val="center"/>
          </w:tcPr>
          <w:p w:rsidR="00083ED1" w:rsidRDefault="00AD4CAA" w:rsidP="00A66097">
            <w:pPr>
              <w:rPr>
                <w:noProof/>
                <w:szCs w:val="24"/>
              </w:rPr>
            </w:pPr>
            <w:r>
              <w:rPr>
                <w:noProof/>
                <w:szCs w:val="24"/>
              </w:rPr>
              <w:t>31</w:t>
            </w:r>
          </w:p>
        </w:tc>
      </w:tr>
      <w:tr w:rsidR="00083ED1" w:rsidRPr="00020249" w:rsidTr="00A66097">
        <w:trPr>
          <w:trHeight w:hRule="exact" w:val="408"/>
        </w:trPr>
        <w:tc>
          <w:tcPr>
            <w:tcW w:w="8472" w:type="dxa"/>
            <w:shd w:val="clear" w:color="auto" w:fill="FDE9D9" w:themeFill="accent6" w:themeFillTint="33"/>
            <w:vAlign w:val="center"/>
          </w:tcPr>
          <w:p w:rsidR="00083ED1" w:rsidRPr="00C64329" w:rsidRDefault="00083ED1" w:rsidP="00A66097">
            <w:pPr>
              <w:rPr>
                <w:noProof/>
                <w:szCs w:val="16"/>
              </w:rPr>
            </w:pPr>
            <w:r>
              <w:rPr>
                <w:noProof/>
                <w:szCs w:val="16"/>
              </w:rPr>
              <w:t>TEMA II :EĞİTİM ÖĞRETİMDE KALİTENİN ARTIRILMASI</w:t>
            </w:r>
          </w:p>
        </w:tc>
        <w:tc>
          <w:tcPr>
            <w:tcW w:w="1036" w:type="dxa"/>
            <w:shd w:val="clear" w:color="auto" w:fill="FDE9D9" w:themeFill="accent6" w:themeFillTint="33"/>
            <w:vAlign w:val="center"/>
          </w:tcPr>
          <w:p w:rsidR="00083ED1" w:rsidRDefault="00AD4CAA" w:rsidP="00A66097">
            <w:pPr>
              <w:rPr>
                <w:noProof/>
                <w:szCs w:val="24"/>
              </w:rPr>
            </w:pPr>
            <w:r>
              <w:rPr>
                <w:noProof/>
                <w:szCs w:val="24"/>
              </w:rPr>
              <w:t>33</w:t>
            </w:r>
          </w:p>
        </w:tc>
      </w:tr>
      <w:tr w:rsidR="00083ED1" w:rsidRPr="00020249" w:rsidTr="00A66097">
        <w:trPr>
          <w:trHeight w:hRule="exact" w:val="408"/>
        </w:trPr>
        <w:tc>
          <w:tcPr>
            <w:tcW w:w="8472" w:type="dxa"/>
            <w:shd w:val="clear" w:color="auto" w:fill="FBD4B4" w:themeFill="accent6" w:themeFillTint="66"/>
            <w:vAlign w:val="center"/>
          </w:tcPr>
          <w:p w:rsidR="00083ED1" w:rsidRPr="00C64329" w:rsidRDefault="00083ED1" w:rsidP="00A66097">
            <w:pPr>
              <w:rPr>
                <w:noProof/>
                <w:szCs w:val="16"/>
              </w:rPr>
            </w:pPr>
            <w:r>
              <w:rPr>
                <w:noProof/>
                <w:szCs w:val="16"/>
              </w:rPr>
              <w:t>TEMA III:KURUMSAL KAPASİTE</w:t>
            </w:r>
          </w:p>
        </w:tc>
        <w:tc>
          <w:tcPr>
            <w:tcW w:w="1036" w:type="dxa"/>
            <w:shd w:val="clear" w:color="auto" w:fill="FBD4B4" w:themeFill="accent6" w:themeFillTint="66"/>
            <w:vAlign w:val="center"/>
          </w:tcPr>
          <w:p w:rsidR="00083ED1" w:rsidRDefault="00AD4CAA" w:rsidP="00A66097">
            <w:pPr>
              <w:rPr>
                <w:noProof/>
                <w:szCs w:val="24"/>
              </w:rPr>
            </w:pPr>
            <w:r>
              <w:rPr>
                <w:noProof/>
                <w:szCs w:val="24"/>
              </w:rPr>
              <w:t>35</w:t>
            </w:r>
          </w:p>
        </w:tc>
      </w:tr>
      <w:tr w:rsidR="00083ED1" w:rsidRPr="00020249" w:rsidTr="00A66097">
        <w:trPr>
          <w:trHeight w:hRule="exact" w:val="408"/>
        </w:trPr>
        <w:tc>
          <w:tcPr>
            <w:tcW w:w="8472" w:type="dxa"/>
            <w:shd w:val="clear" w:color="auto" w:fill="FABF8F" w:themeFill="accent6" w:themeFillTint="99"/>
            <w:vAlign w:val="center"/>
          </w:tcPr>
          <w:p w:rsidR="00083ED1" w:rsidRPr="00C64329" w:rsidRDefault="00083ED1" w:rsidP="00A66097">
            <w:pPr>
              <w:rPr>
                <w:noProof/>
                <w:szCs w:val="16"/>
              </w:rPr>
            </w:pPr>
            <w:r w:rsidRPr="00C64329">
              <w:rPr>
                <w:noProof/>
                <w:szCs w:val="16"/>
              </w:rPr>
              <w:t xml:space="preserve">V.  BÖLÜM: </w:t>
            </w:r>
            <w:r>
              <w:rPr>
                <w:noProof/>
                <w:szCs w:val="16"/>
              </w:rPr>
              <w:t>MALİYETLENDİRME</w:t>
            </w:r>
          </w:p>
        </w:tc>
        <w:tc>
          <w:tcPr>
            <w:tcW w:w="1036" w:type="dxa"/>
            <w:shd w:val="clear" w:color="auto" w:fill="FABF8F" w:themeFill="accent6" w:themeFillTint="99"/>
            <w:vAlign w:val="center"/>
          </w:tcPr>
          <w:p w:rsidR="00083ED1" w:rsidRPr="00C64329" w:rsidRDefault="00083ED1" w:rsidP="00A66097">
            <w:pPr>
              <w:rPr>
                <w:noProof/>
                <w:szCs w:val="24"/>
              </w:rPr>
            </w:pPr>
            <w:r>
              <w:rPr>
                <w:noProof/>
                <w:szCs w:val="24"/>
              </w:rPr>
              <w:t>3</w:t>
            </w:r>
            <w:r w:rsidR="00AD4CAA">
              <w:rPr>
                <w:noProof/>
                <w:szCs w:val="24"/>
              </w:rPr>
              <w:t>7</w:t>
            </w:r>
          </w:p>
        </w:tc>
      </w:tr>
    </w:tbl>
    <w:p w:rsidR="00083ED1" w:rsidRPr="00A47F2F" w:rsidRDefault="00083ED1" w:rsidP="00083ED1">
      <w:pPr>
        <w:rPr>
          <w:szCs w:val="24"/>
        </w:rPr>
      </w:pPr>
    </w:p>
    <w:p w:rsidR="00083ED1" w:rsidRPr="00A47F2F" w:rsidRDefault="00083ED1" w:rsidP="00083ED1">
      <w:pPr>
        <w:rPr>
          <w:szCs w:val="24"/>
        </w:rPr>
      </w:pPr>
    </w:p>
    <w:p w:rsidR="00083ED1" w:rsidRPr="00A47F2F" w:rsidRDefault="00083ED1" w:rsidP="00083ED1">
      <w:pPr>
        <w:tabs>
          <w:tab w:val="left" w:pos="3703"/>
        </w:tabs>
        <w:jc w:val="both"/>
        <w:rPr>
          <w:rFonts w:eastAsia="Adobe Garamond Pro Bold"/>
          <w:b/>
          <w:bCs/>
          <w:spacing w:val="-4"/>
          <w:szCs w:val="24"/>
        </w:rPr>
        <w:sectPr w:rsidR="00083ED1" w:rsidRPr="00A47F2F" w:rsidSect="00A66097">
          <w:headerReference w:type="default" r:id="rId17"/>
          <w:footerReference w:type="default" r:id="rId18"/>
          <w:footerReference w:type="first" r:id="rId19"/>
          <w:pgSz w:w="11906" w:h="16838"/>
          <w:pgMar w:top="1417" w:right="1417" w:bottom="1417" w:left="1417" w:header="708" w:footer="708" w:gutter="0"/>
          <w:pgNumType w:start="1" w:chapStyle="1"/>
          <w:cols w:sep="1" w:space="709"/>
          <w:docGrid w:linePitch="360"/>
        </w:sectPr>
      </w:pPr>
    </w:p>
    <w:p w:rsidR="00083ED1" w:rsidRPr="008C6FEC" w:rsidRDefault="00083ED1" w:rsidP="00083ED1">
      <w:pPr>
        <w:pStyle w:val="Balk1"/>
        <w:spacing w:before="320" w:after="80"/>
        <w:rPr>
          <w:color w:val="FF0000"/>
          <w:sz w:val="24"/>
          <w:szCs w:val="24"/>
        </w:rPr>
      </w:pPr>
      <w:bookmarkStart w:id="2" w:name="_Toc416085123"/>
      <w:bookmarkStart w:id="3" w:name="_Toc529519443"/>
      <w:bookmarkStart w:id="4" w:name="_Toc531097532"/>
      <w:r w:rsidRPr="008C6FEC">
        <w:rPr>
          <w:color w:val="FF0000"/>
          <w:sz w:val="24"/>
          <w:szCs w:val="24"/>
        </w:rPr>
        <w:lastRenderedPageBreak/>
        <w:t>BÖLÜM I</w:t>
      </w:r>
      <w:bookmarkStart w:id="5" w:name="_Toc416085124"/>
      <w:bookmarkStart w:id="6" w:name="_Toc529519444"/>
      <w:bookmarkEnd w:id="2"/>
      <w:bookmarkEnd w:id="3"/>
      <w:r w:rsidRPr="008C6FEC">
        <w:rPr>
          <w:color w:val="FF0000"/>
          <w:sz w:val="24"/>
          <w:szCs w:val="24"/>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083ED1" w:rsidRPr="00A47F2F" w:rsidRDefault="00083ED1" w:rsidP="00083ED1">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083ED1" w:rsidRDefault="00083ED1" w:rsidP="00083ED1">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083ED1" w:rsidRDefault="00083ED1" w:rsidP="00083ED1"/>
    <w:p w:rsidR="00083ED1" w:rsidRPr="0051111C" w:rsidRDefault="00083ED1" w:rsidP="00083ED1">
      <w:pPr>
        <w:spacing w:after="0" w:line="240" w:lineRule="auto"/>
        <w:rPr>
          <w:b/>
          <w:color w:val="FF0000"/>
        </w:rPr>
      </w:pPr>
      <w:r w:rsidRPr="0051111C">
        <w:rPr>
          <w:b/>
          <w:color w:val="FF0000"/>
        </w:rPr>
        <w:t>A)Stratejik Plan Üst Kurulu Ve Stratejik Planlama Ekibi</w:t>
      </w:r>
    </w:p>
    <w:p w:rsidR="00083ED1" w:rsidRDefault="00083ED1" w:rsidP="00083ED1">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2"/>
        <w:gridCol w:w="2635"/>
      </w:tblGrid>
      <w:tr w:rsidR="00083ED1" w:rsidRPr="00D41148" w:rsidTr="00A66097">
        <w:trPr>
          <w:trHeight w:val="349"/>
        </w:trPr>
        <w:tc>
          <w:tcPr>
            <w:tcW w:w="7257" w:type="dxa"/>
            <w:gridSpan w:val="2"/>
            <w:shd w:val="clear" w:color="auto" w:fill="92D050"/>
          </w:tcPr>
          <w:p w:rsidR="00083ED1" w:rsidRDefault="00083ED1" w:rsidP="00A66097">
            <w:pPr>
              <w:spacing w:after="0" w:line="240" w:lineRule="auto"/>
              <w:jc w:val="center"/>
              <w:rPr>
                <w:b/>
              </w:rPr>
            </w:pPr>
          </w:p>
          <w:p w:rsidR="00083ED1" w:rsidRDefault="00083ED1" w:rsidP="00A66097">
            <w:pPr>
              <w:spacing w:after="0" w:line="240" w:lineRule="auto"/>
              <w:jc w:val="center"/>
              <w:rPr>
                <w:b/>
              </w:rPr>
            </w:pPr>
            <w:r w:rsidRPr="00C211F8">
              <w:rPr>
                <w:b/>
              </w:rPr>
              <w:t>STRATEJİK PLAN ÜST KURULU</w:t>
            </w:r>
          </w:p>
          <w:p w:rsidR="00083ED1" w:rsidRPr="00D41148" w:rsidRDefault="00083ED1" w:rsidP="00A66097">
            <w:pPr>
              <w:spacing w:after="0" w:line="240" w:lineRule="auto"/>
              <w:jc w:val="center"/>
              <w:rPr>
                <w:b/>
              </w:rPr>
            </w:pPr>
          </w:p>
        </w:tc>
      </w:tr>
      <w:tr w:rsidR="00083ED1" w:rsidRPr="00D41148" w:rsidTr="00A66097">
        <w:trPr>
          <w:trHeight w:val="285"/>
        </w:trPr>
        <w:tc>
          <w:tcPr>
            <w:tcW w:w="4622" w:type="dxa"/>
            <w:shd w:val="clear" w:color="auto" w:fill="D6E3BC" w:themeFill="accent3" w:themeFillTint="66"/>
          </w:tcPr>
          <w:p w:rsidR="00083ED1" w:rsidRDefault="00083ED1" w:rsidP="00A66097">
            <w:pPr>
              <w:spacing w:after="0" w:line="240" w:lineRule="auto"/>
              <w:jc w:val="center"/>
              <w:rPr>
                <w:b/>
              </w:rPr>
            </w:pPr>
            <w:r w:rsidRPr="00D41148">
              <w:rPr>
                <w:b/>
              </w:rPr>
              <w:t>Adı Soyadı</w:t>
            </w:r>
          </w:p>
          <w:p w:rsidR="00083ED1" w:rsidRPr="00D41148" w:rsidRDefault="00083ED1" w:rsidP="00A66097">
            <w:pPr>
              <w:spacing w:after="0" w:line="240" w:lineRule="auto"/>
              <w:jc w:val="center"/>
              <w:rPr>
                <w:b/>
              </w:rPr>
            </w:pPr>
          </w:p>
        </w:tc>
        <w:tc>
          <w:tcPr>
            <w:tcW w:w="2635" w:type="dxa"/>
            <w:shd w:val="clear" w:color="auto" w:fill="D6E3BC" w:themeFill="accent3" w:themeFillTint="66"/>
          </w:tcPr>
          <w:p w:rsidR="00083ED1" w:rsidRPr="00D41148" w:rsidRDefault="00083ED1" w:rsidP="00A66097">
            <w:pPr>
              <w:spacing w:after="0" w:line="240" w:lineRule="auto"/>
              <w:jc w:val="center"/>
              <w:rPr>
                <w:b/>
              </w:rPr>
            </w:pPr>
            <w:r w:rsidRPr="00D41148">
              <w:rPr>
                <w:b/>
              </w:rPr>
              <w:t>Unvanı</w:t>
            </w:r>
          </w:p>
        </w:tc>
      </w:tr>
      <w:tr w:rsidR="00083ED1" w:rsidRPr="00D41148" w:rsidTr="00A66097">
        <w:trPr>
          <w:trHeight w:val="523"/>
        </w:trPr>
        <w:tc>
          <w:tcPr>
            <w:tcW w:w="4622" w:type="dxa"/>
            <w:shd w:val="clear" w:color="auto" w:fill="EAF1DD" w:themeFill="accent3" w:themeFillTint="33"/>
          </w:tcPr>
          <w:p w:rsidR="00083ED1" w:rsidRPr="00D41148" w:rsidRDefault="001C2837" w:rsidP="00A66097">
            <w:pPr>
              <w:spacing w:after="0" w:line="240" w:lineRule="auto"/>
              <w:jc w:val="center"/>
              <w:rPr>
                <w:sz w:val="20"/>
              </w:rPr>
            </w:pPr>
            <w:r>
              <w:rPr>
                <w:sz w:val="20"/>
              </w:rPr>
              <w:t>SELİM YILDIZ</w:t>
            </w:r>
          </w:p>
        </w:tc>
        <w:tc>
          <w:tcPr>
            <w:tcW w:w="2635" w:type="dxa"/>
            <w:shd w:val="clear" w:color="auto" w:fill="EAF1DD" w:themeFill="accent3" w:themeFillTint="33"/>
          </w:tcPr>
          <w:p w:rsidR="00083ED1" w:rsidRPr="00D41148" w:rsidRDefault="00083ED1" w:rsidP="00A66097">
            <w:pPr>
              <w:spacing w:after="0" w:line="240" w:lineRule="auto"/>
              <w:jc w:val="center"/>
              <w:rPr>
                <w:sz w:val="20"/>
              </w:rPr>
            </w:pPr>
            <w:r>
              <w:rPr>
                <w:sz w:val="20"/>
              </w:rPr>
              <w:t>OKUL MÜDÜRÜ</w:t>
            </w:r>
          </w:p>
        </w:tc>
      </w:tr>
      <w:tr w:rsidR="00083ED1" w:rsidRPr="00D41148" w:rsidTr="00A66097">
        <w:trPr>
          <w:trHeight w:val="523"/>
        </w:trPr>
        <w:tc>
          <w:tcPr>
            <w:tcW w:w="4622" w:type="dxa"/>
            <w:shd w:val="clear" w:color="auto" w:fill="D6E3BC" w:themeFill="accent3" w:themeFillTint="66"/>
          </w:tcPr>
          <w:p w:rsidR="00083ED1" w:rsidRDefault="00083ED1" w:rsidP="00A66097">
            <w:pPr>
              <w:spacing w:after="0" w:line="240" w:lineRule="auto"/>
              <w:jc w:val="center"/>
              <w:rPr>
                <w:sz w:val="20"/>
              </w:rPr>
            </w:pPr>
            <w:r>
              <w:rPr>
                <w:sz w:val="20"/>
              </w:rPr>
              <w:t>MERAL YAVUZ</w:t>
            </w:r>
          </w:p>
          <w:p w:rsidR="00083ED1" w:rsidRPr="00D41148" w:rsidRDefault="00083ED1" w:rsidP="00A66097">
            <w:pPr>
              <w:spacing w:after="0" w:line="240" w:lineRule="auto"/>
              <w:jc w:val="center"/>
              <w:rPr>
                <w:sz w:val="20"/>
              </w:rPr>
            </w:pPr>
          </w:p>
        </w:tc>
        <w:tc>
          <w:tcPr>
            <w:tcW w:w="2635" w:type="dxa"/>
            <w:shd w:val="clear" w:color="auto" w:fill="D6E3BC" w:themeFill="accent3" w:themeFillTint="66"/>
          </w:tcPr>
          <w:p w:rsidR="00083ED1" w:rsidRPr="00D41148" w:rsidRDefault="00083ED1" w:rsidP="00A66097">
            <w:pPr>
              <w:spacing w:after="0" w:line="240" w:lineRule="auto"/>
              <w:jc w:val="center"/>
              <w:rPr>
                <w:sz w:val="20"/>
              </w:rPr>
            </w:pPr>
            <w:r>
              <w:rPr>
                <w:sz w:val="20"/>
              </w:rPr>
              <w:t>MÜDÜR YARD</w:t>
            </w:r>
          </w:p>
        </w:tc>
      </w:tr>
      <w:tr w:rsidR="00083ED1" w:rsidRPr="00D41148" w:rsidTr="00A66097">
        <w:trPr>
          <w:trHeight w:val="523"/>
        </w:trPr>
        <w:tc>
          <w:tcPr>
            <w:tcW w:w="4622" w:type="dxa"/>
            <w:shd w:val="clear" w:color="auto" w:fill="EAF1DD" w:themeFill="accent3" w:themeFillTint="33"/>
          </w:tcPr>
          <w:p w:rsidR="00083ED1" w:rsidRPr="00D41148" w:rsidRDefault="001C2837" w:rsidP="00A66097">
            <w:pPr>
              <w:spacing w:after="0" w:line="240" w:lineRule="auto"/>
              <w:jc w:val="center"/>
              <w:rPr>
                <w:sz w:val="20"/>
              </w:rPr>
            </w:pPr>
            <w:proofErr w:type="gramStart"/>
            <w:r>
              <w:rPr>
                <w:sz w:val="20"/>
              </w:rPr>
              <w:t>ADEM</w:t>
            </w:r>
            <w:proofErr w:type="gramEnd"/>
            <w:r>
              <w:rPr>
                <w:sz w:val="20"/>
              </w:rPr>
              <w:t xml:space="preserve"> DOĞAN</w:t>
            </w:r>
          </w:p>
        </w:tc>
        <w:tc>
          <w:tcPr>
            <w:tcW w:w="2635" w:type="dxa"/>
            <w:shd w:val="clear" w:color="auto" w:fill="EAF1DD" w:themeFill="accent3" w:themeFillTint="33"/>
          </w:tcPr>
          <w:p w:rsidR="00083ED1" w:rsidRPr="00D41148" w:rsidRDefault="00083ED1" w:rsidP="00A66097">
            <w:pPr>
              <w:spacing w:after="0" w:line="240" w:lineRule="auto"/>
              <w:jc w:val="center"/>
              <w:rPr>
                <w:sz w:val="20"/>
              </w:rPr>
            </w:pPr>
            <w:r>
              <w:rPr>
                <w:sz w:val="20"/>
              </w:rPr>
              <w:t>MÜDÜR YARD.</w:t>
            </w:r>
          </w:p>
        </w:tc>
      </w:tr>
      <w:tr w:rsidR="00083ED1" w:rsidRPr="00D41148" w:rsidTr="00A66097">
        <w:trPr>
          <w:trHeight w:val="254"/>
        </w:trPr>
        <w:tc>
          <w:tcPr>
            <w:tcW w:w="4622" w:type="dxa"/>
            <w:shd w:val="clear" w:color="auto" w:fill="D6E3BC" w:themeFill="accent3" w:themeFillTint="66"/>
          </w:tcPr>
          <w:p w:rsidR="00083ED1" w:rsidRDefault="00083ED1" w:rsidP="00A66097">
            <w:pPr>
              <w:spacing w:after="0" w:line="240" w:lineRule="auto"/>
              <w:jc w:val="center"/>
              <w:rPr>
                <w:sz w:val="20"/>
              </w:rPr>
            </w:pPr>
            <w:r>
              <w:rPr>
                <w:sz w:val="20"/>
              </w:rPr>
              <w:t>TUBA KALENDER</w:t>
            </w:r>
          </w:p>
          <w:p w:rsidR="00083ED1" w:rsidRPr="00D41148" w:rsidRDefault="00083ED1" w:rsidP="00A66097">
            <w:pPr>
              <w:spacing w:after="0" w:line="240" w:lineRule="auto"/>
              <w:jc w:val="center"/>
              <w:rPr>
                <w:sz w:val="20"/>
              </w:rPr>
            </w:pPr>
          </w:p>
        </w:tc>
        <w:tc>
          <w:tcPr>
            <w:tcW w:w="2635" w:type="dxa"/>
            <w:shd w:val="clear" w:color="auto" w:fill="D6E3BC" w:themeFill="accent3" w:themeFillTint="66"/>
          </w:tcPr>
          <w:p w:rsidR="00083ED1" w:rsidRPr="00D41148" w:rsidRDefault="00083ED1" w:rsidP="00A66097">
            <w:pPr>
              <w:spacing w:after="0" w:line="240" w:lineRule="auto"/>
              <w:jc w:val="center"/>
              <w:rPr>
                <w:sz w:val="20"/>
              </w:rPr>
            </w:pPr>
            <w:r>
              <w:rPr>
                <w:sz w:val="20"/>
              </w:rPr>
              <w:t>REHBER ÖĞR.</w:t>
            </w:r>
          </w:p>
        </w:tc>
      </w:tr>
      <w:tr w:rsidR="00083ED1" w:rsidRPr="00D41148" w:rsidTr="00A66097">
        <w:trPr>
          <w:trHeight w:val="507"/>
        </w:trPr>
        <w:tc>
          <w:tcPr>
            <w:tcW w:w="4622" w:type="dxa"/>
            <w:shd w:val="clear" w:color="auto" w:fill="EAF1DD" w:themeFill="accent3" w:themeFillTint="33"/>
          </w:tcPr>
          <w:p w:rsidR="00083ED1" w:rsidRPr="00D41148" w:rsidRDefault="00DC24F1" w:rsidP="00A66097">
            <w:pPr>
              <w:spacing w:after="0" w:line="240" w:lineRule="auto"/>
              <w:jc w:val="center"/>
              <w:rPr>
                <w:sz w:val="20"/>
              </w:rPr>
            </w:pPr>
            <w:r>
              <w:rPr>
                <w:sz w:val="20"/>
              </w:rPr>
              <w:t>SELFİNAZ BACA</w:t>
            </w:r>
          </w:p>
        </w:tc>
        <w:tc>
          <w:tcPr>
            <w:tcW w:w="2635" w:type="dxa"/>
            <w:shd w:val="clear" w:color="auto" w:fill="EAF1DD" w:themeFill="accent3" w:themeFillTint="33"/>
          </w:tcPr>
          <w:p w:rsidR="00083ED1" w:rsidRPr="00D41148" w:rsidRDefault="00083ED1" w:rsidP="00A66097">
            <w:pPr>
              <w:spacing w:after="0" w:line="240" w:lineRule="auto"/>
              <w:jc w:val="center"/>
              <w:rPr>
                <w:sz w:val="20"/>
              </w:rPr>
            </w:pPr>
            <w:r>
              <w:rPr>
                <w:sz w:val="20"/>
              </w:rPr>
              <w:t>OKUL A.B. BŞK</w:t>
            </w:r>
          </w:p>
        </w:tc>
      </w:tr>
      <w:tr w:rsidR="00083ED1" w:rsidRPr="00D41148" w:rsidTr="00A66097">
        <w:trPr>
          <w:trHeight w:val="539"/>
        </w:trPr>
        <w:tc>
          <w:tcPr>
            <w:tcW w:w="4622" w:type="dxa"/>
            <w:shd w:val="clear" w:color="auto" w:fill="D6E3BC" w:themeFill="accent3" w:themeFillTint="66"/>
          </w:tcPr>
          <w:p w:rsidR="00083ED1" w:rsidRPr="00D41148" w:rsidRDefault="00DC24F1" w:rsidP="00A66097">
            <w:pPr>
              <w:spacing w:after="0" w:line="240" w:lineRule="auto"/>
              <w:jc w:val="center"/>
              <w:rPr>
                <w:sz w:val="20"/>
              </w:rPr>
            </w:pPr>
            <w:r>
              <w:rPr>
                <w:sz w:val="20"/>
              </w:rPr>
              <w:t xml:space="preserve">AYŞEGÜL </w:t>
            </w:r>
            <w:r w:rsidR="00387631">
              <w:rPr>
                <w:sz w:val="20"/>
              </w:rPr>
              <w:t>DOĞAN</w:t>
            </w:r>
          </w:p>
        </w:tc>
        <w:tc>
          <w:tcPr>
            <w:tcW w:w="2635" w:type="dxa"/>
            <w:shd w:val="clear" w:color="auto" w:fill="D6E3BC" w:themeFill="accent3" w:themeFillTint="66"/>
          </w:tcPr>
          <w:p w:rsidR="00083ED1" w:rsidRPr="00D41148" w:rsidRDefault="00083ED1" w:rsidP="00A66097">
            <w:pPr>
              <w:spacing w:after="0" w:line="240" w:lineRule="auto"/>
              <w:jc w:val="center"/>
              <w:rPr>
                <w:sz w:val="20"/>
              </w:rPr>
            </w:pPr>
            <w:r>
              <w:rPr>
                <w:sz w:val="20"/>
              </w:rPr>
              <w:t>OKUL A. B. ÜYE</w:t>
            </w:r>
          </w:p>
        </w:tc>
      </w:tr>
    </w:tbl>
    <w:p w:rsidR="00083ED1" w:rsidRDefault="00083ED1" w:rsidP="00083ED1">
      <w:pPr>
        <w:spacing w:after="0" w:line="240" w:lineRule="auto"/>
        <w:rPr>
          <w:b/>
        </w:rPr>
      </w:pPr>
    </w:p>
    <w:p w:rsidR="00702349" w:rsidRDefault="00702349" w:rsidP="00083ED1">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2410"/>
      </w:tblGrid>
      <w:tr w:rsidR="00083ED1" w:rsidRPr="00D41148" w:rsidTr="00A66097">
        <w:tc>
          <w:tcPr>
            <w:tcW w:w="7230" w:type="dxa"/>
            <w:gridSpan w:val="2"/>
            <w:shd w:val="clear" w:color="auto" w:fill="92D050"/>
          </w:tcPr>
          <w:p w:rsidR="00083ED1" w:rsidRDefault="00083ED1" w:rsidP="00A66097">
            <w:pPr>
              <w:spacing w:after="0" w:line="240" w:lineRule="auto"/>
              <w:jc w:val="center"/>
              <w:rPr>
                <w:b/>
              </w:rPr>
            </w:pPr>
            <w:r>
              <w:rPr>
                <w:b/>
              </w:rPr>
              <w:t>STRATEJİK PLANLAMA EKİBİ</w:t>
            </w:r>
          </w:p>
          <w:p w:rsidR="00083ED1" w:rsidRPr="00D41148" w:rsidRDefault="00083ED1" w:rsidP="00A66097">
            <w:pPr>
              <w:spacing w:after="0" w:line="240" w:lineRule="auto"/>
              <w:rPr>
                <w:b/>
              </w:rPr>
            </w:pPr>
          </w:p>
        </w:tc>
      </w:tr>
      <w:tr w:rsidR="00083ED1" w:rsidRPr="00D41148" w:rsidTr="00A66097">
        <w:tc>
          <w:tcPr>
            <w:tcW w:w="4820" w:type="dxa"/>
            <w:shd w:val="clear" w:color="auto" w:fill="D6E3BC" w:themeFill="accent3" w:themeFillTint="66"/>
          </w:tcPr>
          <w:p w:rsidR="00083ED1" w:rsidRDefault="00083ED1" w:rsidP="00A66097">
            <w:pPr>
              <w:spacing w:after="0" w:line="240" w:lineRule="auto"/>
              <w:jc w:val="center"/>
              <w:rPr>
                <w:b/>
              </w:rPr>
            </w:pPr>
            <w:r w:rsidRPr="00D41148">
              <w:rPr>
                <w:b/>
              </w:rPr>
              <w:t>Adı Soyadı</w:t>
            </w:r>
          </w:p>
          <w:p w:rsidR="00083ED1" w:rsidRPr="00D41148" w:rsidRDefault="00083ED1" w:rsidP="00A66097">
            <w:pPr>
              <w:spacing w:after="0" w:line="240" w:lineRule="auto"/>
              <w:jc w:val="center"/>
              <w:rPr>
                <w:b/>
              </w:rPr>
            </w:pPr>
          </w:p>
        </w:tc>
        <w:tc>
          <w:tcPr>
            <w:tcW w:w="2410" w:type="dxa"/>
            <w:shd w:val="clear" w:color="auto" w:fill="D6E3BC" w:themeFill="accent3" w:themeFillTint="66"/>
          </w:tcPr>
          <w:p w:rsidR="00083ED1" w:rsidRPr="00D41148" w:rsidRDefault="00083ED1" w:rsidP="00A66097">
            <w:pPr>
              <w:spacing w:after="0" w:line="240" w:lineRule="auto"/>
              <w:jc w:val="center"/>
              <w:rPr>
                <w:b/>
              </w:rPr>
            </w:pPr>
            <w:r w:rsidRPr="00D41148">
              <w:rPr>
                <w:b/>
              </w:rPr>
              <w:t>Unvanı</w:t>
            </w:r>
          </w:p>
        </w:tc>
      </w:tr>
      <w:tr w:rsidR="00083ED1" w:rsidRPr="00D41148" w:rsidTr="00A66097">
        <w:tc>
          <w:tcPr>
            <w:tcW w:w="4820" w:type="dxa"/>
            <w:shd w:val="clear" w:color="auto" w:fill="EAF1DD" w:themeFill="accent3" w:themeFillTint="33"/>
          </w:tcPr>
          <w:p w:rsidR="00083ED1" w:rsidRDefault="00083ED1" w:rsidP="00A66097">
            <w:pPr>
              <w:spacing w:after="0" w:line="240" w:lineRule="auto"/>
              <w:jc w:val="center"/>
              <w:rPr>
                <w:sz w:val="20"/>
              </w:rPr>
            </w:pPr>
            <w:r>
              <w:rPr>
                <w:sz w:val="20"/>
              </w:rPr>
              <w:t>MERAL YAVUZ</w:t>
            </w:r>
          </w:p>
          <w:p w:rsidR="00083ED1" w:rsidRPr="00D41148" w:rsidRDefault="00083ED1" w:rsidP="00A66097">
            <w:pPr>
              <w:spacing w:after="0" w:line="240" w:lineRule="auto"/>
              <w:jc w:val="center"/>
              <w:rPr>
                <w:sz w:val="20"/>
              </w:rPr>
            </w:pPr>
          </w:p>
        </w:tc>
        <w:tc>
          <w:tcPr>
            <w:tcW w:w="2410" w:type="dxa"/>
            <w:shd w:val="clear" w:color="auto" w:fill="EAF1DD" w:themeFill="accent3" w:themeFillTint="33"/>
          </w:tcPr>
          <w:p w:rsidR="00083ED1" w:rsidRPr="00D41148" w:rsidRDefault="00083ED1" w:rsidP="00A66097">
            <w:pPr>
              <w:spacing w:after="0" w:line="240" w:lineRule="auto"/>
              <w:jc w:val="center"/>
              <w:rPr>
                <w:sz w:val="20"/>
              </w:rPr>
            </w:pPr>
            <w:r>
              <w:rPr>
                <w:sz w:val="20"/>
              </w:rPr>
              <w:t>MÜDÜR YARD</w:t>
            </w:r>
          </w:p>
        </w:tc>
      </w:tr>
      <w:tr w:rsidR="00083ED1" w:rsidRPr="00D41148" w:rsidTr="00A66097">
        <w:tc>
          <w:tcPr>
            <w:tcW w:w="4820" w:type="dxa"/>
            <w:shd w:val="clear" w:color="auto" w:fill="D6E3BC" w:themeFill="accent3" w:themeFillTint="66"/>
          </w:tcPr>
          <w:p w:rsidR="00083ED1" w:rsidRDefault="001C2837" w:rsidP="00A66097">
            <w:pPr>
              <w:spacing w:after="0" w:line="240" w:lineRule="auto"/>
              <w:jc w:val="center"/>
              <w:rPr>
                <w:sz w:val="20"/>
              </w:rPr>
            </w:pPr>
            <w:proofErr w:type="gramStart"/>
            <w:r>
              <w:rPr>
                <w:sz w:val="20"/>
              </w:rPr>
              <w:t>ADEM</w:t>
            </w:r>
            <w:proofErr w:type="gramEnd"/>
            <w:r>
              <w:rPr>
                <w:sz w:val="20"/>
              </w:rPr>
              <w:t xml:space="preserve"> DOĞAN</w:t>
            </w:r>
          </w:p>
          <w:p w:rsidR="00083ED1" w:rsidRPr="00D41148" w:rsidRDefault="00083ED1" w:rsidP="00A66097">
            <w:pPr>
              <w:spacing w:after="0" w:line="240" w:lineRule="auto"/>
              <w:jc w:val="center"/>
              <w:rPr>
                <w:sz w:val="20"/>
              </w:rPr>
            </w:pPr>
          </w:p>
        </w:tc>
        <w:tc>
          <w:tcPr>
            <w:tcW w:w="2410" w:type="dxa"/>
            <w:shd w:val="clear" w:color="auto" w:fill="D6E3BC" w:themeFill="accent3" w:themeFillTint="66"/>
          </w:tcPr>
          <w:p w:rsidR="00083ED1" w:rsidRPr="00D41148" w:rsidRDefault="00083ED1" w:rsidP="00A66097">
            <w:pPr>
              <w:spacing w:after="0" w:line="240" w:lineRule="auto"/>
              <w:jc w:val="center"/>
              <w:rPr>
                <w:sz w:val="20"/>
              </w:rPr>
            </w:pPr>
            <w:r>
              <w:rPr>
                <w:sz w:val="20"/>
              </w:rPr>
              <w:t>MÜDÜR YARD.</w:t>
            </w:r>
          </w:p>
        </w:tc>
      </w:tr>
      <w:tr w:rsidR="00083ED1" w:rsidRPr="00D41148" w:rsidTr="00A66097">
        <w:tc>
          <w:tcPr>
            <w:tcW w:w="4820" w:type="dxa"/>
            <w:shd w:val="clear" w:color="auto" w:fill="EAF1DD" w:themeFill="accent3" w:themeFillTint="33"/>
          </w:tcPr>
          <w:p w:rsidR="00083ED1" w:rsidRDefault="001C2837" w:rsidP="00A66097">
            <w:pPr>
              <w:spacing w:after="0" w:line="240" w:lineRule="auto"/>
              <w:jc w:val="center"/>
              <w:rPr>
                <w:sz w:val="20"/>
              </w:rPr>
            </w:pPr>
            <w:r>
              <w:rPr>
                <w:sz w:val="20"/>
              </w:rPr>
              <w:t>İBRAHİM EKŞİ</w:t>
            </w:r>
          </w:p>
          <w:p w:rsidR="00083ED1" w:rsidRPr="00D41148" w:rsidRDefault="00083ED1" w:rsidP="00A66097">
            <w:pPr>
              <w:spacing w:after="0" w:line="240" w:lineRule="auto"/>
              <w:jc w:val="center"/>
              <w:rPr>
                <w:sz w:val="20"/>
              </w:rPr>
            </w:pPr>
          </w:p>
        </w:tc>
        <w:tc>
          <w:tcPr>
            <w:tcW w:w="2410" w:type="dxa"/>
            <w:shd w:val="clear" w:color="auto" w:fill="EAF1DD" w:themeFill="accent3" w:themeFillTint="33"/>
          </w:tcPr>
          <w:p w:rsidR="00083ED1" w:rsidRPr="00D41148" w:rsidRDefault="00083ED1" w:rsidP="00A66097">
            <w:pPr>
              <w:spacing w:after="0" w:line="240" w:lineRule="auto"/>
              <w:jc w:val="center"/>
              <w:rPr>
                <w:sz w:val="20"/>
              </w:rPr>
            </w:pPr>
            <w:r>
              <w:rPr>
                <w:sz w:val="20"/>
              </w:rPr>
              <w:t>SINIF ÖĞRETMENİ</w:t>
            </w:r>
          </w:p>
        </w:tc>
      </w:tr>
      <w:tr w:rsidR="001C2837" w:rsidRPr="00D41148" w:rsidTr="00A66097">
        <w:tc>
          <w:tcPr>
            <w:tcW w:w="4820" w:type="dxa"/>
            <w:shd w:val="clear" w:color="auto" w:fill="D6E3BC" w:themeFill="accent3" w:themeFillTint="66"/>
          </w:tcPr>
          <w:p w:rsidR="001C2837" w:rsidRDefault="001C2837" w:rsidP="00DC24F1">
            <w:pPr>
              <w:spacing w:after="0" w:line="240" w:lineRule="auto"/>
              <w:jc w:val="center"/>
              <w:rPr>
                <w:sz w:val="20"/>
              </w:rPr>
            </w:pPr>
            <w:r>
              <w:rPr>
                <w:sz w:val="20"/>
              </w:rPr>
              <w:t>IŞILAY TERZİOĞLU ÜNVEREN</w:t>
            </w:r>
          </w:p>
          <w:p w:rsidR="001C2837" w:rsidRPr="00D41148" w:rsidRDefault="001C2837" w:rsidP="00DC24F1">
            <w:pPr>
              <w:spacing w:after="0" w:line="240" w:lineRule="auto"/>
              <w:jc w:val="center"/>
              <w:rPr>
                <w:sz w:val="20"/>
              </w:rPr>
            </w:pPr>
          </w:p>
        </w:tc>
        <w:tc>
          <w:tcPr>
            <w:tcW w:w="2410" w:type="dxa"/>
            <w:shd w:val="clear" w:color="auto" w:fill="D6E3BC" w:themeFill="accent3" w:themeFillTint="66"/>
          </w:tcPr>
          <w:p w:rsidR="001C2837" w:rsidRPr="00D41148" w:rsidRDefault="001C2837" w:rsidP="00A66097">
            <w:pPr>
              <w:spacing w:after="0" w:line="240" w:lineRule="auto"/>
              <w:jc w:val="center"/>
              <w:rPr>
                <w:sz w:val="20"/>
              </w:rPr>
            </w:pPr>
            <w:r>
              <w:rPr>
                <w:sz w:val="20"/>
              </w:rPr>
              <w:t>SINIF ÖĞRETMENİ</w:t>
            </w:r>
          </w:p>
        </w:tc>
      </w:tr>
      <w:tr w:rsidR="001C2837" w:rsidRPr="00D41148" w:rsidTr="00A66097">
        <w:tc>
          <w:tcPr>
            <w:tcW w:w="4820" w:type="dxa"/>
            <w:shd w:val="clear" w:color="auto" w:fill="EAF1DD" w:themeFill="accent3" w:themeFillTint="33"/>
          </w:tcPr>
          <w:p w:rsidR="001C2837" w:rsidRDefault="001C2837" w:rsidP="00DC24F1">
            <w:pPr>
              <w:spacing w:after="0" w:line="240" w:lineRule="auto"/>
              <w:jc w:val="center"/>
              <w:rPr>
                <w:sz w:val="20"/>
              </w:rPr>
            </w:pPr>
            <w:r>
              <w:rPr>
                <w:sz w:val="20"/>
              </w:rPr>
              <w:t>SİBEL COŞKUN KINALI</w:t>
            </w:r>
          </w:p>
          <w:p w:rsidR="001C2837" w:rsidRPr="00D41148" w:rsidRDefault="001C2837" w:rsidP="00DC24F1">
            <w:pPr>
              <w:spacing w:after="0" w:line="240" w:lineRule="auto"/>
              <w:jc w:val="center"/>
              <w:rPr>
                <w:sz w:val="20"/>
              </w:rPr>
            </w:pPr>
          </w:p>
        </w:tc>
        <w:tc>
          <w:tcPr>
            <w:tcW w:w="2410" w:type="dxa"/>
            <w:shd w:val="clear" w:color="auto" w:fill="EAF1DD" w:themeFill="accent3" w:themeFillTint="33"/>
          </w:tcPr>
          <w:p w:rsidR="001C2837" w:rsidRPr="00D41148" w:rsidRDefault="001C2837" w:rsidP="00A66097">
            <w:pPr>
              <w:spacing w:after="0" w:line="240" w:lineRule="auto"/>
              <w:jc w:val="center"/>
              <w:rPr>
                <w:sz w:val="20"/>
              </w:rPr>
            </w:pPr>
            <w:r>
              <w:rPr>
                <w:sz w:val="20"/>
              </w:rPr>
              <w:t>SINIF ÖĞRETMENİ</w:t>
            </w:r>
          </w:p>
        </w:tc>
      </w:tr>
      <w:tr w:rsidR="001C2837" w:rsidRPr="00D41148" w:rsidTr="00A66097">
        <w:tc>
          <w:tcPr>
            <w:tcW w:w="4820" w:type="dxa"/>
            <w:shd w:val="clear" w:color="auto" w:fill="D6E3BC" w:themeFill="accent3" w:themeFillTint="66"/>
          </w:tcPr>
          <w:p w:rsidR="001C2837" w:rsidRDefault="001C2837" w:rsidP="00A66097">
            <w:pPr>
              <w:spacing w:after="0" w:line="240" w:lineRule="auto"/>
              <w:jc w:val="center"/>
              <w:rPr>
                <w:sz w:val="20"/>
              </w:rPr>
            </w:pPr>
            <w:r>
              <w:rPr>
                <w:sz w:val="20"/>
              </w:rPr>
              <w:t>MEHMET ÖZKAN</w:t>
            </w:r>
          </w:p>
          <w:p w:rsidR="001C2837" w:rsidRPr="00D41148" w:rsidRDefault="001C2837" w:rsidP="00A66097">
            <w:pPr>
              <w:spacing w:after="0" w:line="240" w:lineRule="auto"/>
              <w:jc w:val="center"/>
              <w:rPr>
                <w:sz w:val="20"/>
              </w:rPr>
            </w:pPr>
          </w:p>
        </w:tc>
        <w:tc>
          <w:tcPr>
            <w:tcW w:w="2410" w:type="dxa"/>
            <w:shd w:val="clear" w:color="auto" w:fill="D6E3BC" w:themeFill="accent3" w:themeFillTint="66"/>
          </w:tcPr>
          <w:p w:rsidR="001C2837" w:rsidRPr="00D41148" w:rsidRDefault="001C2837" w:rsidP="00A66097">
            <w:pPr>
              <w:spacing w:after="0" w:line="240" w:lineRule="auto"/>
              <w:jc w:val="center"/>
              <w:rPr>
                <w:sz w:val="20"/>
              </w:rPr>
            </w:pPr>
            <w:r>
              <w:rPr>
                <w:sz w:val="20"/>
              </w:rPr>
              <w:t>SINIF ÖĞRETMENİ</w:t>
            </w:r>
          </w:p>
        </w:tc>
      </w:tr>
    </w:tbl>
    <w:p w:rsidR="00083ED1" w:rsidRPr="00712606" w:rsidRDefault="00083ED1" w:rsidP="00083ED1">
      <w:pPr>
        <w:pStyle w:val="Balk1"/>
        <w:rPr>
          <w:rFonts w:eastAsia="Calibri"/>
          <w:color w:val="FF0000"/>
          <w:szCs w:val="24"/>
        </w:rPr>
      </w:pPr>
      <w:bookmarkStart w:id="12" w:name="_Toc416085126"/>
      <w:bookmarkStart w:id="13" w:name="_Toc529519448"/>
      <w:bookmarkStart w:id="14" w:name="_Toc413592934"/>
      <w:bookmarkStart w:id="15" w:name="_Toc531097533"/>
      <w:r w:rsidRPr="00712606">
        <w:rPr>
          <w:color w:val="FF0000"/>
        </w:rPr>
        <w:lastRenderedPageBreak/>
        <w:t>BÖLÜM II</w:t>
      </w:r>
      <w:bookmarkEnd w:id="12"/>
      <w:bookmarkEnd w:id="13"/>
      <w:r w:rsidRPr="00712606">
        <w:rPr>
          <w:color w:val="FF0000"/>
        </w:rPr>
        <w:t>:</w:t>
      </w:r>
      <w:bookmarkStart w:id="16" w:name="_Toc416085127"/>
      <w:bookmarkStart w:id="17" w:name="_Toc529519449"/>
      <w:r w:rsidRPr="00712606">
        <w:rPr>
          <w:color w:val="FF0000"/>
        </w:rPr>
        <w:t xml:space="preserve"> </w:t>
      </w:r>
      <w:r w:rsidRPr="00712606">
        <w:rPr>
          <w:rFonts w:eastAsia="Calibri"/>
          <w:color w:val="FF0000"/>
          <w:szCs w:val="24"/>
        </w:rPr>
        <w:t>DURUM ANALİZİ</w:t>
      </w:r>
      <w:bookmarkEnd w:id="14"/>
      <w:bookmarkEnd w:id="15"/>
      <w:bookmarkEnd w:id="16"/>
      <w:bookmarkEnd w:id="17"/>
    </w:p>
    <w:p w:rsidR="00083ED1" w:rsidRDefault="00083ED1" w:rsidP="00083ED1">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083ED1" w:rsidRDefault="00083ED1" w:rsidP="00083ED1">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083ED1" w:rsidRPr="00A47F2F" w:rsidRDefault="00083ED1" w:rsidP="00083ED1">
      <w:pPr>
        <w:autoSpaceDE w:val="0"/>
        <w:autoSpaceDN w:val="0"/>
        <w:adjustRightInd w:val="0"/>
        <w:spacing w:after="0" w:line="240" w:lineRule="auto"/>
        <w:ind w:firstLine="708"/>
        <w:jc w:val="both"/>
        <w:rPr>
          <w:szCs w:val="24"/>
        </w:rPr>
      </w:pPr>
      <w:bookmarkStart w:id="18" w:name="_Toc416085128"/>
      <w:bookmarkEnd w:id="10"/>
    </w:p>
    <w:p w:rsidR="00083ED1" w:rsidRPr="00712606" w:rsidRDefault="00702349" w:rsidP="00083ED1">
      <w:pPr>
        <w:pStyle w:val="Balk2"/>
        <w:rPr>
          <w:color w:val="FF0000"/>
        </w:rPr>
      </w:pPr>
      <w:bookmarkStart w:id="19" w:name="_Toc531097534"/>
      <w:bookmarkEnd w:id="18"/>
      <w:r>
        <w:rPr>
          <w:color w:val="FF0000"/>
        </w:rPr>
        <w:t xml:space="preserve">    </w:t>
      </w:r>
      <w:r w:rsidR="00083ED1" w:rsidRPr="00712606">
        <w:rPr>
          <w:color w:val="FF0000"/>
        </w:rPr>
        <w:t xml:space="preserve">Okulun Kısa Tanıtımı </w:t>
      </w:r>
      <w:bookmarkEnd w:id="19"/>
    </w:p>
    <w:p w:rsidR="00083ED1" w:rsidRDefault="00083ED1" w:rsidP="00083ED1">
      <w:pPr>
        <w:rPr>
          <w:b/>
          <w:i/>
        </w:rPr>
      </w:pPr>
    </w:p>
    <w:p w:rsidR="00083ED1" w:rsidRDefault="002E31B8" w:rsidP="00083ED1">
      <w:pPr>
        <w:pStyle w:val="ListeParagraf"/>
        <w:spacing w:line="360" w:lineRule="auto"/>
        <w:ind w:left="0"/>
        <w:jc w:val="center"/>
        <w:rPr>
          <w:rStyle w:val="KitapBal"/>
          <w:b w:val="0"/>
          <w:bCs w:val="0"/>
          <w:smallCaps w:val="0"/>
          <w:sz w:val="28"/>
          <w:szCs w:val="24"/>
        </w:rPr>
      </w:pPr>
      <w:r>
        <w:rPr>
          <w:noProof/>
          <w:sz w:val="28"/>
          <w:szCs w:val="24"/>
        </w:rPr>
        <w:drawing>
          <wp:inline distT="0" distB="0" distL="0" distR="0">
            <wp:extent cx="5758752" cy="3234305"/>
            <wp:effectExtent l="19050" t="0" r="0" b="0"/>
            <wp:docPr id="11" name="Resim 1" descr="C:\Users\Pc\Downloads\IMG-2018111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IMG-20181115-WA0002.jpg"/>
                    <pic:cNvPicPr>
                      <a:picLocks noChangeAspect="1" noChangeArrowheads="1"/>
                    </pic:cNvPicPr>
                  </pic:nvPicPr>
                  <pic:blipFill>
                    <a:blip r:embed="rId20"/>
                    <a:srcRect/>
                    <a:stretch>
                      <a:fillRect/>
                    </a:stretch>
                  </pic:blipFill>
                  <pic:spPr bwMode="auto">
                    <a:xfrm>
                      <a:off x="0" y="0"/>
                      <a:ext cx="5760720" cy="3235410"/>
                    </a:xfrm>
                    <a:prstGeom prst="rect">
                      <a:avLst/>
                    </a:prstGeom>
                    <a:noFill/>
                    <a:ln w="9525">
                      <a:noFill/>
                      <a:miter lim="800000"/>
                      <a:headEnd/>
                      <a:tailEnd/>
                    </a:ln>
                  </pic:spPr>
                </pic:pic>
              </a:graphicData>
            </a:graphic>
          </wp:inline>
        </w:drawing>
      </w:r>
    </w:p>
    <w:p w:rsidR="00083ED1" w:rsidRDefault="00083ED1" w:rsidP="00083ED1">
      <w:pPr>
        <w:pStyle w:val="ListeParagraf"/>
        <w:spacing w:line="360" w:lineRule="auto"/>
        <w:ind w:left="0"/>
        <w:jc w:val="center"/>
        <w:rPr>
          <w:rStyle w:val="KitapBal"/>
          <w:b w:val="0"/>
          <w:bCs w:val="0"/>
          <w:smallCaps w:val="0"/>
          <w:sz w:val="28"/>
          <w:szCs w:val="24"/>
        </w:rPr>
      </w:pPr>
    </w:p>
    <w:p w:rsidR="00083ED1" w:rsidRPr="006D4D8B" w:rsidRDefault="00083ED1" w:rsidP="00083ED1">
      <w:pPr>
        <w:pStyle w:val="ListeParagraf"/>
        <w:spacing w:line="360" w:lineRule="auto"/>
        <w:ind w:left="0"/>
        <w:jc w:val="center"/>
        <w:rPr>
          <w:rStyle w:val="KitapBal"/>
          <w:b w:val="0"/>
          <w:bCs w:val="0"/>
          <w:smallCaps w:val="0"/>
          <w:sz w:val="28"/>
          <w:szCs w:val="24"/>
        </w:rPr>
      </w:pPr>
      <w:r>
        <w:rPr>
          <w:rStyle w:val="KitapBal"/>
          <w:b w:val="0"/>
          <w:bCs w:val="0"/>
          <w:smallCaps w:val="0"/>
          <w:sz w:val="28"/>
          <w:szCs w:val="24"/>
        </w:rPr>
        <w:t>TARİHİ</w:t>
      </w:r>
      <w:r w:rsidRPr="006D4D8B">
        <w:rPr>
          <w:rStyle w:val="KitapBal"/>
          <w:b w:val="0"/>
          <w:bCs w:val="0"/>
          <w:smallCaps w:val="0"/>
          <w:sz w:val="28"/>
          <w:szCs w:val="24"/>
        </w:rPr>
        <w:t xml:space="preserve"> GELİŞİM</w:t>
      </w:r>
    </w:p>
    <w:p w:rsidR="00083ED1" w:rsidRPr="00F00E58" w:rsidRDefault="00083ED1" w:rsidP="00083ED1">
      <w:pPr>
        <w:spacing w:line="360" w:lineRule="auto"/>
        <w:ind w:firstLine="708"/>
        <w:jc w:val="both"/>
        <w:rPr>
          <w:rFonts w:ascii="Times New Roman" w:hAnsi="Times New Roman"/>
        </w:rPr>
      </w:pPr>
      <w:proofErr w:type="spellStart"/>
      <w:r w:rsidRPr="00F00E58">
        <w:rPr>
          <w:rFonts w:ascii="Times New Roman" w:hAnsi="Times New Roman"/>
        </w:rPr>
        <w:t>Peyamitepe</w:t>
      </w:r>
      <w:proofErr w:type="spellEnd"/>
      <w:r w:rsidRPr="00F00E58">
        <w:rPr>
          <w:rFonts w:ascii="Times New Roman" w:hAnsi="Times New Roman"/>
        </w:rPr>
        <w:t xml:space="preserve"> İlköğretim Okulu 1978-1979 yılın</w:t>
      </w:r>
      <w:r>
        <w:rPr>
          <w:rFonts w:ascii="Times New Roman" w:hAnsi="Times New Roman"/>
        </w:rPr>
        <w:t xml:space="preserve">da mahalle halkı tarafından yapılan </w:t>
      </w:r>
      <w:r w:rsidRPr="00F00E58">
        <w:rPr>
          <w:rFonts w:ascii="Times New Roman" w:hAnsi="Times New Roman"/>
        </w:rPr>
        <w:t>5 derslikli ‘’</w:t>
      </w:r>
      <w:proofErr w:type="spellStart"/>
      <w:r w:rsidRPr="00F00E58">
        <w:rPr>
          <w:rFonts w:ascii="Times New Roman" w:hAnsi="Times New Roman"/>
        </w:rPr>
        <w:t>Peyamitepe</w:t>
      </w:r>
      <w:proofErr w:type="spellEnd"/>
      <w:r w:rsidRPr="00F00E58">
        <w:rPr>
          <w:rFonts w:ascii="Times New Roman" w:hAnsi="Times New Roman"/>
        </w:rPr>
        <w:t xml:space="preserve"> İlkokulu’’ adıyla açılmıştır.1982-1983 Öğretim yılında 11 derslikli yeni bir bina yapılması nedeniyle aynı okul ‘’</w:t>
      </w:r>
      <w:proofErr w:type="spellStart"/>
      <w:r w:rsidRPr="00F00E58">
        <w:rPr>
          <w:rFonts w:ascii="Times New Roman" w:hAnsi="Times New Roman"/>
        </w:rPr>
        <w:t>Peyamitepe</w:t>
      </w:r>
      <w:proofErr w:type="spellEnd"/>
      <w:r w:rsidRPr="00F00E58">
        <w:rPr>
          <w:rFonts w:ascii="Times New Roman" w:hAnsi="Times New Roman"/>
        </w:rPr>
        <w:t xml:space="preserve"> Ortaokulu’’ olarak ta kullanılmaya başlanmış; öğrenci mevcudunun fazla olması nedeniyle ilk dönemler üçlü öğretim uygulanmıştır.</w:t>
      </w:r>
    </w:p>
    <w:p w:rsidR="00083ED1" w:rsidRPr="00F00E58" w:rsidRDefault="00083ED1" w:rsidP="00083ED1">
      <w:pPr>
        <w:spacing w:line="360" w:lineRule="auto"/>
        <w:jc w:val="both"/>
        <w:rPr>
          <w:rFonts w:ascii="Times New Roman" w:hAnsi="Times New Roman"/>
        </w:rPr>
      </w:pPr>
      <w:r w:rsidRPr="00F00E58">
        <w:rPr>
          <w:rFonts w:ascii="Times New Roman" w:hAnsi="Times New Roman"/>
        </w:rPr>
        <w:t xml:space="preserve">        1989-1990 Öğretim yılında 18 derslikli;3 katlı yeni bir okul inşa e</w:t>
      </w:r>
      <w:r>
        <w:rPr>
          <w:rFonts w:ascii="Times New Roman" w:hAnsi="Times New Roman"/>
        </w:rPr>
        <w:t>dilmiş ve oku</w:t>
      </w:r>
      <w:r w:rsidRPr="00F00E58">
        <w:rPr>
          <w:rFonts w:ascii="Times New Roman" w:hAnsi="Times New Roman"/>
        </w:rPr>
        <w:t>lun adı‘’</w:t>
      </w:r>
      <w:proofErr w:type="spellStart"/>
      <w:r w:rsidRPr="00F00E58">
        <w:rPr>
          <w:rFonts w:ascii="Times New Roman" w:hAnsi="Times New Roman"/>
        </w:rPr>
        <w:t>Peyamitepe</w:t>
      </w:r>
      <w:proofErr w:type="spellEnd"/>
      <w:r w:rsidRPr="00F00E58">
        <w:rPr>
          <w:rFonts w:ascii="Times New Roman" w:hAnsi="Times New Roman"/>
        </w:rPr>
        <w:t xml:space="preserve"> İlköğretim Okulu’’ olarak değiştirilmiştir. Eski ilkokul binası yıkılmış; yerine iki binanın arasına bir baraka inşa edilmiştir. Çevrede açılan okulların öğrenci alımı ile mevcut azalmış, ikili öğretime geçilmiştir. Harap duruma düşen eski baraka binası da 2001 yılında alınan kararla yıktırılmıştır. Ortaya çıkan alan asfaltlandırılmıştır.</w:t>
      </w:r>
    </w:p>
    <w:p w:rsidR="00083ED1" w:rsidRDefault="00083ED1" w:rsidP="00083ED1">
      <w:pPr>
        <w:spacing w:line="360" w:lineRule="auto"/>
        <w:jc w:val="both"/>
        <w:rPr>
          <w:rFonts w:ascii="Times New Roman" w:hAnsi="Times New Roman"/>
        </w:rPr>
      </w:pPr>
      <w:r w:rsidRPr="00F00E58">
        <w:rPr>
          <w:rFonts w:ascii="Times New Roman" w:hAnsi="Times New Roman"/>
        </w:rPr>
        <w:lastRenderedPageBreak/>
        <w:t xml:space="preserve">                  Okulumuzun kurulduğu alan şu anda Altındağ Belediyesi sınırları içerisinde bulunan Karapürçek Köyü arazisi içinde olup; bulunduğu mevki ‘’Payamlı Tepe’’ olarak bilinmektedir. Bu nedenle de bu isim daha kolay söylendiğinden ‘’</w:t>
      </w:r>
      <w:proofErr w:type="spellStart"/>
      <w:r w:rsidRPr="00F00E58">
        <w:rPr>
          <w:rFonts w:ascii="Times New Roman" w:hAnsi="Times New Roman"/>
        </w:rPr>
        <w:t>Peyamitepe</w:t>
      </w:r>
      <w:proofErr w:type="spellEnd"/>
      <w:r w:rsidRPr="00F00E58">
        <w:rPr>
          <w:rFonts w:ascii="Times New Roman" w:hAnsi="Times New Roman"/>
        </w:rPr>
        <w:t>’’olarak değiştirilmiş ve okula yeni isim olarak verilmiştir</w:t>
      </w:r>
      <w:r>
        <w:rPr>
          <w:rFonts w:ascii="Times New Roman" w:hAnsi="Times New Roman"/>
        </w:rPr>
        <w:t>.</w:t>
      </w:r>
    </w:p>
    <w:p w:rsidR="00083ED1" w:rsidRDefault="00083ED1" w:rsidP="00083ED1">
      <w:pPr>
        <w:spacing w:line="360" w:lineRule="auto"/>
        <w:ind w:firstLine="708"/>
        <w:jc w:val="both"/>
        <w:rPr>
          <w:rFonts w:ascii="Times New Roman" w:hAnsi="Times New Roman"/>
        </w:rPr>
      </w:pPr>
      <w:proofErr w:type="gramStart"/>
      <w:r>
        <w:rPr>
          <w:rFonts w:ascii="Times New Roman" w:hAnsi="Times New Roman"/>
        </w:rPr>
        <w:t>30/03/2012</w:t>
      </w:r>
      <w:proofErr w:type="gramEnd"/>
      <w:r>
        <w:rPr>
          <w:rFonts w:ascii="Times New Roman" w:hAnsi="Times New Roman"/>
        </w:rPr>
        <w:t xml:space="preserve"> tarih ve 6287 sayılı kanun ile birlikte 4+4+4 yeni eğitim sistemine geçilmesi nedeniyle okulumuz ilkokula dönüştürülmüştür. </w:t>
      </w:r>
      <w:proofErr w:type="spellStart"/>
      <w:r>
        <w:rPr>
          <w:rFonts w:ascii="Times New Roman" w:hAnsi="Times New Roman"/>
        </w:rPr>
        <w:t>Peyamitepe</w:t>
      </w:r>
      <w:proofErr w:type="spellEnd"/>
      <w:r>
        <w:rPr>
          <w:rFonts w:ascii="Times New Roman" w:hAnsi="Times New Roman"/>
        </w:rPr>
        <w:t xml:space="preserve"> İlkokulu olarak hizmet vermeye devam etmiştir. Bünyesindeki ortaokul öğrencilerini Osmangazi Ortaokulu ve </w:t>
      </w:r>
      <w:proofErr w:type="spellStart"/>
      <w:r>
        <w:rPr>
          <w:rFonts w:ascii="Times New Roman" w:hAnsi="Times New Roman"/>
        </w:rPr>
        <w:t>Beşikkaya</w:t>
      </w:r>
      <w:proofErr w:type="spellEnd"/>
      <w:r>
        <w:rPr>
          <w:rFonts w:ascii="Times New Roman" w:hAnsi="Times New Roman"/>
        </w:rPr>
        <w:t xml:space="preserve"> Ortaokulu’na göndererek bu okullardaki ilkokul öğrencilerini okulumuza almıştır.</w:t>
      </w:r>
    </w:p>
    <w:p w:rsidR="00083ED1" w:rsidRDefault="00083ED1" w:rsidP="00083ED1">
      <w:pPr>
        <w:spacing w:line="360" w:lineRule="auto"/>
        <w:ind w:firstLine="708"/>
        <w:jc w:val="both"/>
        <w:rPr>
          <w:rFonts w:ascii="Times New Roman" w:hAnsi="Times New Roman"/>
        </w:rPr>
      </w:pPr>
      <w:r>
        <w:rPr>
          <w:rFonts w:ascii="Times New Roman" w:hAnsi="Times New Roman"/>
        </w:rPr>
        <w:t xml:space="preserve">Her iki bina da aktif olarak kullanılmaktadır. A blokta 19 derslik, B blokta ise 10 derslik bulunmaktadır. Okulun öğrenci sayısı ideal olup sınıf mevcutları da istenilen düzeydedir. Okul ikili öğretim yapan bir okul olmasına karşın önümüzdeki yıllar normal öğretime geçebileceği öngörülmektedir. </w:t>
      </w:r>
    </w:p>
    <w:p w:rsidR="00083ED1" w:rsidRDefault="00083ED1" w:rsidP="00083ED1">
      <w:pPr>
        <w:spacing w:line="360" w:lineRule="auto"/>
        <w:ind w:firstLine="708"/>
        <w:jc w:val="both"/>
        <w:rPr>
          <w:rFonts w:ascii="Times New Roman" w:hAnsi="Times New Roman"/>
        </w:rPr>
      </w:pPr>
      <w:r>
        <w:rPr>
          <w:rFonts w:ascii="Times New Roman" w:hAnsi="Times New Roman"/>
        </w:rPr>
        <w:t xml:space="preserve">Okulun bulunduğu çevrede kentsel dönüşüm devam etmekte olduğundan çok fazla öğrenci nakli gerçekleşmektedir. Kentsel dönüşüm nedeniyle okulun çehresi de değişmektedir. </w:t>
      </w:r>
      <w:r>
        <w:rPr>
          <w:rFonts w:ascii="Times New Roman" w:hAnsi="Times New Roman"/>
        </w:rPr>
        <w:tab/>
      </w:r>
    </w:p>
    <w:p w:rsidR="00083ED1" w:rsidRDefault="00083ED1" w:rsidP="00083ED1">
      <w:pPr>
        <w:spacing w:after="0" w:line="360" w:lineRule="auto"/>
        <w:ind w:firstLine="708"/>
        <w:rPr>
          <w:rFonts w:ascii="Times New Roman" w:hAnsi="Times New Roman"/>
        </w:rPr>
      </w:pPr>
      <w:r>
        <w:rPr>
          <w:rFonts w:ascii="Times New Roman" w:hAnsi="Times New Roman"/>
        </w:rPr>
        <w:t>Okula ulaşımın sağlanması oldukça kolaydır. Okulun iki cadde arasında bulunuyor olması okula imkânı kolaylaştırmaktadır. Okul şehir merkezine 6 km uzaklıkta bulunmaktadır.</w:t>
      </w:r>
    </w:p>
    <w:p w:rsidR="00083ED1" w:rsidRDefault="00083ED1" w:rsidP="00083ED1">
      <w:pPr>
        <w:rPr>
          <w:b/>
          <w:i/>
        </w:rPr>
      </w:pPr>
    </w:p>
    <w:p w:rsidR="00083ED1" w:rsidRDefault="00083ED1" w:rsidP="00083ED1">
      <w:pPr>
        <w:rPr>
          <w:b/>
          <w:i/>
        </w:rPr>
      </w:pPr>
    </w:p>
    <w:p w:rsidR="00083ED1" w:rsidRDefault="00083ED1" w:rsidP="00083ED1">
      <w:pPr>
        <w:rPr>
          <w:b/>
          <w:i/>
        </w:rPr>
      </w:pPr>
    </w:p>
    <w:p w:rsidR="00083ED1" w:rsidRDefault="00083ED1" w:rsidP="00083ED1">
      <w:pPr>
        <w:rPr>
          <w:b/>
          <w:i/>
        </w:rPr>
      </w:pPr>
    </w:p>
    <w:p w:rsidR="00083ED1" w:rsidRDefault="00083ED1" w:rsidP="00083ED1">
      <w:pPr>
        <w:rPr>
          <w:b/>
          <w:i/>
        </w:rPr>
      </w:pPr>
    </w:p>
    <w:p w:rsidR="00083ED1" w:rsidRDefault="00083ED1" w:rsidP="00083ED1">
      <w:pPr>
        <w:rPr>
          <w:b/>
          <w:i/>
        </w:rPr>
      </w:pPr>
    </w:p>
    <w:p w:rsidR="00083ED1" w:rsidRPr="00712606" w:rsidRDefault="00083ED1" w:rsidP="00083ED1">
      <w:pPr>
        <w:pStyle w:val="Balk2"/>
        <w:rPr>
          <w:color w:val="FF0000"/>
        </w:rPr>
      </w:pPr>
      <w:bookmarkStart w:id="20" w:name="_Toc416085130"/>
      <w:r>
        <w:br w:type="page"/>
      </w:r>
      <w:bookmarkStart w:id="21" w:name="_Toc531097535"/>
      <w:r w:rsidRPr="00712606">
        <w:rPr>
          <w:color w:val="FF0000"/>
        </w:rPr>
        <w:lastRenderedPageBreak/>
        <w:t>Okulun Mevcut Durumu: Temel İstatistikler</w:t>
      </w:r>
      <w:bookmarkEnd w:id="21"/>
    </w:p>
    <w:p w:rsidR="00083ED1" w:rsidRPr="00712606" w:rsidRDefault="00083ED1" w:rsidP="00083ED1">
      <w:pPr>
        <w:pStyle w:val="Balk3"/>
        <w:rPr>
          <w:color w:val="00B050"/>
        </w:rPr>
      </w:pPr>
      <w:r w:rsidRPr="00712606">
        <w:rPr>
          <w:color w:val="00B050"/>
        </w:rPr>
        <w:t>Okul Künyesi</w:t>
      </w:r>
    </w:p>
    <w:bookmarkEnd w:id="20"/>
    <w:p w:rsidR="00083ED1" w:rsidRDefault="00083ED1" w:rsidP="00083ED1">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083ED1" w:rsidRDefault="00083ED1" w:rsidP="00083ED1">
      <w:pPr>
        <w:autoSpaceDE w:val="0"/>
        <w:autoSpaceDN w:val="0"/>
        <w:adjustRightInd w:val="0"/>
        <w:spacing w:after="0" w:line="240" w:lineRule="auto"/>
        <w:ind w:firstLine="708"/>
        <w:jc w:val="both"/>
        <w:rPr>
          <w:szCs w:val="24"/>
        </w:rPr>
      </w:pPr>
    </w:p>
    <w:p w:rsidR="00083ED1" w:rsidRDefault="00083ED1" w:rsidP="00083ED1">
      <w:pPr>
        <w:autoSpaceDE w:val="0"/>
        <w:autoSpaceDN w:val="0"/>
        <w:adjustRightInd w:val="0"/>
        <w:spacing w:after="0" w:line="240" w:lineRule="auto"/>
        <w:jc w:val="both"/>
        <w:rPr>
          <w:b/>
          <w:color w:val="548DD4" w:themeColor="text2" w:themeTint="99"/>
          <w:szCs w:val="24"/>
        </w:rPr>
      </w:pPr>
      <w:r w:rsidRPr="00712606">
        <w:rPr>
          <w:b/>
          <w:color w:val="548DD4" w:themeColor="text2" w:themeTint="99"/>
          <w:szCs w:val="24"/>
        </w:rPr>
        <w:t xml:space="preserve">Temel Bilgiler Tablosu- Okul Künyesi </w:t>
      </w:r>
    </w:p>
    <w:p w:rsidR="00083ED1" w:rsidRPr="00712606" w:rsidRDefault="00083ED1" w:rsidP="00083ED1">
      <w:pPr>
        <w:autoSpaceDE w:val="0"/>
        <w:autoSpaceDN w:val="0"/>
        <w:adjustRightInd w:val="0"/>
        <w:spacing w:after="0" w:line="240" w:lineRule="auto"/>
        <w:jc w:val="both"/>
        <w:rPr>
          <w:b/>
          <w:color w:val="548DD4" w:themeColor="text2" w:themeTint="99"/>
          <w:szCs w:val="24"/>
        </w:rPr>
      </w:pPr>
    </w:p>
    <w:tbl>
      <w:tblPr>
        <w:tblW w:w="4934" w:type="pct"/>
        <w:tblLayout w:type="fixed"/>
        <w:tblCellMar>
          <w:left w:w="70" w:type="dxa"/>
          <w:right w:w="70" w:type="dxa"/>
        </w:tblCellMar>
        <w:tblLook w:val="04A0"/>
      </w:tblPr>
      <w:tblGrid>
        <w:gridCol w:w="1223"/>
        <w:gridCol w:w="762"/>
        <w:gridCol w:w="1200"/>
        <w:gridCol w:w="1264"/>
        <w:gridCol w:w="1047"/>
        <w:gridCol w:w="736"/>
        <w:gridCol w:w="1569"/>
        <w:gridCol w:w="1289"/>
      </w:tblGrid>
      <w:tr w:rsidR="00083ED1" w:rsidRPr="00A47F2F" w:rsidTr="00A66097">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hideMark/>
          </w:tcPr>
          <w:p w:rsidR="00083ED1" w:rsidRPr="00A07F48" w:rsidRDefault="00083ED1" w:rsidP="00A66097">
            <w:r w:rsidRPr="00A07F48">
              <w:t>İli:</w:t>
            </w:r>
            <w:r>
              <w:t xml:space="preserve"> ANKARA</w:t>
            </w:r>
          </w:p>
        </w:tc>
        <w:tc>
          <w:tcPr>
            <w:tcW w:w="2553" w:type="pct"/>
            <w:gridSpan w:val="4"/>
            <w:tcBorders>
              <w:top w:val="single" w:sz="8" w:space="0" w:color="000066"/>
              <w:left w:val="nil"/>
              <w:bottom w:val="single" w:sz="8" w:space="0" w:color="000066"/>
              <w:right w:val="single" w:sz="8" w:space="0" w:color="000000"/>
            </w:tcBorders>
            <w:shd w:val="clear" w:color="auto" w:fill="FDE9D9" w:themeFill="accent6" w:themeFillTint="33"/>
            <w:vAlign w:val="center"/>
            <w:hideMark/>
          </w:tcPr>
          <w:p w:rsidR="00083ED1" w:rsidRPr="00A07F48" w:rsidRDefault="00083ED1" w:rsidP="00A66097">
            <w:r w:rsidRPr="00A07F48">
              <w:rPr>
                <w:b/>
              </w:rPr>
              <w:t>İlçesi:</w:t>
            </w:r>
            <w:r>
              <w:t xml:space="preserve"> ALTINDAĞ</w:t>
            </w:r>
          </w:p>
        </w:tc>
      </w:tr>
      <w:tr w:rsidR="00083ED1" w:rsidRPr="00A47F2F" w:rsidTr="00A6609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hideMark/>
          </w:tcPr>
          <w:p w:rsidR="00083ED1" w:rsidRPr="009436C8" w:rsidRDefault="00083ED1" w:rsidP="00A66097">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vAlign w:val="center"/>
          </w:tcPr>
          <w:p w:rsidR="00083ED1" w:rsidRPr="009436C8" w:rsidRDefault="00083ED1" w:rsidP="00A66097">
            <w:pPr>
              <w:rPr>
                <w:sz w:val="20"/>
              </w:rPr>
            </w:pPr>
            <w:r>
              <w:rPr>
                <w:sz w:val="20"/>
              </w:rPr>
              <w:t>BEŞİKKAYA MAHALLESİ 1916. CADDE NO:3</w:t>
            </w:r>
          </w:p>
        </w:tc>
        <w:tc>
          <w:tcPr>
            <w:tcW w:w="981" w:type="pct"/>
            <w:gridSpan w:val="2"/>
            <w:tcBorders>
              <w:top w:val="single" w:sz="8" w:space="0" w:color="000066"/>
              <w:left w:val="nil"/>
              <w:bottom w:val="nil"/>
              <w:right w:val="single" w:sz="8" w:space="0" w:color="000000"/>
            </w:tcBorders>
            <w:shd w:val="clear" w:color="auto" w:fill="FDE9D9" w:themeFill="accent6" w:themeFillTint="33"/>
            <w:noWrap/>
            <w:vAlign w:val="center"/>
            <w:hideMark/>
          </w:tcPr>
          <w:p w:rsidR="00083ED1" w:rsidRPr="009436C8" w:rsidRDefault="00083ED1" w:rsidP="00A66097">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FDE9D9" w:themeFill="accent6" w:themeFillTint="33"/>
            <w:vAlign w:val="center"/>
          </w:tcPr>
          <w:p w:rsidR="00083ED1" w:rsidRPr="009436C8" w:rsidRDefault="00083ED1" w:rsidP="00A66097">
            <w:pPr>
              <w:rPr>
                <w:sz w:val="20"/>
              </w:rPr>
            </w:pPr>
            <w:r w:rsidRPr="001756B8">
              <w:rPr>
                <w:sz w:val="20"/>
              </w:rPr>
              <w:t>http://peyamitepeilkokulu.meb.k12.tr/tema/harita.php</w:t>
            </w:r>
          </w:p>
        </w:tc>
      </w:tr>
      <w:tr w:rsidR="00083ED1" w:rsidRPr="00A47F2F" w:rsidTr="00A6609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083ED1" w:rsidRPr="009436C8" w:rsidRDefault="00083ED1" w:rsidP="00A6609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vAlign w:val="center"/>
          </w:tcPr>
          <w:p w:rsidR="00083ED1" w:rsidRPr="009436C8" w:rsidRDefault="00083ED1" w:rsidP="00A66097">
            <w:pPr>
              <w:rPr>
                <w:sz w:val="20"/>
              </w:rPr>
            </w:pPr>
            <w:r>
              <w:rPr>
                <w:sz w:val="20"/>
              </w:rPr>
              <w:t>0312 375 58 65</w:t>
            </w:r>
          </w:p>
        </w:tc>
        <w:tc>
          <w:tcPr>
            <w:tcW w:w="981" w:type="pct"/>
            <w:gridSpan w:val="2"/>
            <w:tcBorders>
              <w:top w:val="single" w:sz="8" w:space="0" w:color="000066"/>
              <w:left w:val="nil"/>
              <w:bottom w:val="nil"/>
              <w:right w:val="single" w:sz="8" w:space="0" w:color="000000"/>
            </w:tcBorders>
            <w:shd w:val="clear" w:color="auto" w:fill="FDE9D9" w:themeFill="accent6" w:themeFillTint="33"/>
            <w:noWrap/>
            <w:vAlign w:val="center"/>
          </w:tcPr>
          <w:p w:rsidR="00083ED1" w:rsidRPr="009436C8" w:rsidRDefault="00083ED1" w:rsidP="00A6609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FDE9D9" w:themeFill="accent6" w:themeFillTint="33"/>
            <w:vAlign w:val="center"/>
          </w:tcPr>
          <w:p w:rsidR="00083ED1" w:rsidRPr="009436C8" w:rsidRDefault="00083ED1" w:rsidP="00A66097">
            <w:pPr>
              <w:rPr>
                <w:sz w:val="20"/>
              </w:rPr>
            </w:pPr>
            <w:r>
              <w:rPr>
                <w:sz w:val="20"/>
              </w:rPr>
              <w:t>0 312 375 58 84</w:t>
            </w:r>
          </w:p>
        </w:tc>
      </w:tr>
      <w:tr w:rsidR="00083ED1" w:rsidRPr="00A47F2F" w:rsidTr="00A6609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083ED1" w:rsidRPr="009436C8" w:rsidRDefault="00083ED1" w:rsidP="00A66097">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vAlign w:val="center"/>
          </w:tcPr>
          <w:p w:rsidR="00083ED1" w:rsidRPr="009436C8" w:rsidRDefault="00083ED1" w:rsidP="00A66097">
            <w:pPr>
              <w:rPr>
                <w:b/>
                <w:sz w:val="20"/>
              </w:rPr>
            </w:pPr>
            <w:r>
              <w:rPr>
                <w:sz w:val="20"/>
              </w:rPr>
              <w:t>peyamitepeilkokulu@gmail.com</w:t>
            </w:r>
          </w:p>
        </w:tc>
        <w:tc>
          <w:tcPr>
            <w:tcW w:w="981" w:type="pct"/>
            <w:gridSpan w:val="2"/>
            <w:tcBorders>
              <w:top w:val="single" w:sz="8" w:space="0" w:color="000066"/>
              <w:left w:val="nil"/>
              <w:bottom w:val="nil"/>
              <w:right w:val="single" w:sz="8" w:space="0" w:color="000000"/>
            </w:tcBorders>
            <w:shd w:val="clear" w:color="auto" w:fill="FDE9D9" w:themeFill="accent6" w:themeFillTint="33"/>
            <w:noWrap/>
            <w:vAlign w:val="center"/>
          </w:tcPr>
          <w:p w:rsidR="00083ED1" w:rsidRPr="009436C8" w:rsidRDefault="00083ED1" w:rsidP="00A6609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FDE9D9" w:themeFill="accent6" w:themeFillTint="33"/>
            <w:vAlign w:val="center"/>
          </w:tcPr>
          <w:p w:rsidR="00083ED1" w:rsidRPr="009436C8" w:rsidRDefault="00083ED1" w:rsidP="00A66097">
            <w:pPr>
              <w:rPr>
                <w:sz w:val="20"/>
              </w:rPr>
            </w:pPr>
            <w:proofErr w:type="spellStart"/>
            <w:r>
              <w:rPr>
                <w:sz w:val="20"/>
              </w:rPr>
              <w:t>peyamitepeilkokulu</w:t>
            </w:r>
            <w:proofErr w:type="spellEnd"/>
          </w:p>
        </w:tc>
      </w:tr>
      <w:tr w:rsidR="00083ED1" w:rsidRPr="00A47F2F" w:rsidTr="00A6609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083ED1" w:rsidRPr="009436C8" w:rsidRDefault="00083ED1" w:rsidP="00A6609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vAlign w:val="center"/>
          </w:tcPr>
          <w:p w:rsidR="00083ED1" w:rsidRPr="00BF29B3" w:rsidRDefault="00083ED1" w:rsidP="00A66097">
            <w:pPr>
              <w:rPr>
                <w:sz w:val="20"/>
              </w:rPr>
            </w:pPr>
            <w:r w:rsidRPr="00BF29B3">
              <w:rPr>
                <w:sz w:val="20"/>
              </w:rPr>
              <w:t>708433</w:t>
            </w:r>
          </w:p>
        </w:tc>
        <w:tc>
          <w:tcPr>
            <w:tcW w:w="981" w:type="pct"/>
            <w:gridSpan w:val="2"/>
            <w:tcBorders>
              <w:top w:val="single" w:sz="8" w:space="0" w:color="000066"/>
              <w:left w:val="nil"/>
              <w:bottom w:val="nil"/>
              <w:right w:val="single" w:sz="8" w:space="0" w:color="000000"/>
            </w:tcBorders>
            <w:shd w:val="clear" w:color="auto" w:fill="FDE9D9" w:themeFill="accent6" w:themeFillTint="33"/>
            <w:noWrap/>
            <w:vAlign w:val="center"/>
          </w:tcPr>
          <w:p w:rsidR="00083ED1" w:rsidRPr="009436C8" w:rsidRDefault="00083ED1" w:rsidP="00A6609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FDE9D9" w:themeFill="accent6" w:themeFillTint="33"/>
            <w:vAlign w:val="center"/>
          </w:tcPr>
          <w:p w:rsidR="00083ED1" w:rsidRPr="009436C8" w:rsidRDefault="00083ED1" w:rsidP="00A66097">
            <w:pPr>
              <w:rPr>
                <w:sz w:val="20"/>
              </w:rPr>
            </w:pPr>
            <w:r>
              <w:rPr>
                <w:sz w:val="20"/>
              </w:rPr>
              <w:t xml:space="preserve"> İkili Eğitim</w:t>
            </w:r>
          </w:p>
        </w:tc>
      </w:tr>
      <w:tr w:rsidR="00083ED1" w:rsidRPr="00A47F2F" w:rsidTr="00A66097">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083ED1" w:rsidRPr="009436C8" w:rsidRDefault="00083ED1" w:rsidP="00A66097">
            <w:pPr>
              <w:rPr>
                <w:sz w:val="20"/>
              </w:rPr>
            </w:pPr>
            <w:r w:rsidRPr="009436C8">
              <w:rPr>
                <w:b/>
                <w:sz w:val="20"/>
              </w:rPr>
              <w:t xml:space="preserve">Okulun Hizmete Giriş </w:t>
            </w:r>
            <w:proofErr w:type="gramStart"/>
            <w:r w:rsidRPr="009436C8">
              <w:rPr>
                <w:b/>
                <w:sz w:val="20"/>
              </w:rPr>
              <w:t>T</w:t>
            </w:r>
            <w:r>
              <w:rPr>
                <w:b/>
                <w:sz w:val="20"/>
              </w:rPr>
              <w:t xml:space="preserve">arihi : </w:t>
            </w:r>
            <w:r w:rsidRPr="00BF29B3">
              <w:rPr>
                <w:sz w:val="20"/>
              </w:rPr>
              <w:t>1978</w:t>
            </w:r>
            <w:proofErr w:type="gramEnd"/>
            <w:r w:rsidRPr="00BF29B3">
              <w:rPr>
                <w:sz w:val="20"/>
              </w:rPr>
              <w:t>-1979</w:t>
            </w:r>
            <w:r>
              <w:rPr>
                <w:b/>
                <w:sz w:val="20"/>
              </w:rPr>
              <w:t xml:space="preserve"> </w:t>
            </w:r>
          </w:p>
        </w:tc>
        <w:tc>
          <w:tcPr>
            <w:tcW w:w="981" w:type="pct"/>
            <w:gridSpan w:val="2"/>
            <w:tcBorders>
              <w:top w:val="single" w:sz="8" w:space="0" w:color="000066"/>
              <w:left w:val="nil"/>
              <w:bottom w:val="single" w:sz="8" w:space="0" w:color="000066"/>
              <w:right w:val="single" w:sz="8" w:space="0" w:color="000000"/>
            </w:tcBorders>
            <w:shd w:val="clear" w:color="auto" w:fill="FDE9D9" w:themeFill="accent6" w:themeFillTint="33"/>
            <w:noWrap/>
            <w:vAlign w:val="center"/>
          </w:tcPr>
          <w:p w:rsidR="00083ED1" w:rsidRPr="005D5792" w:rsidRDefault="00083ED1" w:rsidP="00A66097">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FDE9D9" w:themeFill="accent6" w:themeFillTint="33"/>
            <w:vAlign w:val="center"/>
          </w:tcPr>
          <w:p w:rsidR="00083ED1" w:rsidRPr="009436C8" w:rsidRDefault="00083ED1" w:rsidP="00A66097">
            <w:pPr>
              <w:rPr>
                <w:sz w:val="20"/>
              </w:rPr>
            </w:pPr>
            <w:r>
              <w:rPr>
                <w:sz w:val="20"/>
              </w:rPr>
              <w:t>6</w:t>
            </w:r>
            <w:r w:rsidR="00E25CBC">
              <w:rPr>
                <w:sz w:val="20"/>
              </w:rPr>
              <w:t>5</w:t>
            </w:r>
          </w:p>
        </w:tc>
      </w:tr>
      <w:tr w:rsidR="00083ED1" w:rsidRPr="00A47F2F" w:rsidTr="00A66097">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083ED1" w:rsidRPr="009678DE" w:rsidRDefault="00083ED1" w:rsidP="00A66097">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083ED1" w:rsidRPr="009436C8" w:rsidRDefault="00083ED1" w:rsidP="00A66097">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083ED1" w:rsidRPr="009436C8" w:rsidRDefault="00E25CBC" w:rsidP="00A66097">
            <w:pPr>
              <w:rPr>
                <w:sz w:val="20"/>
              </w:rPr>
            </w:pPr>
            <w:r>
              <w:rPr>
                <w:sz w:val="20"/>
              </w:rPr>
              <w:t>724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083ED1" w:rsidRPr="00FF5561" w:rsidRDefault="00083ED1" w:rsidP="00A66097">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FDE9D9" w:themeFill="accent6" w:themeFillTint="33"/>
            <w:vAlign w:val="center"/>
          </w:tcPr>
          <w:p w:rsidR="00083ED1" w:rsidRPr="009436C8" w:rsidRDefault="00083ED1" w:rsidP="00A66097">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FDE9D9" w:themeFill="accent6" w:themeFillTint="33"/>
            <w:vAlign w:val="center"/>
          </w:tcPr>
          <w:p w:rsidR="00083ED1" w:rsidRPr="009436C8" w:rsidRDefault="00191417" w:rsidP="00A66097">
            <w:pPr>
              <w:rPr>
                <w:sz w:val="20"/>
              </w:rPr>
            </w:pPr>
            <w:r>
              <w:rPr>
                <w:sz w:val="20"/>
              </w:rPr>
              <w:t>45</w:t>
            </w:r>
          </w:p>
        </w:tc>
      </w:tr>
      <w:tr w:rsidR="00083ED1" w:rsidRPr="00A47F2F" w:rsidTr="00A6609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083ED1" w:rsidRDefault="00083ED1" w:rsidP="00A66097">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083ED1" w:rsidRPr="009436C8" w:rsidRDefault="00083ED1" w:rsidP="00A66097">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083ED1" w:rsidRPr="009436C8" w:rsidRDefault="00E25CBC" w:rsidP="00A66097">
            <w:pPr>
              <w:rPr>
                <w:sz w:val="20"/>
              </w:rPr>
            </w:pPr>
            <w:r>
              <w:rPr>
                <w:sz w:val="20"/>
              </w:rPr>
              <w:t>736</w:t>
            </w:r>
          </w:p>
        </w:tc>
        <w:tc>
          <w:tcPr>
            <w:tcW w:w="576" w:type="pct"/>
            <w:vMerge/>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083ED1" w:rsidRPr="009436C8" w:rsidRDefault="00083ED1" w:rsidP="00A66097">
            <w:pPr>
              <w:rPr>
                <w:sz w:val="20"/>
              </w:rPr>
            </w:pPr>
          </w:p>
        </w:tc>
        <w:tc>
          <w:tcPr>
            <w:tcW w:w="405" w:type="pct"/>
            <w:tcBorders>
              <w:top w:val="single" w:sz="8" w:space="0" w:color="000066"/>
              <w:left w:val="single" w:sz="8" w:space="0" w:color="000066"/>
              <w:bottom w:val="nil"/>
              <w:right w:val="single" w:sz="8" w:space="0" w:color="000066"/>
            </w:tcBorders>
            <w:shd w:val="clear" w:color="auto" w:fill="FDE9D9" w:themeFill="accent6" w:themeFillTint="33"/>
            <w:vAlign w:val="center"/>
          </w:tcPr>
          <w:p w:rsidR="00083ED1" w:rsidRPr="009436C8" w:rsidRDefault="00083ED1" w:rsidP="00A66097">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FDE9D9" w:themeFill="accent6" w:themeFillTint="33"/>
            <w:vAlign w:val="center"/>
          </w:tcPr>
          <w:p w:rsidR="00083ED1" w:rsidRPr="009436C8" w:rsidRDefault="00191417" w:rsidP="00A66097">
            <w:pPr>
              <w:rPr>
                <w:sz w:val="20"/>
              </w:rPr>
            </w:pPr>
            <w:r>
              <w:rPr>
                <w:sz w:val="20"/>
              </w:rPr>
              <w:t>14</w:t>
            </w:r>
          </w:p>
        </w:tc>
      </w:tr>
      <w:tr w:rsidR="00083ED1" w:rsidRPr="00A47F2F" w:rsidTr="00A6609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083ED1" w:rsidRDefault="00083ED1" w:rsidP="00A66097">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083ED1" w:rsidRPr="00581C99" w:rsidRDefault="00083ED1" w:rsidP="00A66097">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083ED1" w:rsidRPr="009436C8" w:rsidRDefault="00E25CBC" w:rsidP="00A66097">
            <w:pPr>
              <w:rPr>
                <w:sz w:val="20"/>
              </w:rPr>
            </w:pPr>
            <w:r>
              <w:rPr>
                <w:sz w:val="20"/>
              </w:rPr>
              <w:t>1460</w:t>
            </w:r>
          </w:p>
        </w:tc>
        <w:tc>
          <w:tcPr>
            <w:tcW w:w="576" w:type="pct"/>
            <w:vMerge/>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083ED1" w:rsidRPr="009436C8" w:rsidRDefault="00083ED1" w:rsidP="00A66097">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083ED1" w:rsidRPr="00581C99" w:rsidRDefault="00083ED1" w:rsidP="00A66097">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FDE9D9" w:themeFill="accent6" w:themeFillTint="33"/>
            <w:vAlign w:val="center"/>
          </w:tcPr>
          <w:p w:rsidR="00083ED1" w:rsidRPr="009436C8" w:rsidRDefault="00E25CBC" w:rsidP="00A66097">
            <w:pPr>
              <w:rPr>
                <w:sz w:val="20"/>
              </w:rPr>
            </w:pPr>
            <w:r>
              <w:rPr>
                <w:sz w:val="20"/>
              </w:rPr>
              <w:t>59</w:t>
            </w:r>
          </w:p>
        </w:tc>
      </w:tr>
      <w:tr w:rsidR="00083ED1" w:rsidRPr="00A47F2F" w:rsidTr="00A6609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083ED1" w:rsidRPr="00581C99" w:rsidRDefault="00083ED1" w:rsidP="00A66097">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083ED1" w:rsidRPr="009436C8" w:rsidRDefault="00083ED1" w:rsidP="00A66097">
            <w:pPr>
              <w:rPr>
                <w:sz w:val="20"/>
              </w:rPr>
            </w:pPr>
            <w:r>
              <w:rPr>
                <w:sz w:val="20"/>
              </w:rPr>
              <w:t>:</w:t>
            </w:r>
            <w:r w:rsidR="00191417">
              <w:rPr>
                <w:sz w:val="20"/>
              </w:rPr>
              <w:t>66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083ED1" w:rsidRDefault="00083ED1" w:rsidP="00A66097">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FDE9D9" w:themeFill="accent6" w:themeFillTint="33"/>
            <w:vAlign w:val="center"/>
          </w:tcPr>
          <w:p w:rsidR="00083ED1" w:rsidRPr="009436C8" w:rsidRDefault="00083ED1" w:rsidP="00A66097">
            <w:pPr>
              <w:rPr>
                <w:sz w:val="20"/>
              </w:rPr>
            </w:pPr>
            <w:r>
              <w:rPr>
                <w:sz w:val="20"/>
              </w:rPr>
              <w:t>:</w:t>
            </w:r>
            <w:r w:rsidR="00191417">
              <w:rPr>
                <w:sz w:val="20"/>
              </w:rPr>
              <w:t>33</w:t>
            </w:r>
          </w:p>
        </w:tc>
      </w:tr>
      <w:tr w:rsidR="00083ED1" w:rsidRPr="00A47F2F" w:rsidTr="00A6609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083ED1" w:rsidRPr="00581C99" w:rsidRDefault="00083ED1" w:rsidP="00A66097">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083ED1" w:rsidRPr="009436C8" w:rsidRDefault="00083ED1" w:rsidP="00A66097">
            <w:pPr>
              <w:rPr>
                <w:sz w:val="20"/>
              </w:rPr>
            </w:pPr>
            <w:r>
              <w:rPr>
                <w:sz w:val="20"/>
              </w:rPr>
              <w:t>:</w:t>
            </w:r>
            <w:r w:rsidR="00191417">
              <w:rPr>
                <w:sz w:val="20"/>
              </w:rPr>
              <w:t>33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083ED1" w:rsidRPr="00581C99" w:rsidRDefault="00083ED1" w:rsidP="00A66097">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FDE9D9" w:themeFill="accent6" w:themeFillTint="33"/>
            <w:vAlign w:val="center"/>
          </w:tcPr>
          <w:p w:rsidR="00083ED1" w:rsidRPr="009436C8" w:rsidRDefault="00083ED1" w:rsidP="00A66097">
            <w:pPr>
              <w:rPr>
                <w:sz w:val="20"/>
              </w:rPr>
            </w:pPr>
            <w:r>
              <w:rPr>
                <w:sz w:val="20"/>
              </w:rPr>
              <w:t>:</w:t>
            </w:r>
            <w:r w:rsidR="00191417">
              <w:rPr>
                <w:sz w:val="20"/>
              </w:rPr>
              <w:t>39</w:t>
            </w:r>
          </w:p>
        </w:tc>
      </w:tr>
      <w:tr w:rsidR="00083ED1" w:rsidRPr="00A47F2F" w:rsidTr="00A6609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DE9D9" w:themeFill="accent6" w:themeFillTint="33"/>
            <w:noWrap/>
            <w:vAlign w:val="center"/>
          </w:tcPr>
          <w:p w:rsidR="00083ED1" w:rsidRPr="00581C99" w:rsidRDefault="00083ED1" w:rsidP="00A66097">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083ED1" w:rsidRPr="009436C8" w:rsidRDefault="00083ED1" w:rsidP="00A66097">
            <w:pPr>
              <w:rPr>
                <w:sz w:val="20"/>
              </w:rPr>
            </w:pPr>
            <w:r>
              <w:rPr>
                <w:sz w:val="20"/>
              </w:rPr>
              <w:t>45,48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DE9D9" w:themeFill="accent6" w:themeFillTint="33"/>
            <w:noWrap/>
            <w:vAlign w:val="center"/>
          </w:tcPr>
          <w:p w:rsidR="00083ED1" w:rsidRPr="00581C99" w:rsidRDefault="00083ED1" w:rsidP="00A66097">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FDE9D9" w:themeFill="accent6" w:themeFillTint="33"/>
            <w:vAlign w:val="center"/>
          </w:tcPr>
          <w:p w:rsidR="00083ED1" w:rsidRPr="009436C8" w:rsidRDefault="00083ED1" w:rsidP="00A66097">
            <w:pPr>
              <w:rPr>
                <w:sz w:val="20"/>
              </w:rPr>
            </w:pPr>
            <w:r>
              <w:rPr>
                <w:sz w:val="20"/>
              </w:rPr>
              <w:t>6</w:t>
            </w:r>
          </w:p>
        </w:tc>
      </w:tr>
    </w:tbl>
    <w:p w:rsidR="00083ED1" w:rsidRPr="00373590" w:rsidRDefault="00083ED1" w:rsidP="00083ED1">
      <w:pPr>
        <w:rPr>
          <w:sz w:val="20"/>
        </w:rPr>
      </w:pPr>
    </w:p>
    <w:p w:rsidR="00083ED1" w:rsidRDefault="00083ED1" w:rsidP="00083ED1"/>
    <w:p w:rsidR="00702349" w:rsidRDefault="00702349" w:rsidP="00083ED1">
      <w:pPr>
        <w:pStyle w:val="Balk3"/>
        <w:rPr>
          <w:rFonts w:asciiTheme="minorHAnsi" w:eastAsiaTheme="minorEastAsia" w:hAnsiTheme="minorHAnsi" w:cstheme="minorBidi"/>
          <w:sz w:val="22"/>
          <w:szCs w:val="22"/>
        </w:rPr>
      </w:pPr>
    </w:p>
    <w:p w:rsidR="00702349" w:rsidRPr="00702349" w:rsidRDefault="00702349" w:rsidP="00702349"/>
    <w:p w:rsidR="00702349" w:rsidRDefault="00702349" w:rsidP="00083ED1">
      <w:pPr>
        <w:pStyle w:val="Balk3"/>
        <w:rPr>
          <w:color w:val="00B0F0"/>
        </w:rPr>
      </w:pPr>
    </w:p>
    <w:p w:rsidR="00083ED1" w:rsidRPr="00712606" w:rsidRDefault="00083ED1" w:rsidP="00083ED1">
      <w:pPr>
        <w:pStyle w:val="Balk3"/>
        <w:rPr>
          <w:color w:val="00B0F0"/>
        </w:rPr>
      </w:pPr>
      <w:r w:rsidRPr="00712606">
        <w:rPr>
          <w:color w:val="00B0F0"/>
        </w:rPr>
        <w:t>Çalışan Bilgileri</w:t>
      </w:r>
    </w:p>
    <w:p w:rsidR="00083ED1" w:rsidRDefault="00083ED1" w:rsidP="00083ED1">
      <w:pPr>
        <w:ind w:firstLine="708"/>
      </w:pPr>
      <w:r>
        <w:t>Okulumuzun çalışanlarına ilişkin bilgiler altta yer alan tabloda belirtilmiştir.</w:t>
      </w:r>
    </w:p>
    <w:p w:rsidR="00083ED1" w:rsidRPr="00712606" w:rsidRDefault="00083ED1" w:rsidP="00083ED1">
      <w:pPr>
        <w:rPr>
          <w:b/>
          <w:color w:val="FF6699"/>
        </w:rPr>
      </w:pPr>
      <w:r w:rsidRPr="00712606">
        <w:rPr>
          <w:b/>
          <w:color w:val="FF6699"/>
        </w:rPr>
        <w:t>Çalışan Bilgileri Tablosu</w:t>
      </w:r>
      <w:r w:rsidRPr="00712606">
        <w:rPr>
          <w:b/>
          <w:color w:val="FF6699"/>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1573"/>
        <w:gridCol w:w="1575"/>
        <w:gridCol w:w="1606"/>
      </w:tblGrid>
      <w:tr w:rsidR="00083ED1" w:rsidRPr="00D41148" w:rsidTr="00A66097">
        <w:tc>
          <w:tcPr>
            <w:tcW w:w="5304" w:type="dxa"/>
            <w:shd w:val="clear" w:color="auto" w:fill="FF6699"/>
          </w:tcPr>
          <w:p w:rsidR="00083ED1" w:rsidRPr="00D41148" w:rsidRDefault="00083ED1" w:rsidP="00A66097">
            <w:pPr>
              <w:rPr>
                <w:b/>
              </w:rPr>
            </w:pPr>
            <w:r w:rsidRPr="00D41148">
              <w:rPr>
                <w:b/>
              </w:rPr>
              <w:t>Unvan*</w:t>
            </w:r>
          </w:p>
        </w:tc>
        <w:tc>
          <w:tcPr>
            <w:tcW w:w="1768" w:type="dxa"/>
            <w:shd w:val="clear" w:color="auto" w:fill="FF6699"/>
          </w:tcPr>
          <w:p w:rsidR="00083ED1" w:rsidRPr="00D41148" w:rsidRDefault="00083ED1" w:rsidP="00A66097">
            <w:pPr>
              <w:rPr>
                <w:b/>
              </w:rPr>
            </w:pPr>
            <w:r w:rsidRPr="00D41148">
              <w:rPr>
                <w:b/>
              </w:rPr>
              <w:t>Erkek</w:t>
            </w:r>
          </w:p>
        </w:tc>
        <w:tc>
          <w:tcPr>
            <w:tcW w:w="1768" w:type="dxa"/>
            <w:shd w:val="clear" w:color="auto" w:fill="FF6699"/>
          </w:tcPr>
          <w:p w:rsidR="00083ED1" w:rsidRPr="00D41148" w:rsidRDefault="00083ED1" w:rsidP="00A66097">
            <w:pPr>
              <w:rPr>
                <w:b/>
              </w:rPr>
            </w:pPr>
            <w:r w:rsidRPr="00D41148">
              <w:rPr>
                <w:b/>
              </w:rPr>
              <w:t>Kadın</w:t>
            </w:r>
          </w:p>
        </w:tc>
        <w:tc>
          <w:tcPr>
            <w:tcW w:w="1768" w:type="dxa"/>
            <w:shd w:val="clear" w:color="auto" w:fill="FF6699"/>
          </w:tcPr>
          <w:p w:rsidR="00083ED1" w:rsidRPr="00D41148" w:rsidRDefault="00083ED1" w:rsidP="00A66097">
            <w:pPr>
              <w:rPr>
                <w:b/>
              </w:rPr>
            </w:pPr>
            <w:r w:rsidRPr="00D41148">
              <w:rPr>
                <w:b/>
              </w:rPr>
              <w:t>Toplam</w:t>
            </w:r>
          </w:p>
        </w:tc>
      </w:tr>
      <w:tr w:rsidR="00083ED1" w:rsidRPr="00D41148" w:rsidTr="00A66097">
        <w:tc>
          <w:tcPr>
            <w:tcW w:w="5304" w:type="dxa"/>
            <w:shd w:val="clear" w:color="auto" w:fill="FF99CC"/>
          </w:tcPr>
          <w:p w:rsidR="00083ED1" w:rsidRPr="00533426" w:rsidRDefault="00083ED1" w:rsidP="00A66097">
            <w:r w:rsidRPr="00533426">
              <w:t>Okul Müdürü ve Müdür Yardımcısı</w:t>
            </w:r>
          </w:p>
        </w:tc>
        <w:tc>
          <w:tcPr>
            <w:tcW w:w="1768" w:type="dxa"/>
            <w:shd w:val="clear" w:color="auto" w:fill="FF99CC"/>
          </w:tcPr>
          <w:p w:rsidR="00083ED1" w:rsidRPr="00D41148" w:rsidRDefault="008C001A" w:rsidP="00A66097">
            <w:pPr>
              <w:rPr>
                <w:b/>
              </w:rPr>
            </w:pPr>
            <w:r>
              <w:rPr>
                <w:b/>
              </w:rPr>
              <w:t>2</w:t>
            </w:r>
          </w:p>
        </w:tc>
        <w:tc>
          <w:tcPr>
            <w:tcW w:w="1768" w:type="dxa"/>
            <w:shd w:val="clear" w:color="auto" w:fill="FF99CC"/>
          </w:tcPr>
          <w:p w:rsidR="00083ED1" w:rsidRPr="00D41148" w:rsidRDefault="008C001A" w:rsidP="00A66097">
            <w:pPr>
              <w:rPr>
                <w:b/>
              </w:rPr>
            </w:pPr>
            <w:r>
              <w:rPr>
                <w:b/>
              </w:rPr>
              <w:t>1</w:t>
            </w:r>
          </w:p>
        </w:tc>
        <w:tc>
          <w:tcPr>
            <w:tcW w:w="1768" w:type="dxa"/>
            <w:shd w:val="clear" w:color="auto" w:fill="FF99CC"/>
          </w:tcPr>
          <w:p w:rsidR="00083ED1" w:rsidRPr="00D41148" w:rsidRDefault="008C001A" w:rsidP="00A66097">
            <w:pPr>
              <w:rPr>
                <w:b/>
              </w:rPr>
            </w:pPr>
            <w:r>
              <w:rPr>
                <w:b/>
              </w:rPr>
              <w:t>3</w:t>
            </w:r>
          </w:p>
        </w:tc>
      </w:tr>
      <w:tr w:rsidR="00083ED1" w:rsidRPr="00D41148" w:rsidTr="00A66097">
        <w:tc>
          <w:tcPr>
            <w:tcW w:w="5304" w:type="dxa"/>
            <w:shd w:val="clear" w:color="auto" w:fill="FFCCFF"/>
          </w:tcPr>
          <w:p w:rsidR="00083ED1" w:rsidRPr="00533426" w:rsidRDefault="00083ED1" w:rsidP="00A66097">
            <w:r w:rsidRPr="00533426">
              <w:t>Sınıf Öğretmeni</w:t>
            </w:r>
          </w:p>
        </w:tc>
        <w:tc>
          <w:tcPr>
            <w:tcW w:w="1768" w:type="dxa"/>
            <w:shd w:val="clear" w:color="auto" w:fill="FFCCFF"/>
          </w:tcPr>
          <w:p w:rsidR="00083ED1" w:rsidRPr="00D41148" w:rsidRDefault="001D7167" w:rsidP="00A66097">
            <w:pPr>
              <w:rPr>
                <w:b/>
              </w:rPr>
            </w:pPr>
            <w:r>
              <w:rPr>
                <w:b/>
              </w:rPr>
              <w:t>14</w:t>
            </w:r>
          </w:p>
        </w:tc>
        <w:tc>
          <w:tcPr>
            <w:tcW w:w="1768" w:type="dxa"/>
            <w:shd w:val="clear" w:color="auto" w:fill="FFCCFF"/>
          </w:tcPr>
          <w:p w:rsidR="00083ED1" w:rsidRPr="00D41148" w:rsidRDefault="001D7167" w:rsidP="00A66097">
            <w:pPr>
              <w:rPr>
                <w:b/>
              </w:rPr>
            </w:pPr>
            <w:r>
              <w:rPr>
                <w:b/>
              </w:rPr>
              <w:t>45</w:t>
            </w:r>
          </w:p>
        </w:tc>
        <w:tc>
          <w:tcPr>
            <w:tcW w:w="1768" w:type="dxa"/>
            <w:shd w:val="clear" w:color="auto" w:fill="FFCCFF"/>
          </w:tcPr>
          <w:p w:rsidR="00083ED1" w:rsidRPr="00D41148" w:rsidRDefault="001D7167" w:rsidP="00A66097">
            <w:pPr>
              <w:rPr>
                <w:b/>
              </w:rPr>
            </w:pPr>
            <w:r>
              <w:rPr>
                <w:b/>
              </w:rPr>
              <w:t>59</w:t>
            </w:r>
          </w:p>
        </w:tc>
      </w:tr>
      <w:tr w:rsidR="00083ED1" w:rsidRPr="00D41148" w:rsidTr="00A66097">
        <w:tc>
          <w:tcPr>
            <w:tcW w:w="5304" w:type="dxa"/>
            <w:shd w:val="clear" w:color="auto" w:fill="FF99CC"/>
          </w:tcPr>
          <w:p w:rsidR="00083ED1" w:rsidRPr="00533426" w:rsidRDefault="00083ED1" w:rsidP="00A66097">
            <w:r w:rsidRPr="00533426">
              <w:t>Branş Öğretmeni</w:t>
            </w:r>
          </w:p>
        </w:tc>
        <w:tc>
          <w:tcPr>
            <w:tcW w:w="1768" w:type="dxa"/>
            <w:shd w:val="clear" w:color="auto" w:fill="FF99CC"/>
          </w:tcPr>
          <w:p w:rsidR="00083ED1" w:rsidRPr="00D41148" w:rsidRDefault="00083ED1" w:rsidP="00A66097">
            <w:pPr>
              <w:rPr>
                <w:b/>
              </w:rPr>
            </w:pPr>
            <w:r>
              <w:rPr>
                <w:b/>
              </w:rPr>
              <w:t>1</w:t>
            </w:r>
          </w:p>
        </w:tc>
        <w:tc>
          <w:tcPr>
            <w:tcW w:w="1768" w:type="dxa"/>
            <w:shd w:val="clear" w:color="auto" w:fill="FF99CC"/>
          </w:tcPr>
          <w:p w:rsidR="00083ED1" w:rsidRPr="00D41148" w:rsidRDefault="001D7167" w:rsidP="00A66097">
            <w:pPr>
              <w:rPr>
                <w:b/>
              </w:rPr>
            </w:pPr>
            <w:r>
              <w:rPr>
                <w:b/>
              </w:rPr>
              <w:t>3</w:t>
            </w:r>
          </w:p>
        </w:tc>
        <w:tc>
          <w:tcPr>
            <w:tcW w:w="1768" w:type="dxa"/>
            <w:shd w:val="clear" w:color="auto" w:fill="FF99CC"/>
          </w:tcPr>
          <w:p w:rsidR="00083ED1" w:rsidRPr="00D41148" w:rsidRDefault="001D7167" w:rsidP="00A66097">
            <w:pPr>
              <w:rPr>
                <w:b/>
              </w:rPr>
            </w:pPr>
            <w:r>
              <w:rPr>
                <w:b/>
              </w:rPr>
              <w:t>4</w:t>
            </w:r>
          </w:p>
        </w:tc>
      </w:tr>
      <w:tr w:rsidR="00083ED1" w:rsidRPr="00D41148" w:rsidTr="00A66097">
        <w:tc>
          <w:tcPr>
            <w:tcW w:w="5304" w:type="dxa"/>
            <w:shd w:val="clear" w:color="auto" w:fill="FFCCFF"/>
          </w:tcPr>
          <w:p w:rsidR="00083ED1" w:rsidRPr="00533426" w:rsidRDefault="00083ED1" w:rsidP="00A66097">
            <w:r w:rsidRPr="00533426">
              <w:t>Rehber Öğretmen</w:t>
            </w:r>
          </w:p>
        </w:tc>
        <w:tc>
          <w:tcPr>
            <w:tcW w:w="1768" w:type="dxa"/>
            <w:shd w:val="clear" w:color="auto" w:fill="FFCCFF"/>
          </w:tcPr>
          <w:p w:rsidR="00083ED1" w:rsidRPr="00D41148" w:rsidRDefault="001D7167" w:rsidP="00A66097">
            <w:pPr>
              <w:rPr>
                <w:b/>
              </w:rPr>
            </w:pPr>
            <w:r>
              <w:rPr>
                <w:b/>
              </w:rPr>
              <w:t>1</w:t>
            </w:r>
          </w:p>
        </w:tc>
        <w:tc>
          <w:tcPr>
            <w:tcW w:w="1768" w:type="dxa"/>
            <w:shd w:val="clear" w:color="auto" w:fill="FFCCFF"/>
          </w:tcPr>
          <w:p w:rsidR="00083ED1" w:rsidRPr="00D41148" w:rsidRDefault="00083ED1" w:rsidP="00A66097">
            <w:pPr>
              <w:rPr>
                <w:b/>
              </w:rPr>
            </w:pPr>
            <w:r>
              <w:rPr>
                <w:b/>
              </w:rPr>
              <w:t>1</w:t>
            </w:r>
          </w:p>
        </w:tc>
        <w:tc>
          <w:tcPr>
            <w:tcW w:w="1768" w:type="dxa"/>
            <w:shd w:val="clear" w:color="auto" w:fill="FFCCFF"/>
          </w:tcPr>
          <w:p w:rsidR="00083ED1" w:rsidRPr="00D41148" w:rsidRDefault="001D7167" w:rsidP="00A66097">
            <w:pPr>
              <w:rPr>
                <w:b/>
              </w:rPr>
            </w:pPr>
            <w:r>
              <w:rPr>
                <w:b/>
              </w:rPr>
              <w:t>2</w:t>
            </w:r>
          </w:p>
        </w:tc>
      </w:tr>
      <w:tr w:rsidR="00083ED1" w:rsidRPr="00D41148" w:rsidTr="00A66097">
        <w:tc>
          <w:tcPr>
            <w:tcW w:w="5304" w:type="dxa"/>
            <w:shd w:val="clear" w:color="auto" w:fill="FF99CC"/>
          </w:tcPr>
          <w:p w:rsidR="00083ED1" w:rsidRPr="00533426" w:rsidRDefault="00083ED1" w:rsidP="00A66097">
            <w:r w:rsidRPr="00533426">
              <w:t>İdari Personel</w:t>
            </w:r>
          </w:p>
        </w:tc>
        <w:tc>
          <w:tcPr>
            <w:tcW w:w="1768" w:type="dxa"/>
            <w:shd w:val="clear" w:color="auto" w:fill="FF99CC"/>
          </w:tcPr>
          <w:p w:rsidR="00083ED1" w:rsidRPr="00D41148" w:rsidRDefault="001C4D92" w:rsidP="00A66097">
            <w:pPr>
              <w:rPr>
                <w:b/>
              </w:rPr>
            </w:pPr>
            <w:r>
              <w:rPr>
                <w:b/>
              </w:rPr>
              <w:t>2</w:t>
            </w:r>
          </w:p>
        </w:tc>
        <w:tc>
          <w:tcPr>
            <w:tcW w:w="1768" w:type="dxa"/>
            <w:shd w:val="clear" w:color="auto" w:fill="FF99CC"/>
          </w:tcPr>
          <w:p w:rsidR="00083ED1" w:rsidRPr="00D41148" w:rsidRDefault="001C4D92" w:rsidP="00A66097">
            <w:pPr>
              <w:rPr>
                <w:b/>
              </w:rPr>
            </w:pPr>
            <w:r>
              <w:rPr>
                <w:b/>
              </w:rPr>
              <w:t>1</w:t>
            </w:r>
          </w:p>
        </w:tc>
        <w:tc>
          <w:tcPr>
            <w:tcW w:w="1768" w:type="dxa"/>
            <w:shd w:val="clear" w:color="auto" w:fill="FF99CC"/>
          </w:tcPr>
          <w:p w:rsidR="00083ED1" w:rsidRPr="00D41148" w:rsidRDefault="001C4D92" w:rsidP="00A66097">
            <w:pPr>
              <w:rPr>
                <w:b/>
              </w:rPr>
            </w:pPr>
            <w:r>
              <w:rPr>
                <w:b/>
              </w:rPr>
              <w:t>3</w:t>
            </w:r>
          </w:p>
        </w:tc>
      </w:tr>
      <w:tr w:rsidR="00083ED1" w:rsidRPr="00D41148" w:rsidTr="00A66097">
        <w:tc>
          <w:tcPr>
            <w:tcW w:w="5304" w:type="dxa"/>
            <w:shd w:val="clear" w:color="auto" w:fill="FFCCFF"/>
          </w:tcPr>
          <w:p w:rsidR="00083ED1" w:rsidRPr="00533426" w:rsidRDefault="00083ED1" w:rsidP="00A66097">
            <w:r w:rsidRPr="00533426">
              <w:t>Yardımcı Personel</w:t>
            </w:r>
          </w:p>
        </w:tc>
        <w:tc>
          <w:tcPr>
            <w:tcW w:w="1768" w:type="dxa"/>
            <w:shd w:val="clear" w:color="auto" w:fill="FFCCFF"/>
          </w:tcPr>
          <w:p w:rsidR="00083ED1" w:rsidRPr="00D41148" w:rsidRDefault="001D7167" w:rsidP="00A66097">
            <w:pPr>
              <w:rPr>
                <w:b/>
              </w:rPr>
            </w:pPr>
            <w:r>
              <w:rPr>
                <w:b/>
              </w:rPr>
              <w:t>3</w:t>
            </w:r>
          </w:p>
        </w:tc>
        <w:tc>
          <w:tcPr>
            <w:tcW w:w="1768" w:type="dxa"/>
            <w:shd w:val="clear" w:color="auto" w:fill="FFCCFF"/>
          </w:tcPr>
          <w:p w:rsidR="00083ED1" w:rsidRPr="00D41148" w:rsidRDefault="00083ED1" w:rsidP="00A66097">
            <w:pPr>
              <w:rPr>
                <w:b/>
              </w:rPr>
            </w:pPr>
            <w:r>
              <w:rPr>
                <w:b/>
              </w:rPr>
              <w:t>3</w:t>
            </w:r>
          </w:p>
        </w:tc>
        <w:tc>
          <w:tcPr>
            <w:tcW w:w="1768" w:type="dxa"/>
            <w:shd w:val="clear" w:color="auto" w:fill="FFCCFF"/>
          </w:tcPr>
          <w:p w:rsidR="00083ED1" w:rsidRPr="00D41148" w:rsidRDefault="001D7167" w:rsidP="00A66097">
            <w:pPr>
              <w:rPr>
                <w:b/>
              </w:rPr>
            </w:pPr>
            <w:r>
              <w:rPr>
                <w:b/>
              </w:rPr>
              <w:t>6</w:t>
            </w:r>
          </w:p>
        </w:tc>
      </w:tr>
      <w:tr w:rsidR="00083ED1" w:rsidRPr="00D41148" w:rsidTr="00A66097">
        <w:tc>
          <w:tcPr>
            <w:tcW w:w="5304" w:type="dxa"/>
            <w:shd w:val="clear" w:color="auto" w:fill="FF99CC"/>
          </w:tcPr>
          <w:p w:rsidR="00083ED1" w:rsidRPr="00533426" w:rsidRDefault="00083ED1" w:rsidP="00A66097">
            <w:r>
              <w:t>Güvenlik Personeli</w:t>
            </w:r>
          </w:p>
        </w:tc>
        <w:tc>
          <w:tcPr>
            <w:tcW w:w="1768" w:type="dxa"/>
            <w:shd w:val="clear" w:color="auto" w:fill="FF99CC"/>
          </w:tcPr>
          <w:p w:rsidR="00083ED1" w:rsidRPr="00D41148" w:rsidRDefault="00083ED1" w:rsidP="00A66097">
            <w:pPr>
              <w:rPr>
                <w:b/>
              </w:rPr>
            </w:pPr>
          </w:p>
        </w:tc>
        <w:tc>
          <w:tcPr>
            <w:tcW w:w="1768" w:type="dxa"/>
            <w:shd w:val="clear" w:color="auto" w:fill="FF99CC"/>
          </w:tcPr>
          <w:p w:rsidR="00083ED1" w:rsidRPr="00D41148" w:rsidRDefault="001C4D92" w:rsidP="00A66097">
            <w:pPr>
              <w:rPr>
                <w:b/>
              </w:rPr>
            </w:pPr>
            <w:r>
              <w:rPr>
                <w:b/>
              </w:rPr>
              <w:t>2</w:t>
            </w:r>
          </w:p>
        </w:tc>
        <w:tc>
          <w:tcPr>
            <w:tcW w:w="1768" w:type="dxa"/>
            <w:shd w:val="clear" w:color="auto" w:fill="FF99CC"/>
          </w:tcPr>
          <w:p w:rsidR="00083ED1" w:rsidRPr="00D41148" w:rsidRDefault="001C4D92" w:rsidP="00A66097">
            <w:pPr>
              <w:rPr>
                <w:b/>
              </w:rPr>
            </w:pPr>
            <w:r>
              <w:rPr>
                <w:b/>
              </w:rPr>
              <w:t>2</w:t>
            </w:r>
          </w:p>
        </w:tc>
      </w:tr>
      <w:tr w:rsidR="00083ED1" w:rsidRPr="00D41148" w:rsidTr="00A66097">
        <w:tc>
          <w:tcPr>
            <w:tcW w:w="5304" w:type="dxa"/>
            <w:shd w:val="clear" w:color="auto" w:fill="FF6699"/>
          </w:tcPr>
          <w:p w:rsidR="00083ED1" w:rsidRPr="00D41148" w:rsidRDefault="00083ED1" w:rsidP="00A66097">
            <w:pPr>
              <w:rPr>
                <w:b/>
              </w:rPr>
            </w:pPr>
            <w:r w:rsidRPr="00D41148">
              <w:rPr>
                <w:b/>
              </w:rPr>
              <w:t>Toplam Çalışan Sayıları</w:t>
            </w:r>
          </w:p>
        </w:tc>
        <w:tc>
          <w:tcPr>
            <w:tcW w:w="1768" w:type="dxa"/>
            <w:shd w:val="clear" w:color="auto" w:fill="FF6699"/>
          </w:tcPr>
          <w:p w:rsidR="00083ED1" w:rsidRPr="00D41148" w:rsidRDefault="001D7167" w:rsidP="00A66097">
            <w:pPr>
              <w:rPr>
                <w:b/>
              </w:rPr>
            </w:pPr>
            <w:r>
              <w:rPr>
                <w:b/>
              </w:rPr>
              <w:t>23</w:t>
            </w:r>
          </w:p>
        </w:tc>
        <w:tc>
          <w:tcPr>
            <w:tcW w:w="1768" w:type="dxa"/>
            <w:shd w:val="clear" w:color="auto" w:fill="FF6699"/>
          </w:tcPr>
          <w:p w:rsidR="00083ED1" w:rsidRPr="00D41148" w:rsidRDefault="001D7167" w:rsidP="00A66097">
            <w:pPr>
              <w:rPr>
                <w:b/>
              </w:rPr>
            </w:pPr>
            <w:r>
              <w:rPr>
                <w:b/>
              </w:rPr>
              <w:t>56</w:t>
            </w:r>
          </w:p>
        </w:tc>
        <w:tc>
          <w:tcPr>
            <w:tcW w:w="1768" w:type="dxa"/>
            <w:shd w:val="clear" w:color="auto" w:fill="FF6699"/>
          </w:tcPr>
          <w:p w:rsidR="00083ED1" w:rsidRPr="00D41148" w:rsidRDefault="001D7167" w:rsidP="00A66097">
            <w:pPr>
              <w:rPr>
                <w:b/>
              </w:rPr>
            </w:pPr>
            <w:r>
              <w:rPr>
                <w:b/>
              </w:rPr>
              <w:t>79</w:t>
            </w:r>
          </w:p>
        </w:tc>
      </w:tr>
    </w:tbl>
    <w:p w:rsidR="00083ED1" w:rsidRPr="00BD5670" w:rsidRDefault="00083ED1" w:rsidP="00083ED1">
      <w:pPr>
        <w:pStyle w:val="Balk3"/>
        <w:rPr>
          <w:color w:val="00B0F0"/>
        </w:rPr>
      </w:pPr>
      <w:r w:rsidRPr="00BD5670">
        <w:rPr>
          <w:color w:val="00B0F0"/>
        </w:rPr>
        <w:t>Okulumuz Bina ve Alanları</w:t>
      </w:r>
    </w:p>
    <w:p w:rsidR="00083ED1" w:rsidRDefault="00083ED1" w:rsidP="00083ED1">
      <w:pPr>
        <w:tabs>
          <w:tab w:val="left" w:pos="426"/>
        </w:tabs>
        <w:spacing w:after="0"/>
        <w:jc w:val="both"/>
        <w:rPr>
          <w:rFonts w:cs="Calibri"/>
          <w:b/>
          <w:szCs w:val="24"/>
        </w:rPr>
      </w:pPr>
      <w:r>
        <w:tab/>
      </w:r>
      <w:r w:rsidRPr="00E67FCA">
        <w:t>Okulumuzun binası ile açık ve kapalı alanlarına ilişkin temel bilgiler altta yer almaktadır.</w:t>
      </w:r>
    </w:p>
    <w:p w:rsidR="00083ED1" w:rsidRDefault="00083ED1" w:rsidP="00083ED1">
      <w:pPr>
        <w:tabs>
          <w:tab w:val="left" w:pos="426"/>
        </w:tabs>
        <w:spacing w:after="0"/>
        <w:jc w:val="both"/>
        <w:rPr>
          <w:rFonts w:cs="Calibri"/>
          <w:b/>
          <w:szCs w:val="24"/>
        </w:rPr>
      </w:pPr>
    </w:p>
    <w:p w:rsidR="00083ED1" w:rsidRPr="00BD5670" w:rsidRDefault="00083ED1" w:rsidP="00083ED1">
      <w:pPr>
        <w:tabs>
          <w:tab w:val="left" w:pos="426"/>
        </w:tabs>
        <w:spacing w:after="0"/>
        <w:jc w:val="both"/>
        <w:rPr>
          <w:rFonts w:cs="Calibri"/>
          <w:b/>
          <w:color w:val="FFC000"/>
          <w:szCs w:val="24"/>
        </w:rPr>
      </w:pPr>
      <w:r w:rsidRPr="00BD5670">
        <w:rPr>
          <w:rFonts w:cs="Calibri"/>
          <w:b/>
          <w:color w:val="FFC000"/>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901"/>
        <w:gridCol w:w="2014"/>
        <w:gridCol w:w="533"/>
        <w:gridCol w:w="555"/>
      </w:tblGrid>
      <w:tr w:rsidR="00083ED1" w:rsidRPr="00D41148" w:rsidTr="00702349">
        <w:tc>
          <w:tcPr>
            <w:tcW w:w="3232" w:type="pct"/>
            <w:gridSpan w:val="2"/>
            <w:shd w:val="clear" w:color="auto" w:fill="CC6600"/>
          </w:tcPr>
          <w:p w:rsidR="00083ED1" w:rsidRPr="00D41148" w:rsidRDefault="00083ED1" w:rsidP="00A66097">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48" w:type="pct"/>
            <w:shd w:val="clear" w:color="auto" w:fill="CC6600"/>
          </w:tcPr>
          <w:p w:rsidR="00083ED1" w:rsidRPr="00D41148" w:rsidRDefault="00083ED1" w:rsidP="00A66097">
            <w:pPr>
              <w:tabs>
                <w:tab w:val="left" w:pos="426"/>
              </w:tabs>
              <w:spacing w:after="0"/>
              <w:jc w:val="both"/>
              <w:rPr>
                <w:rFonts w:cs="Calibri"/>
                <w:b/>
                <w:szCs w:val="24"/>
              </w:rPr>
            </w:pPr>
            <w:r w:rsidRPr="00D41148">
              <w:rPr>
                <w:rFonts w:cs="Calibri"/>
                <w:b/>
                <w:szCs w:val="24"/>
              </w:rPr>
              <w:t>Özel Alanlar</w:t>
            </w:r>
          </w:p>
        </w:tc>
        <w:tc>
          <w:tcPr>
            <w:tcW w:w="304" w:type="pct"/>
            <w:shd w:val="clear" w:color="auto" w:fill="CC6600"/>
          </w:tcPr>
          <w:p w:rsidR="00083ED1" w:rsidRPr="00D41148" w:rsidRDefault="00083ED1" w:rsidP="00A66097">
            <w:pPr>
              <w:tabs>
                <w:tab w:val="left" w:pos="426"/>
              </w:tabs>
              <w:spacing w:after="0"/>
              <w:jc w:val="both"/>
              <w:rPr>
                <w:rFonts w:cs="Calibri"/>
                <w:b/>
                <w:szCs w:val="24"/>
              </w:rPr>
            </w:pPr>
            <w:r w:rsidRPr="00D41148">
              <w:rPr>
                <w:rFonts w:cs="Calibri"/>
                <w:b/>
                <w:szCs w:val="24"/>
              </w:rPr>
              <w:t>Var</w:t>
            </w:r>
          </w:p>
        </w:tc>
        <w:tc>
          <w:tcPr>
            <w:tcW w:w="316" w:type="pct"/>
            <w:shd w:val="clear" w:color="auto" w:fill="CC6600"/>
          </w:tcPr>
          <w:p w:rsidR="00083ED1" w:rsidRPr="00D41148" w:rsidRDefault="00083ED1" w:rsidP="00A66097">
            <w:pPr>
              <w:tabs>
                <w:tab w:val="left" w:pos="426"/>
              </w:tabs>
              <w:spacing w:after="0"/>
              <w:jc w:val="both"/>
              <w:rPr>
                <w:rFonts w:cs="Calibri"/>
                <w:b/>
                <w:szCs w:val="24"/>
              </w:rPr>
            </w:pPr>
            <w:r w:rsidRPr="00D41148">
              <w:rPr>
                <w:rFonts w:cs="Calibri"/>
                <w:b/>
                <w:szCs w:val="24"/>
              </w:rPr>
              <w:t>Yok</w:t>
            </w:r>
          </w:p>
        </w:tc>
      </w:tr>
      <w:tr w:rsidR="00083ED1" w:rsidRPr="00D41148" w:rsidTr="00702349">
        <w:tc>
          <w:tcPr>
            <w:tcW w:w="2719" w:type="pct"/>
            <w:shd w:val="clear" w:color="auto" w:fill="FFCC66"/>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Okul Kat Sayısı</w:t>
            </w:r>
          </w:p>
        </w:tc>
        <w:tc>
          <w:tcPr>
            <w:tcW w:w="514"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3(iki blok)</w:t>
            </w:r>
          </w:p>
        </w:tc>
        <w:tc>
          <w:tcPr>
            <w:tcW w:w="1148" w:type="pct"/>
            <w:shd w:val="clear" w:color="auto" w:fill="FFCC66"/>
          </w:tcPr>
          <w:p w:rsidR="00083ED1" w:rsidRPr="00D41148" w:rsidRDefault="00083ED1" w:rsidP="00A66097">
            <w:pPr>
              <w:tabs>
                <w:tab w:val="left" w:pos="426"/>
              </w:tabs>
              <w:spacing w:after="0"/>
              <w:jc w:val="both"/>
              <w:rPr>
                <w:rFonts w:cs="Calibri"/>
                <w:szCs w:val="24"/>
              </w:rPr>
            </w:pPr>
            <w:r w:rsidRPr="00D41148">
              <w:rPr>
                <w:rFonts w:cs="Calibri"/>
                <w:szCs w:val="24"/>
              </w:rPr>
              <w:t>Çok Amaçlı Salon</w:t>
            </w:r>
          </w:p>
        </w:tc>
        <w:tc>
          <w:tcPr>
            <w:tcW w:w="304"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X</w:t>
            </w:r>
          </w:p>
        </w:tc>
        <w:tc>
          <w:tcPr>
            <w:tcW w:w="316" w:type="pct"/>
            <w:shd w:val="clear" w:color="auto" w:fill="FFCC66"/>
          </w:tcPr>
          <w:p w:rsidR="00083ED1" w:rsidRPr="00D41148" w:rsidRDefault="00083ED1" w:rsidP="00A66097">
            <w:pPr>
              <w:tabs>
                <w:tab w:val="left" w:pos="426"/>
              </w:tabs>
              <w:spacing w:after="0"/>
              <w:jc w:val="both"/>
              <w:rPr>
                <w:rFonts w:cs="Calibri"/>
                <w:b/>
                <w:szCs w:val="24"/>
              </w:rPr>
            </w:pPr>
          </w:p>
        </w:tc>
      </w:tr>
      <w:tr w:rsidR="00083ED1" w:rsidRPr="00D41148" w:rsidTr="00702349">
        <w:tc>
          <w:tcPr>
            <w:tcW w:w="2719" w:type="pct"/>
            <w:shd w:val="clear" w:color="auto" w:fill="FFFFCC"/>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Derslik Sayısı</w:t>
            </w:r>
          </w:p>
        </w:tc>
        <w:tc>
          <w:tcPr>
            <w:tcW w:w="514" w:type="pct"/>
            <w:shd w:val="clear" w:color="auto" w:fill="FFFFCC"/>
          </w:tcPr>
          <w:p w:rsidR="00083ED1" w:rsidRPr="00D41148" w:rsidRDefault="00083ED1" w:rsidP="00A66097">
            <w:pPr>
              <w:tabs>
                <w:tab w:val="left" w:pos="426"/>
              </w:tabs>
              <w:spacing w:after="0"/>
              <w:jc w:val="both"/>
              <w:rPr>
                <w:rFonts w:cs="Calibri"/>
                <w:b/>
                <w:szCs w:val="24"/>
              </w:rPr>
            </w:pPr>
            <w:r>
              <w:rPr>
                <w:rFonts w:cs="Calibri"/>
                <w:b/>
                <w:szCs w:val="24"/>
              </w:rPr>
              <w:t>24</w:t>
            </w:r>
          </w:p>
        </w:tc>
        <w:tc>
          <w:tcPr>
            <w:tcW w:w="1148" w:type="pct"/>
            <w:shd w:val="clear" w:color="auto" w:fill="FFFFCC"/>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Çok Amaçlı Saha</w:t>
            </w:r>
          </w:p>
        </w:tc>
        <w:tc>
          <w:tcPr>
            <w:tcW w:w="304" w:type="pct"/>
            <w:shd w:val="clear" w:color="auto" w:fill="FFFFCC"/>
          </w:tcPr>
          <w:p w:rsidR="00083ED1" w:rsidRPr="00D41148" w:rsidRDefault="00083ED1" w:rsidP="00A66097">
            <w:pPr>
              <w:tabs>
                <w:tab w:val="left" w:pos="426"/>
              </w:tabs>
              <w:spacing w:after="0"/>
              <w:jc w:val="both"/>
              <w:rPr>
                <w:rFonts w:cs="Calibri"/>
                <w:b/>
                <w:szCs w:val="24"/>
              </w:rPr>
            </w:pPr>
          </w:p>
        </w:tc>
        <w:tc>
          <w:tcPr>
            <w:tcW w:w="316" w:type="pct"/>
            <w:shd w:val="clear" w:color="auto" w:fill="FFFFCC"/>
          </w:tcPr>
          <w:p w:rsidR="00083ED1" w:rsidRPr="00D41148" w:rsidRDefault="00083ED1" w:rsidP="00A66097">
            <w:pPr>
              <w:tabs>
                <w:tab w:val="left" w:pos="426"/>
              </w:tabs>
              <w:spacing w:after="0"/>
              <w:jc w:val="both"/>
              <w:rPr>
                <w:rFonts w:cs="Calibri"/>
                <w:b/>
                <w:szCs w:val="24"/>
              </w:rPr>
            </w:pPr>
            <w:r>
              <w:rPr>
                <w:rFonts w:cs="Calibri"/>
                <w:b/>
                <w:szCs w:val="24"/>
              </w:rPr>
              <w:t>X</w:t>
            </w:r>
          </w:p>
        </w:tc>
      </w:tr>
      <w:tr w:rsidR="00083ED1" w:rsidRPr="00D41148" w:rsidTr="00702349">
        <w:tc>
          <w:tcPr>
            <w:tcW w:w="2719" w:type="pct"/>
            <w:shd w:val="clear" w:color="auto" w:fill="FFCC66"/>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14"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56</w:t>
            </w:r>
          </w:p>
        </w:tc>
        <w:tc>
          <w:tcPr>
            <w:tcW w:w="1148" w:type="pct"/>
            <w:shd w:val="clear" w:color="auto" w:fill="FFCC66"/>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Kütüphane</w:t>
            </w:r>
          </w:p>
        </w:tc>
        <w:tc>
          <w:tcPr>
            <w:tcW w:w="304"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X</w:t>
            </w:r>
          </w:p>
        </w:tc>
        <w:tc>
          <w:tcPr>
            <w:tcW w:w="316" w:type="pct"/>
            <w:shd w:val="clear" w:color="auto" w:fill="FFCC66"/>
          </w:tcPr>
          <w:p w:rsidR="00083ED1" w:rsidRPr="00D41148" w:rsidRDefault="00083ED1" w:rsidP="00A66097">
            <w:pPr>
              <w:tabs>
                <w:tab w:val="left" w:pos="426"/>
              </w:tabs>
              <w:spacing w:after="0"/>
              <w:jc w:val="both"/>
              <w:rPr>
                <w:rFonts w:cs="Calibri"/>
                <w:b/>
                <w:szCs w:val="24"/>
              </w:rPr>
            </w:pPr>
          </w:p>
        </w:tc>
      </w:tr>
      <w:tr w:rsidR="00083ED1" w:rsidRPr="00D41148" w:rsidTr="00702349">
        <w:tc>
          <w:tcPr>
            <w:tcW w:w="2719" w:type="pct"/>
            <w:shd w:val="clear" w:color="auto" w:fill="FFFFCC"/>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Kullanılan Derslik Sayısı</w:t>
            </w:r>
          </w:p>
        </w:tc>
        <w:tc>
          <w:tcPr>
            <w:tcW w:w="514" w:type="pct"/>
            <w:shd w:val="clear" w:color="auto" w:fill="FFFFCC"/>
          </w:tcPr>
          <w:p w:rsidR="00083ED1" w:rsidRPr="00D41148" w:rsidRDefault="00083ED1" w:rsidP="00A66097">
            <w:pPr>
              <w:tabs>
                <w:tab w:val="left" w:pos="426"/>
              </w:tabs>
              <w:spacing w:after="0"/>
              <w:jc w:val="both"/>
              <w:rPr>
                <w:rFonts w:cs="Calibri"/>
                <w:b/>
                <w:szCs w:val="24"/>
              </w:rPr>
            </w:pPr>
            <w:r>
              <w:rPr>
                <w:rFonts w:cs="Calibri"/>
                <w:b/>
                <w:szCs w:val="24"/>
              </w:rPr>
              <w:t>24</w:t>
            </w:r>
          </w:p>
        </w:tc>
        <w:tc>
          <w:tcPr>
            <w:tcW w:w="1148" w:type="pct"/>
            <w:shd w:val="clear" w:color="auto" w:fill="FFFFCC"/>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04" w:type="pct"/>
            <w:shd w:val="clear" w:color="auto" w:fill="FFFFCC"/>
          </w:tcPr>
          <w:p w:rsidR="00083ED1" w:rsidRPr="00D41148" w:rsidRDefault="00083ED1" w:rsidP="00A66097">
            <w:pPr>
              <w:tabs>
                <w:tab w:val="left" w:pos="426"/>
              </w:tabs>
              <w:spacing w:after="0"/>
              <w:jc w:val="both"/>
              <w:rPr>
                <w:rFonts w:cs="Calibri"/>
                <w:b/>
                <w:szCs w:val="24"/>
              </w:rPr>
            </w:pPr>
          </w:p>
        </w:tc>
        <w:tc>
          <w:tcPr>
            <w:tcW w:w="316" w:type="pct"/>
            <w:shd w:val="clear" w:color="auto" w:fill="FFFFCC"/>
          </w:tcPr>
          <w:p w:rsidR="00083ED1" w:rsidRPr="00D41148" w:rsidRDefault="00083ED1" w:rsidP="00A66097">
            <w:pPr>
              <w:tabs>
                <w:tab w:val="left" w:pos="426"/>
              </w:tabs>
              <w:spacing w:after="0"/>
              <w:jc w:val="both"/>
              <w:rPr>
                <w:rFonts w:cs="Calibri"/>
                <w:b/>
                <w:szCs w:val="24"/>
              </w:rPr>
            </w:pPr>
            <w:r>
              <w:rPr>
                <w:rFonts w:cs="Calibri"/>
                <w:b/>
                <w:szCs w:val="24"/>
              </w:rPr>
              <w:t>X</w:t>
            </w:r>
          </w:p>
        </w:tc>
      </w:tr>
      <w:tr w:rsidR="00083ED1" w:rsidRPr="00D41148" w:rsidTr="00702349">
        <w:tc>
          <w:tcPr>
            <w:tcW w:w="2719" w:type="pct"/>
            <w:shd w:val="clear" w:color="auto" w:fill="FFCC66"/>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Şube Sayısı</w:t>
            </w:r>
          </w:p>
        </w:tc>
        <w:tc>
          <w:tcPr>
            <w:tcW w:w="514"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49</w:t>
            </w:r>
          </w:p>
        </w:tc>
        <w:tc>
          <w:tcPr>
            <w:tcW w:w="1148" w:type="pct"/>
            <w:shd w:val="clear" w:color="auto" w:fill="FFCC66"/>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04" w:type="pct"/>
            <w:shd w:val="clear" w:color="auto" w:fill="FFCC66"/>
          </w:tcPr>
          <w:p w:rsidR="00083ED1" w:rsidRPr="00D41148" w:rsidRDefault="00083ED1" w:rsidP="00A66097">
            <w:pPr>
              <w:tabs>
                <w:tab w:val="left" w:pos="426"/>
              </w:tabs>
              <w:spacing w:after="0"/>
              <w:jc w:val="both"/>
              <w:rPr>
                <w:rFonts w:cs="Calibri"/>
                <w:b/>
                <w:szCs w:val="24"/>
              </w:rPr>
            </w:pPr>
          </w:p>
        </w:tc>
        <w:tc>
          <w:tcPr>
            <w:tcW w:w="316"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X</w:t>
            </w:r>
          </w:p>
        </w:tc>
      </w:tr>
      <w:tr w:rsidR="00083ED1" w:rsidRPr="00D41148" w:rsidTr="00702349">
        <w:tc>
          <w:tcPr>
            <w:tcW w:w="2719" w:type="pct"/>
            <w:shd w:val="clear" w:color="auto" w:fill="FFFFCC"/>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14" w:type="pct"/>
            <w:shd w:val="clear" w:color="auto" w:fill="FFFFCC"/>
          </w:tcPr>
          <w:p w:rsidR="00083ED1" w:rsidRPr="00D41148" w:rsidRDefault="00083ED1" w:rsidP="00A66097">
            <w:pPr>
              <w:tabs>
                <w:tab w:val="left" w:pos="426"/>
              </w:tabs>
              <w:spacing w:after="0"/>
              <w:jc w:val="both"/>
              <w:rPr>
                <w:rFonts w:cs="Calibri"/>
                <w:b/>
                <w:szCs w:val="24"/>
              </w:rPr>
            </w:pPr>
            <w:r>
              <w:rPr>
                <w:rFonts w:cs="Calibri"/>
                <w:b/>
                <w:szCs w:val="24"/>
              </w:rPr>
              <w:t>30</w:t>
            </w:r>
          </w:p>
        </w:tc>
        <w:tc>
          <w:tcPr>
            <w:tcW w:w="1148" w:type="pct"/>
            <w:shd w:val="clear" w:color="auto" w:fill="FFFFCC"/>
          </w:tcPr>
          <w:p w:rsidR="00083ED1" w:rsidRPr="00D41148" w:rsidRDefault="00083ED1" w:rsidP="00A66097">
            <w:pPr>
              <w:tabs>
                <w:tab w:val="left" w:pos="426"/>
              </w:tabs>
              <w:spacing w:after="0"/>
              <w:jc w:val="both"/>
              <w:rPr>
                <w:rFonts w:cs="Calibri"/>
                <w:szCs w:val="24"/>
              </w:rPr>
            </w:pPr>
            <w:r w:rsidRPr="00D41148">
              <w:rPr>
                <w:rFonts w:cs="Calibri"/>
                <w:bCs/>
                <w:color w:val="000000"/>
                <w:szCs w:val="24"/>
              </w:rPr>
              <w:t>İş Atölyesi</w:t>
            </w:r>
          </w:p>
        </w:tc>
        <w:tc>
          <w:tcPr>
            <w:tcW w:w="304" w:type="pct"/>
            <w:shd w:val="clear" w:color="auto" w:fill="FFFFCC"/>
          </w:tcPr>
          <w:p w:rsidR="00083ED1" w:rsidRPr="00D41148" w:rsidRDefault="00083ED1" w:rsidP="00A66097">
            <w:pPr>
              <w:tabs>
                <w:tab w:val="left" w:pos="426"/>
              </w:tabs>
              <w:spacing w:after="0"/>
              <w:jc w:val="both"/>
              <w:rPr>
                <w:rFonts w:cs="Calibri"/>
                <w:b/>
                <w:szCs w:val="24"/>
              </w:rPr>
            </w:pPr>
          </w:p>
        </w:tc>
        <w:tc>
          <w:tcPr>
            <w:tcW w:w="316" w:type="pct"/>
            <w:shd w:val="clear" w:color="auto" w:fill="FFFFCC"/>
          </w:tcPr>
          <w:p w:rsidR="00083ED1" w:rsidRPr="00D41148" w:rsidRDefault="00083ED1" w:rsidP="00A66097">
            <w:pPr>
              <w:tabs>
                <w:tab w:val="left" w:pos="426"/>
              </w:tabs>
              <w:spacing w:after="0"/>
              <w:jc w:val="both"/>
              <w:rPr>
                <w:rFonts w:cs="Calibri"/>
                <w:b/>
                <w:szCs w:val="24"/>
              </w:rPr>
            </w:pPr>
            <w:r>
              <w:rPr>
                <w:rFonts w:cs="Calibri"/>
                <w:b/>
                <w:szCs w:val="24"/>
              </w:rPr>
              <w:t>X</w:t>
            </w:r>
          </w:p>
        </w:tc>
      </w:tr>
      <w:tr w:rsidR="00083ED1" w:rsidRPr="00D41148" w:rsidTr="00702349">
        <w:tc>
          <w:tcPr>
            <w:tcW w:w="2719" w:type="pct"/>
            <w:shd w:val="clear" w:color="auto" w:fill="FFCC66"/>
          </w:tcPr>
          <w:p w:rsidR="00083ED1" w:rsidRPr="00D41148" w:rsidRDefault="00083ED1" w:rsidP="00A66097">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14"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56</w:t>
            </w:r>
          </w:p>
        </w:tc>
        <w:tc>
          <w:tcPr>
            <w:tcW w:w="1148" w:type="pct"/>
            <w:shd w:val="clear" w:color="auto" w:fill="FFCC66"/>
          </w:tcPr>
          <w:p w:rsidR="00083ED1" w:rsidRPr="00D41148" w:rsidRDefault="00083ED1" w:rsidP="00A66097">
            <w:pPr>
              <w:tabs>
                <w:tab w:val="left" w:pos="426"/>
              </w:tabs>
              <w:spacing w:after="0"/>
              <w:jc w:val="both"/>
              <w:rPr>
                <w:rFonts w:cs="Calibri"/>
                <w:szCs w:val="24"/>
              </w:rPr>
            </w:pPr>
            <w:r w:rsidRPr="00D41148">
              <w:rPr>
                <w:rFonts w:cs="Calibri"/>
                <w:szCs w:val="24"/>
              </w:rPr>
              <w:t>Beceri Atölyesi</w:t>
            </w:r>
          </w:p>
        </w:tc>
        <w:tc>
          <w:tcPr>
            <w:tcW w:w="304" w:type="pct"/>
            <w:shd w:val="clear" w:color="auto" w:fill="FFCC66"/>
          </w:tcPr>
          <w:p w:rsidR="00083ED1" w:rsidRPr="00D41148" w:rsidRDefault="00083ED1" w:rsidP="00A66097">
            <w:pPr>
              <w:tabs>
                <w:tab w:val="left" w:pos="426"/>
              </w:tabs>
              <w:spacing w:after="0"/>
              <w:jc w:val="both"/>
              <w:rPr>
                <w:rFonts w:cs="Calibri"/>
                <w:b/>
                <w:szCs w:val="24"/>
              </w:rPr>
            </w:pPr>
          </w:p>
        </w:tc>
        <w:tc>
          <w:tcPr>
            <w:tcW w:w="316"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X</w:t>
            </w:r>
          </w:p>
        </w:tc>
      </w:tr>
      <w:tr w:rsidR="00083ED1" w:rsidRPr="00D41148" w:rsidTr="00702349">
        <w:tc>
          <w:tcPr>
            <w:tcW w:w="2719" w:type="pct"/>
            <w:shd w:val="clear" w:color="auto" w:fill="FFFFCC"/>
          </w:tcPr>
          <w:p w:rsidR="00083ED1" w:rsidRPr="00D41148" w:rsidRDefault="00083ED1" w:rsidP="00A66097">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14" w:type="pct"/>
            <w:shd w:val="clear" w:color="auto" w:fill="FFFFCC"/>
          </w:tcPr>
          <w:p w:rsidR="00083ED1" w:rsidRPr="00D41148" w:rsidRDefault="00083ED1" w:rsidP="00A66097">
            <w:pPr>
              <w:tabs>
                <w:tab w:val="left" w:pos="426"/>
              </w:tabs>
              <w:spacing w:after="0"/>
              <w:jc w:val="both"/>
              <w:rPr>
                <w:rFonts w:cs="Calibri"/>
                <w:b/>
                <w:szCs w:val="24"/>
              </w:rPr>
            </w:pPr>
            <w:r>
              <w:rPr>
                <w:rFonts w:cs="Calibri"/>
                <w:b/>
                <w:szCs w:val="24"/>
              </w:rPr>
              <w:t>9727</w:t>
            </w:r>
          </w:p>
        </w:tc>
        <w:tc>
          <w:tcPr>
            <w:tcW w:w="1148" w:type="pct"/>
            <w:shd w:val="clear" w:color="auto" w:fill="FFFFCC"/>
          </w:tcPr>
          <w:p w:rsidR="00083ED1" w:rsidRPr="00D41148" w:rsidRDefault="00083ED1" w:rsidP="00A66097">
            <w:pPr>
              <w:tabs>
                <w:tab w:val="left" w:pos="426"/>
              </w:tabs>
              <w:spacing w:after="0"/>
              <w:jc w:val="both"/>
              <w:rPr>
                <w:rFonts w:cs="Calibri"/>
                <w:szCs w:val="24"/>
              </w:rPr>
            </w:pPr>
            <w:r>
              <w:rPr>
                <w:rFonts w:cs="Calibri"/>
                <w:szCs w:val="24"/>
              </w:rPr>
              <w:t>Pansiyon</w:t>
            </w:r>
          </w:p>
        </w:tc>
        <w:tc>
          <w:tcPr>
            <w:tcW w:w="304" w:type="pct"/>
            <w:shd w:val="clear" w:color="auto" w:fill="FFFFCC"/>
          </w:tcPr>
          <w:p w:rsidR="00083ED1" w:rsidRPr="00D41148" w:rsidRDefault="00083ED1" w:rsidP="00A66097">
            <w:pPr>
              <w:tabs>
                <w:tab w:val="left" w:pos="426"/>
              </w:tabs>
              <w:spacing w:after="0"/>
              <w:jc w:val="both"/>
              <w:rPr>
                <w:rFonts w:cs="Calibri"/>
                <w:b/>
                <w:szCs w:val="24"/>
              </w:rPr>
            </w:pPr>
          </w:p>
        </w:tc>
        <w:tc>
          <w:tcPr>
            <w:tcW w:w="316" w:type="pct"/>
            <w:shd w:val="clear" w:color="auto" w:fill="FFFFCC"/>
          </w:tcPr>
          <w:p w:rsidR="00083ED1" w:rsidRPr="00D41148" w:rsidRDefault="00083ED1" w:rsidP="00A66097">
            <w:pPr>
              <w:tabs>
                <w:tab w:val="left" w:pos="426"/>
              </w:tabs>
              <w:spacing w:after="0"/>
              <w:jc w:val="both"/>
              <w:rPr>
                <w:rFonts w:cs="Calibri"/>
                <w:b/>
                <w:szCs w:val="24"/>
              </w:rPr>
            </w:pPr>
            <w:r>
              <w:rPr>
                <w:rFonts w:cs="Calibri"/>
                <w:b/>
                <w:szCs w:val="24"/>
              </w:rPr>
              <w:t>X</w:t>
            </w:r>
          </w:p>
        </w:tc>
      </w:tr>
      <w:tr w:rsidR="00083ED1" w:rsidRPr="00D41148" w:rsidTr="00702349">
        <w:tc>
          <w:tcPr>
            <w:tcW w:w="2719" w:type="pct"/>
            <w:shd w:val="clear" w:color="auto" w:fill="FFCC66"/>
          </w:tcPr>
          <w:p w:rsidR="00083ED1" w:rsidRPr="00D41148" w:rsidRDefault="00083ED1" w:rsidP="00A66097">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14"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6267</w:t>
            </w:r>
          </w:p>
        </w:tc>
        <w:tc>
          <w:tcPr>
            <w:tcW w:w="1148" w:type="pct"/>
            <w:shd w:val="clear" w:color="auto" w:fill="FFCC66"/>
          </w:tcPr>
          <w:p w:rsidR="00083ED1" w:rsidRPr="00D41148" w:rsidRDefault="00083ED1" w:rsidP="00A66097">
            <w:pPr>
              <w:tabs>
                <w:tab w:val="left" w:pos="426"/>
              </w:tabs>
              <w:spacing w:after="0"/>
              <w:jc w:val="both"/>
              <w:rPr>
                <w:rFonts w:cs="Calibri"/>
                <w:szCs w:val="24"/>
              </w:rPr>
            </w:pPr>
          </w:p>
        </w:tc>
        <w:tc>
          <w:tcPr>
            <w:tcW w:w="304" w:type="pct"/>
            <w:shd w:val="clear" w:color="auto" w:fill="FFCC66"/>
          </w:tcPr>
          <w:p w:rsidR="00083ED1" w:rsidRPr="00D41148" w:rsidRDefault="00083ED1" w:rsidP="00A66097">
            <w:pPr>
              <w:tabs>
                <w:tab w:val="left" w:pos="426"/>
              </w:tabs>
              <w:spacing w:after="0"/>
              <w:jc w:val="both"/>
              <w:rPr>
                <w:rFonts w:cs="Calibri"/>
                <w:b/>
                <w:szCs w:val="24"/>
              </w:rPr>
            </w:pPr>
          </w:p>
        </w:tc>
        <w:tc>
          <w:tcPr>
            <w:tcW w:w="316" w:type="pct"/>
            <w:shd w:val="clear" w:color="auto" w:fill="FFCC66"/>
          </w:tcPr>
          <w:p w:rsidR="00083ED1" w:rsidRPr="00D41148" w:rsidRDefault="00083ED1" w:rsidP="00A66097">
            <w:pPr>
              <w:tabs>
                <w:tab w:val="left" w:pos="426"/>
              </w:tabs>
              <w:spacing w:after="0"/>
              <w:jc w:val="both"/>
              <w:rPr>
                <w:rFonts w:cs="Calibri"/>
                <w:b/>
                <w:szCs w:val="24"/>
              </w:rPr>
            </w:pPr>
          </w:p>
        </w:tc>
      </w:tr>
      <w:tr w:rsidR="00083ED1" w:rsidRPr="00D41148" w:rsidTr="00702349">
        <w:tc>
          <w:tcPr>
            <w:tcW w:w="2719" w:type="pct"/>
            <w:shd w:val="clear" w:color="auto" w:fill="FFFFCC"/>
          </w:tcPr>
          <w:p w:rsidR="00083ED1" w:rsidRPr="00D41148" w:rsidRDefault="00083ED1" w:rsidP="00A66097">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14" w:type="pct"/>
            <w:shd w:val="clear" w:color="auto" w:fill="FFFFCC"/>
          </w:tcPr>
          <w:p w:rsidR="00083ED1" w:rsidRPr="00D41148" w:rsidRDefault="00083ED1" w:rsidP="00A66097">
            <w:pPr>
              <w:tabs>
                <w:tab w:val="left" w:pos="426"/>
              </w:tabs>
              <w:spacing w:after="0"/>
              <w:jc w:val="both"/>
              <w:rPr>
                <w:rFonts w:cs="Calibri"/>
                <w:b/>
                <w:szCs w:val="24"/>
              </w:rPr>
            </w:pPr>
            <w:r>
              <w:rPr>
                <w:rFonts w:cs="Calibri"/>
                <w:b/>
                <w:szCs w:val="24"/>
              </w:rPr>
              <w:t>3460</w:t>
            </w:r>
          </w:p>
        </w:tc>
        <w:tc>
          <w:tcPr>
            <w:tcW w:w="1148" w:type="pct"/>
            <w:shd w:val="clear" w:color="auto" w:fill="FFFFCC"/>
          </w:tcPr>
          <w:p w:rsidR="00083ED1" w:rsidRPr="00D41148" w:rsidRDefault="00083ED1" w:rsidP="00A66097">
            <w:pPr>
              <w:tabs>
                <w:tab w:val="left" w:pos="426"/>
              </w:tabs>
              <w:spacing w:after="0"/>
              <w:jc w:val="both"/>
              <w:rPr>
                <w:rFonts w:cs="Calibri"/>
                <w:szCs w:val="24"/>
              </w:rPr>
            </w:pPr>
          </w:p>
        </w:tc>
        <w:tc>
          <w:tcPr>
            <w:tcW w:w="304" w:type="pct"/>
            <w:shd w:val="clear" w:color="auto" w:fill="FFFFCC"/>
          </w:tcPr>
          <w:p w:rsidR="00083ED1" w:rsidRPr="00D41148" w:rsidRDefault="00083ED1" w:rsidP="00A66097">
            <w:pPr>
              <w:tabs>
                <w:tab w:val="left" w:pos="426"/>
              </w:tabs>
              <w:spacing w:after="0"/>
              <w:jc w:val="both"/>
              <w:rPr>
                <w:rFonts w:cs="Calibri"/>
                <w:b/>
                <w:szCs w:val="24"/>
              </w:rPr>
            </w:pPr>
          </w:p>
        </w:tc>
        <w:tc>
          <w:tcPr>
            <w:tcW w:w="316" w:type="pct"/>
            <w:shd w:val="clear" w:color="auto" w:fill="FFFFCC"/>
          </w:tcPr>
          <w:p w:rsidR="00083ED1" w:rsidRPr="00D41148" w:rsidRDefault="00083ED1" w:rsidP="00A66097">
            <w:pPr>
              <w:tabs>
                <w:tab w:val="left" w:pos="426"/>
              </w:tabs>
              <w:spacing w:after="0"/>
              <w:jc w:val="both"/>
              <w:rPr>
                <w:rFonts w:cs="Calibri"/>
                <w:b/>
                <w:szCs w:val="24"/>
              </w:rPr>
            </w:pPr>
          </w:p>
        </w:tc>
      </w:tr>
      <w:tr w:rsidR="00083ED1" w:rsidRPr="00D41148" w:rsidTr="00702349">
        <w:tc>
          <w:tcPr>
            <w:tcW w:w="2719" w:type="pct"/>
            <w:shd w:val="clear" w:color="auto" w:fill="FFCC66"/>
          </w:tcPr>
          <w:p w:rsidR="00083ED1" w:rsidRPr="00D41148" w:rsidRDefault="00083ED1" w:rsidP="00A66097">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14"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w:t>
            </w:r>
          </w:p>
        </w:tc>
        <w:tc>
          <w:tcPr>
            <w:tcW w:w="1148" w:type="pct"/>
            <w:shd w:val="clear" w:color="auto" w:fill="FFCC66"/>
          </w:tcPr>
          <w:p w:rsidR="00083ED1" w:rsidRPr="00D41148" w:rsidRDefault="00083ED1" w:rsidP="00A66097">
            <w:pPr>
              <w:tabs>
                <w:tab w:val="left" w:pos="426"/>
              </w:tabs>
              <w:spacing w:after="0"/>
              <w:jc w:val="both"/>
              <w:rPr>
                <w:rFonts w:cs="Calibri"/>
                <w:szCs w:val="24"/>
              </w:rPr>
            </w:pPr>
          </w:p>
        </w:tc>
        <w:tc>
          <w:tcPr>
            <w:tcW w:w="304" w:type="pct"/>
            <w:shd w:val="clear" w:color="auto" w:fill="FFCC66"/>
          </w:tcPr>
          <w:p w:rsidR="00083ED1" w:rsidRPr="00D41148" w:rsidRDefault="00083ED1" w:rsidP="00A66097">
            <w:pPr>
              <w:tabs>
                <w:tab w:val="left" w:pos="426"/>
              </w:tabs>
              <w:spacing w:after="0"/>
              <w:jc w:val="both"/>
              <w:rPr>
                <w:rFonts w:cs="Calibri"/>
                <w:b/>
                <w:szCs w:val="24"/>
              </w:rPr>
            </w:pPr>
          </w:p>
        </w:tc>
        <w:tc>
          <w:tcPr>
            <w:tcW w:w="316" w:type="pct"/>
            <w:shd w:val="clear" w:color="auto" w:fill="FFCC66"/>
          </w:tcPr>
          <w:p w:rsidR="00083ED1" w:rsidRPr="00D41148" w:rsidRDefault="00083ED1" w:rsidP="00A66097">
            <w:pPr>
              <w:tabs>
                <w:tab w:val="left" w:pos="426"/>
              </w:tabs>
              <w:spacing w:after="0"/>
              <w:jc w:val="both"/>
              <w:rPr>
                <w:rFonts w:cs="Calibri"/>
                <w:b/>
                <w:szCs w:val="24"/>
              </w:rPr>
            </w:pPr>
          </w:p>
        </w:tc>
      </w:tr>
      <w:tr w:rsidR="00083ED1" w:rsidRPr="00D41148" w:rsidTr="00702349">
        <w:tc>
          <w:tcPr>
            <w:tcW w:w="2719" w:type="pct"/>
            <w:shd w:val="clear" w:color="auto" w:fill="FFFFCC"/>
          </w:tcPr>
          <w:p w:rsidR="00083ED1" w:rsidRPr="00D41148" w:rsidRDefault="00083ED1" w:rsidP="00A66097">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14" w:type="pct"/>
            <w:shd w:val="clear" w:color="auto" w:fill="FFFFCC"/>
          </w:tcPr>
          <w:p w:rsidR="00083ED1" w:rsidRPr="00D41148" w:rsidRDefault="00083ED1" w:rsidP="00A66097">
            <w:pPr>
              <w:tabs>
                <w:tab w:val="left" w:pos="426"/>
              </w:tabs>
              <w:spacing w:after="0"/>
              <w:jc w:val="both"/>
              <w:rPr>
                <w:rFonts w:cs="Calibri"/>
                <w:b/>
                <w:szCs w:val="24"/>
              </w:rPr>
            </w:pPr>
            <w:r>
              <w:rPr>
                <w:rFonts w:cs="Calibri"/>
                <w:b/>
                <w:szCs w:val="24"/>
              </w:rPr>
              <w:t>10</w:t>
            </w:r>
          </w:p>
        </w:tc>
        <w:tc>
          <w:tcPr>
            <w:tcW w:w="1148" w:type="pct"/>
            <w:shd w:val="clear" w:color="auto" w:fill="FFFFCC"/>
          </w:tcPr>
          <w:p w:rsidR="00083ED1" w:rsidRPr="00D41148" w:rsidRDefault="00083ED1" w:rsidP="00A66097">
            <w:pPr>
              <w:tabs>
                <w:tab w:val="left" w:pos="426"/>
              </w:tabs>
              <w:spacing w:after="0"/>
              <w:jc w:val="both"/>
              <w:rPr>
                <w:rFonts w:cs="Calibri"/>
                <w:szCs w:val="24"/>
              </w:rPr>
            </w:pPr>
          </w:p>
        </w:tc>
        <w:tc>
          <w:tcPr>
            <w:tcW w:w="304" w:type="pct"/>
            <w:shd w:val="clear" w:color="auto" w:fill="FFFFCC"/>
          </w:tcPr>
          <w:p w:rsidR="00083ED1" w:rsidRPr="00D41148" w:rsidRDefault="00083ED1" w:rsidP="00A66097">
            <w:pPr>
              <w:tabs>
                <w:tab w:val="left" w:pos="426"/>
              </w:tabs>
              <w:spacing w:after="0"/>
              <w:jc w:val="both"/>
              <w:rPr>
                <w:rFonts w:cs="Calibri"/>
                <w:b/>
                <w:szCs w:val="24"/>
              </w:rPr>
            </w:pPr>
          </w:p>
        </w:tc>
        <w:tc>
          <w:tcPr>
            <w:tcW w:w="316" w:type="pct"/>
            <w:shd w:val="clear" w:color="auto" w:fill="FFFFCC"/>
          </w:tcPr>
          <w:p w:rsidR="00083ED1" w:rsidRPr="00D41148" w:rsidRDefault="00083ED1" w:rsidP="00A66097">
            <w:pPr>
              <w:tabs>
                <w:tab w:val="left" w:pos="426"/>
              </w:tabs>
              <w:spacing w:after="0"/>
              <w:jc w:val="both"/>
              <w:rPr>
                <w:rFonts w:cs="Calibri"/>
                <w:b/>
                <w:szCs w:val="24"/>
              </w:rPr>
            </w:pPr>
          </w:p>
        </w:tc>
      </w:tr>
      <w:tr w:rsidR="00083ED1" w:rsidRPr="00D41148" w:rsidTr="00702349">
        <w:tc>
          <w:tcPr>
            <w:tcW w:w="2719" w:type="pct"/>
            <w:shd w:val="clear" w:color="auto" w:fill="FFCC66"/>
          </w:tcPr>
          <w:p w:rsidR="00083ED1" w:rsidRPr="00D41148" w:rsidRDefault="00083ED1" w:rsidP="00A66097">
            <w:pPr>
              <w:tabs>
                <w:tab w:val="left" w:pos="426"/>
              </w:tabs>
              <w:spacing w:after="0"/>
              <w:jc w:val="both"/>
              <w:rPr>
                <w:rFonts w:cs="Calibri"/>
                <w:bCs/>
                <w:color w:val="000000"/>
                <w:szCs w:val="24"/>
              </w:rPr>
            </w:pPr>
            <w:r w:rsidRPr="00D41148">
              <w:rPr>
                <w:rFonts w:cs="Calibri"/>
                <w:bCs/>
                <w:color w:val="000000"/>
                <w:szCs w:val="24"/>
              </w:rPr>
              <w:t>Tuvalet Sayısı</w:t>
            </w:r>
          </w:p>
        </w:tc>
        <w:tc>
          <w:tcPr>
            <w:tcW w:w="514" w:type="pct"/>
            <w:shd w:val="clear" w:color="auto" w:fill="FFCC66"/>
          </w:tcPr>
          <w:p w:rsidR="00083ED1" w:rsidRPr="00D41148" w:rsidRDefault="00083ED1" w:rsidP="00A66097">
            <w:pPr>
              <w:tabs>
                <w:tab w:val="left" w:pos="426"/>
              </w:tabs>
              <w:spacing w:after="0"/>
              <w:jc w:val="both"/>
              <w:rPr>
                <w:rFonts w:cs="Calibri"/>
                <w:b/>
                <w:szCs w:val="24"/>
              </w:rPr>
            </w:pPr>
            <w:r>
              <w:rPr>
                <w:rFonts w:cs="Calibri"/>
                <w:b/>
                <w:szCs w:val="24"/>
              </w:rPr>
              <w:t>27</w:t>
            </w:r>
          </w:p>
        </w:tc>
        <w:tc>
          <w:tcPr>
            <w:tcW w:w="1148" w:type="pct"/>
            <w:shd w:val="clear" w:color="auto" w:fill="FFCC66"/>
          </w:tcPr>
          <w:p w:rsidR="00083ED1" w:rsidRPr="00D41148" w:rsidRDefault="00083ED1" w:rsidP="00A66097">
            <w:pPr>
              <w:tabs>
                <w:tab w:val="left" w:pos="426"/>
              </w:tabs>
              <w:spacing w:after="0"/>
              <w:jc w:val="both"/>
              <w:rPr>
                <w:rFonts w:cs="Calibri"/>
                <w:szCs w:val="24"/>
              </w:rPr>
            </w:pPr>
          </w:p>
        </w:tc>
        <w:tc>
          <w:tcPr>
            <w:tcW w:w="304" w:type="pct"/>
            <w:shd w:val="clear" w:color="auto" w:fill="FFCC66"/>
          </w:tcPr>
          <w:p w:rsidR="00083ED1" w:rsidRPr="00D41148" w:rsidRDefault="00083ED1" w:rsidP="00A66097">
            <w:pPr>
              <w:tabs>
                <w:tab w:val="left" w:pos="426"/>
              </w:tabs>
              <w:spacing w:after="0"/>
              <w:jc w:val="both"/>
              <w:rPr>
                <w:rFonts w:cs="Calibri"/>
                <w:b/>
                <w:szCs w:val="24"/>
              </w:rPr>
            </w:pPr>
          </w:p>
        </w:tc>
        <w:tc>
          <w:tcPr>
            <w:tcW w:w="316" w:type="pct"/>
            <w:shd w:val="clear" w:color="auto" w:fill="FFCC66"/>
          </w:tcPr>
          <w:p w:rsidR="00083ED1" w:rsidRPr="00D41148" w:rsidRDefault="00083ED1" w:rsidP="00A66097">
            <w:pPr>
              <w:tabs>
                <w:tab w:val="left" w:pos="426"/>
              </w:tabs>
              <w:spacing w:after="0"/>
              <w:jc w:val="both"/>
              <w:rPr>
                <w:rFonts w:cs="Calibri"/>
                <w:b/>
                <w:szCs w:val="24"/>
              </w:rPr>
            </w:pPr>
          </w:p>
        </w:tc>
      </w:tr>
    </w:tbl>
    <w:p w:rsidR="00083ED1" w:rsidRDefault="00083ED1" w:rsidP="00083ED1">
      <w:pPr>
        <w:pStyle w:val="Balk3"/>
      </w:pPr>
    </w:p>
    <w:p w:rsidR="00083ED1" w:rsidRPr="00BD5670" w:rsidRDefault="00083ED1" w:rsidP="00083ED1">
      <w:pPr>
        <w:pStyle w:val="Balk3"/>
        <w:rPr>
          <w:color w:val="00B0F0"/>
        </w:rPr>
      </w:pPr>
      <w:r w:rsidRPr="00BD5670">
        <w:rPr>
          <w:color w:val="00B0F0"/>
        </w:rPr>
        <w:t>Sınıf ve Öğrenci Bilgileri</w:t>
      </w:r>
    </w:p>
    <w:p w:rsidR="00083ED1" w:rsidRDefault="00083ED1" w:rsidP="00083ED1">
      <w:pPr>
        <w:tabs>
          <w:tab w:val="left" w:pos="426"/>
        </w:tabs>
        <w:spacing w:after="0"/>
        <w:jc w:val="both"/>
        <w:rPr>
          <w:szCs w:val="24"/>
        </w:rPr>
      </w:pPr>
      <w:r>
        <w:rPr>
          <w:szCs w:val="24"/>
        </w:rPr>
        <w:tab/>
        <w:t>Okulumuzda yer alan sınıfların öğrenci sayıları alttaki tabloda verilmiştir.</w:t>
      </w:r>
    </w:p>
    <w:p w:rsidR="00083ED1" w:rsidRDefault="00083ED1" w:rsidP="00083ED1">
      <w:pPr>
        <w:tabs>
          <w:tab w:val="left" w:pos="426"/>
        </w:tabs>
        <w:spacing w:after="0"/>
        <w:jc w:val="both"/>
        <w:rPr>
          <w:szCs w:val="24"/>
        </w:rPr>
      </w:pP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2"/>
        <w:gridCol w:w="1128"/>
        <w:gridCol w:w="1375"/>
        <w:gridCol w:w="1885"/>
      </w:tblGrid>
      <w:tr w:rsidR="00083ED1" w:rsidRPr="00D41148" w:rsidTr="00A66097">
        <w:trPr>
          <w:trHeight w:val="411"/>
        </w:trPr>
        <w:tc>
          <w:tcPr>
            <w:tcW w:w="2462" w:type="dxa"/>
            <w:shd w:val="clear" w:color="auto" w:fill="9933FF"/>
          </w:tcPr>
          <w:p w:rsidR="00083ED1" w:rsidRPr="00BD5670" w:rsidRDefault="00083ED1" w:rsidP="00A66097">
            <w:pPr>
              <w:tabs>
                <w:tab w:val="left" w:pos="426"/>
              </w:tabs>
              <w:spacing w:after="0"/>
              <w:jc w:val="both"/>
              <w:rPr>
                <w:b/>
                <w:color w:val="FFFFFF" w:themeColor="background1"/>
                <w:szCs w:val="24"/>
              </w:rPr>
            </w:pPr>
            <w:r w:rsidRPr="00BD5670">
              <w:rPr>
                <w:b/>
                <w:color w:val="FFFFFF" w:themeColor="background1"/>
                <w:szCs w:val="24"/>
              </w:rPr>
              <w:t>SINIFI</w:t>
            </w:r>
          </w:p>
        </w:tc>
        <w:tc>
          <w:tcPr>
            <w:tcW w:w="1128" w:type="dxa"/>
            <w:shd w:val="clear" w:color="auto" w:fill="9933FF"/>
          </w:tcPr>
          <w:p w:rsidR="00083ED1" w:rsidRPr="00BD5670" w:rsidRDefault="00083ED1" w:rsidP="00A66097">
            <w:pPr>
              <w:tabs>
                <w:tab w:val="left" w:pos="426"/>
              </w:tabs>
              <w:spacing w:after="0"/>
              <w:jc w:val="both"/>
              <w:rPr>
                <w:color w:val="FFFFFF" w:themeColor="background1"/>
                <w:szCs w:val="24"/>
              </w:rPr>
            </w:pPr>
            <w:r w:rsidRPr="00BD5670">
              <w:rPr>
                <w:color w:val="FFFFFF" w:themeColor="background1"/>
                <w:szCs w:val="24"/>
              </w:rPr>
              <w:t>Kız</w:t>
            </w:r>
          </w:p>
        </w:tc>
        <w:tc>
          <w:tcPr>
            <w:tcW w:w="1375" w:type="dxa"/>
            <w:shd w:val="clear" w:color="auto" w:fill="9933FF"/>
          </w:tcPr>
          <w:p w:rsidR="00083ED1" w:rsidRPr="00BD5670" w:rsidRDefault="00083ED1" w:rsidP="00A66097">
            <w:pPr>
              <w:tabs>
                <w:tab w:val="left" w:pos="426"/>
              </w:tabs>
              <w:spacing w:after="0"/>
              <w:jc w:val="both"/>
              <w:rPr>
                <w:color w:val="FFFFFF" w:themeColor="background1"/>
                <w:szCs w:val="24"/>
              </w:rPr>
            </w:pPr>
            <w:r w:rsidRPr="00BD5670">
              <w:rPr>
                <w:color w:val="FFFFFF" w:themeColor="background1"/>
                <w:szCs w:val="24"/>
              </w:rPr>
              <w:t>Erkek</w:t>
            </w:r>
          </w:p>
        </w:tc>
        <w:tc>
          <w:tcPr>
            <w:tcW w:w="1885" w:type="dxa"/>
            <w:tcBorders>
              <w:right w:val="single" w:sz="12" w:space="0" w:color="auto"/>
            </w:tcBorders>
            <w:shd w:val="clear" w:color="auto" w:fill="9933FF"/>
          </w:tcPr>
          <w:p w:rsidR="00083ED1" w:rsidRPr="00BD5670" w:rsidRDefault="00083ED1" w:rsidP="00A66097">
            <w:pPr>
              <w:tabs>
                <w:tab w:val="left" w:pos="426"/>
              </w:tabs>
              <w:spacing w:after="0"/>
              <w:jc w:val="both"/>
              <w:rPr>
                <w:b/>
                <w:color w:val="FFFFFF" w:themeColor="background1"/>
                <w:szCs w:val="24"/>
              </w:rPr>
            </w:pPr>
            <w:r w:rsidRPr="00BD5670">
              <w:rPr>
                <w:b/>
                <w:color w:val="FFFFFF" w:themeColor="background1"/>
                <w:szCs w:val="24"/>
              </w:rPr>
              <w:t>Toplam</w:t>
            </w:r>
          </w:p>
        </w:tc>
      </w:tr>
      <w:tr w:rsidR="00083ED1" w:rsidRPr="00D41148" w:rsidTr="00A66097">
        <w:trPr>
          <w:trHeight w:val="395"/>
        </w:trPr>
        <w:tc>
          <w:tcPr>
            <w:tcW w:w="2462" w:type="dxa"/>
            <w:shd w:val="clear" w:color="auto" w:fill="CC99FF"/>
          </w:tcPr>
          <w:p w:rsidR="00083ED1" w:rsidRPr="00BD5670" w:rsidRDefault="00083ED1" w:rsidP="00A66097">
            <w:pPr>
              <w:tabs>
                <w:tab w:val="left" w:pos="426"/>
              </w:tabs>
              <w:spacing w:after="0"/>
              <w:jc w:val="both"/>
              <w:rPr>
                <w:szCs w:val="24"/>
              </w:rPr>
            </w:pPr>
            <w:r w:rsidRPr="00BD5670">
              <w:rPr>
                <w:szCs w:val="24"/>
              </w:rPr>
              <w:t>ANASINIFI</w:t>
            </w:r>
          </w:p>
        </w:tc>
        <w:tc>
          <w:tcPr>
            <w:tcW w:w="1128" w:type="dxa"/>
            <w:shd w:val="clear" w:color="auto" w:fill="CC99FF"/>
          </w:tcPr>
          <w:p w:rsidR="00083ED1" w:rsidRPr="00BD5670" w:rsidRDefault="001D7167" w:rsidP="00A66097">
            <w:pPr>
              <w:tabs>
                <w:tab w:val="left" w:pos="426"/>
              </w:tabs>
              <w:spacing w:after="0"/>
              <w:jc w:val="both"/>
              <w:rPr>
                <w:szCs w:val="24"/>
              </w:rPr>
            </w:pPr>
            <w:r>
              <w:rPr>
                <w:szCs w:val="24"/>
              </w:rPr>
              <w:t>52</w:t>
            </w:r>
          </w:p>
        </w:tc>
        <w:tc>
          <w:tcPr>
            <w:tcW w:w="1375" w:type="dxa"/>
            <w:shd w:val="clear" w:color="auto" w:fill="CC99FF"/>
          </w:tcPr>
          <w:p w:rsidR="00083ED1" w:rsidRPr="00BD5670" w:rsidRDefault="001D7167" w:rsidP="00A66097">
            <w:pPr>
              <w:tabs>
                <w:tab w:val="left" w:pos="426"/>
              </w:tabs>
              <w:spacing w:after="0"/>
              <w:jc w:val="both"/>
              <w:rPr>
                <w:szCs w:val="24"/>
              </w:rPr>
            </w:pPr>
            <w:r>
              <w:rPr>
                <w:szCs w:val="24"/>
              </w:rPr>
              <w:t>46</w:t>
            </w:r>
          </w:p>
        </w:tc>
        <w:tc>
          <w:tcPr>
            <w:tcW w:w="1885" w:type="dxa"/>
            <w:tcBorders>
              <w:right w:val="single" w:sz="12" w:space="0" w:color="auto"/>
            </w:tcBorders>
            <w:shd w:val="clear" w:color="auto" w:fill="CC99FF"/>
          </w:tcPr>
          <w:p w:rsidR="00083ED1" w:rsidRPr="00BD5670" w:rsidRDefault="001D7167" w:rsidP="00A66097">
            <w:pPr>
              <w:tabs>
                <w:tab w:val="left" w:pos="426"/>
              </w:tabs>
              <w:spacing w:after="0"/>
              <w:jc w:val="both"/>
              <w:rPr>
                <w:szCs w:val="24"/>
              </w:rPr>
            </w:pPr>
            <w:r>
              <w:rPr>
                <w:szCs w:val="24"/>
              </w:rPr>
              <w:t>98</w:t>
            </w:r>
          </w:p>
        </w:tc>
      </w:tr>
      <w:tr w:rsidR="00083ED1" w:rsidRPr="00D41148" w:rsidTr="00A66097">
        <w:trPr>
          <w:trHeight w:val="411"/>
        </w:trPr>
        <w:tc>
          <w:tcPr>
            <w:tcW w:w="2462" w:type="dxa"/>
            <w:shd w:val="clear" w:color="auto" w:fill="CCCCFF"/>
          </w:tcPr>
          <w:p w:rsidR="00083ED1" w:rsidRPr="00BD5670" w:rsidRDefault="00083ED1" w:rsidP="00A66097">
            <w:pPr>
              <w:tabs>
                <w:tab w:val="left" w:pos="426"/>
              </w:tabs>
              <w:spacing w:after="0"/>
              <w:jc w:val="both"/>
              <w:rPr>
                <w:szCs w:val="24"/>
              </w:rPr>
            </w:pPr>
            <w:r w:rsidRPr="00BD5670">
              <w:rPr>
                <w:szCs w:val="24"/>
              </w:rPr>
              <w:t>1.SINIFLAR</w:t>
            </w:r>
          </w:p>
        </w:tc>
        <w:tc>
          <w:tcPr>
            <w:tcW w:w="1128" w:type="dxa"/>
            <w:shd w:val="clear" w:color="auto" w:fill="CCCCFF"/>
          </w:tcPr>
          <w:p w:rsidR="00083ED1" w:rsidRPr="00BD5670" w:rsidRDefault="001D7167" w:rsidP="00A66097">
            <w:pPr>
              <w:tabs>
                <w:tab w:val="left" w:pos="426"/>
              </w:tabs>
              <w:spacing w:after="0"/>
              <w:jc w:val="both"/>
              <w:rPr>
                <w:szCs w:val="24"/>
              </w:rPr>
            </w:pPr>
            <w:r>
              <w:rPr>
                <w:szCs w:val="24"/>
              </w:rPr>
              <w:t>177</w:t>
            </w:r>
          </w:p>
        </w:tc>
        <w:tc>
          <w:tcPr>
            <w:tcW w:w="1375" w:type="dxa"/>
            <w:shd w:val="clear" w:color="auto" w:fill="CCCCFF"/>
          </w:tcPr>
          <w:p w:rsidR="00083ED1" w:rsidRPr="00BD5670" w:rsidRDefault="001D7167" w:rsidP="00A66097">
            <w:pPr>
              <w:tabs>
                <w:tab w:val="left" w:pos="426"/>
              </w:tabs>
              <w:spacing w:after="0"/>
              <w:jc w:val="both"/>
              <w:rPr>
                <w:szCs w:val="24"/>
              </w:rPr>
            </w:pPr>
            <w:r>
              <w:rPr>
                <w:szCs w:val="24"/>
              </w:rPr>
              <w:t>185</w:t>
            </w:r>
          </w:p>
        </w:tc>
        <w:tc>
          <w:tcPr>
            <w:tcW w:w="1885" w:type="dxa"/>
            <w:tcBorders>
              <w:right w:val="single" w:sz="12" w:space="0" w:color="auto"/>
            </w:tcBorders>
            <w:shd w:val="clear" w:color="auto" w:fill="CCCCFF"/>
          </w:tcPr>
          <w:p w:rsidR="00083ED1" w:rsidRPr="00BD5670" w:rsidRDefault="001D7167" w:rsidP="00A66097">
            <w:pPr>
              <w:tabs>
                <w:tab w:val="left" w:pos="426"/>
              </w:tabs>
              <w:spacing w:after="0"/>
              <w:jc w:val="both"/>
              <w:rPr>
                <w:szCs w:val="24"/>
              </w:rPr>
            </w:pPr>
            <w:r>
              <w:rPr>
                <w:szCs w:val="24"/>
              </w:rPr>
              <w:t>362</w:t>
            </w:r>
          </w:p>
        </w:tc>
      </w:tr>
      <w:tr w:rsidR="00083ED1" w:rsidRPr="00D41148" w:rsidTr="00A66097">
        <w:trPr>
          <w:trHeight w:val="411"/>
        </w:trPr>
        <w:tc>
          <w:tcPr>
            <w:tcW w:w="2462" w:type="dxa"/>
            <w:shd w:val="clear" w:color="auto" w:fill="CC99FF"/>
          </w:tcPr>
          <w:p w:rsidR="00083ED1" w:rsidRPr="00BD5670" w:rsidRDefault="00083ED1" w:rsidP="00A66097">
            <w:pPr>
              <w:tabs>
                <w:tab w:val="left" w:pos="426"/>
              </w:tabs>
              <w:spacing w:after="0"/>
              <w:jc w:val="both"/>
              <w:rPr>
                <w:szCs w:val="24"/>
              </w:rPr>
            </w:pPr>
            <w:r w:rsidRPr="00BD5670">
              <w:rPr>
                <w:szCs w:val="24"/>
              </w:rPr>
              <w:t>2.SINIFLAR</w:t>
            </w:r>
          </w:p>
        </w:tc>
        <w:tc>
          <w:tcPr>
            <w:tcW w:w="1128" w:type="dxa"/>
            <w:shd w:val="clear" w:color="auto" w:fill="CC99FF"/>
          </w:tcPr>
          <w:p w:rsidR="00083ED1" w:rsidRPr="00BD5670" w:rsidRDefault="001D7167" w:rsidP="00A66097">
            <w:pPr>
              <w:tabs>
                <w:tab w:val="left" w:pos="426"/>
              </w:tabs>
              <w:spacing w:after="0"/>
              <w:jc w:val="both"/>
              <w:rPr>
                <w:szCs w:val="24"/>
              </w:rPr>
            </w:pPr>
            <w:r>
              <w:rPr>
                <w:szCs w:val="24"/>
              </w:rPr>
              <w:t>156</w:t>
            </w:r>
          </w:p>
        </w:tc>
        <w:tc>
          <w:tcPr>
            <w:tcW w:w="1375" w:type="dxa"/>
            <w:shd w:val="clear" w:color="auto" w:fill="CC99FF"/>
          </w:tcPr>
          <w:p w:rsidR="00083ED1" w:rsidRPr="00BD5670" w:rsidRDefault="001D7167" w:rsidP="00A66097">
            <w:pPr>
              <w:tabs>
                <w:tab w:val="left" w:pos="426"/>
              </w:tabs>
              <w:spacing w:after="0"/>
              <w:jc w:val="both"/>
              <w:rPr>
                <w:szCs w:val="24"/>
              </w:rPr>
            </w:pPr>
            <w:r>
              <w:rPr>
                <w:szCs w:val="24"/>
              </w:rPr>
              <w:t>149</w:t>
            </w:r>
          </w:p>
        </w:tc>
        <w:tc>
          <w:tcPr>
            <w:tcW w:w="1885" w:type="dxa"/>
            <w:tcBorders>
              <w:right w:val="single" w:sz="12" w:space="0" w:color="auto"/>
            </w:tcBorders>
            <w:shd w:val="clear" w:color="auto" w:fill="CC99FF"/>
          </w:tcPr>
          <w:p w:rsidR="00083ED1" w:rsidRPr="00BD5670" w:rsidRDefault="001D7167" w:rsidP="00A66097">
            <w:pPr>
              <w:tabs>
                <w:tab w:val="left" w:pos="426"/>
              </w:tabs>
              <w:spacing w:after="0"/>
              <w:jc w:val="both"/>
              <w:rPr>
                <w:szCs w:val="24"/>
              </w:rPr>
            </w:pPr>
            <w:r>
              <w:rPr>
                <w:szCs w:val="24"/>
              </w:rPr>
              <w:t>30</w:t>
            </w:r>
            <w:r w:rsidR="00C75F89">
              <w:rPr>
                <w:szCs w:val="24"/>
              </w:rPr>
              <w:t>5</w:t>
            </w:r>
          </w:p>
        </w:tc>
      </w:tr>
      <w:tr w:rsidR="00083ED1" w:rsidRPr="00D41148" w:rsidTr="00A66097">
        <w:trPr>
          <w:trHeight w:val="411"/>
        </w:trPr>
        <w:tc>
          <w:tcPr>
            <w:tcW w:w="2462" w:type="dxa"/>
            <w:shd w:val="clear" w:color="auto" w:fill="CCCCFF"/>
          </w:tcPr>
          <w:p w:rsidR="00083ED1" w:rsidRPr="00BD5670" w:rsidRDefault="00083ED1" w:rsidP="00A66097">
            <w:pPr>
              <w:tabs>
                <w:tab w:val="left" w:pos="426"/>
              </w:tabs>
              <w:spacing w:after="0"/>
              <w:jc w:val="both"/>
              <w:rPr>
                <w:szCs w:val="24"/>
              </w:rPr>
            </w:pPr>
            <w:r w:rsidRPr="00BD5670">
              <w:rPr>
                <w:szCs w:val="24"/>
              </w:rPr>
              <w:t>3.SINIFLAR</w:t>
            </w:r>
          </w:p>
        </w:tc>
        <w:tc>
          <w:tcPr>
            <w:tcW w:w="1128" w:type="dxa"/>
            <w:shd w:val="clear" w:color="auto" w:fill="CCCCFF"/>
          </w:tcPr>
          <w:p w:rsidR="00083ED1" w:rsidRPr="00BD5670" w:rsidRDefault="001D7167" w:rsidP="00A66097">
            <w:pPr>
              <w:tabs>
                <w:tab w:val="left" w:pos="426"/>
              </w:tabs>
              <w:spacing w:after="0"/>
              <w:jc w:val="both"/>
              <w:rPr>
                <w:szCs w:val="24"/>
              </w:rPr>
            </w:pPr>
            <w:r>
              <w:rPr>
                <w:szCs w:val="24"/>
              </w:rPr>
              <w:t>170</w:t>
            </w:r>
          </w:p>
        </w:tc>
        <w:tc>
          <w:tcPr>
            <w:tcW w:w="1375" w:type="dxa"/>
            <w:shd w:val="clear" w:color="auto" w:fill="CCCCFF"/>
          </w:tcPr>
          <w:p w:rsidR="00083ED1" w:rsidRPr="00BD5670" w:rsidRDefault="001D7167" w:rsidP="00A66097">
            <w:pPr>
              <w:tabs>
                <w:tab w:val="left" w:pos="426"/>
              </w:tabs>
              <w:spacing w:after="0"/>
              <w:jc w:val="both"/>
              <w:rPr>
                <w:szCs w:val="24"/>
              </w:rPr>
            </w:pPr>
            <w:r>
              <w:rPr>
                <w:szCs w:val="24"/>
              </w:rPr>
              <w:t>18</w:t>
            </w:r>
            <w:r w:rsidR="00C75F89">
              <w:rPr>
                <w:szCs w:val="24"/>
              </w:rPr>
              <w:t>5</w:t>
            </w:r>
          </w:p>
        </w:tc>
        <w:tc>
          <w:tcPr>
            <w:tcW w:w="1885" w:type="dxa"/>
            <w:tcBorders>
              <w:right w:val="single" w:sz="12" w:space="0" w:color="auto"/>
            </w:tcBorders>
            <w:shd w:val="clear" w:color="auto" w:fill="CCCCFF"/>
          </w:tcPr>
          <w:p w:rsidR="00083ED1" w:rsidRPr="00BD5670" w:rsidRDefault="00C75F89" w:rsidP="00A66097">
            <w:pPr>
              <w:tabs>
                <w:tab w:val="left" w:pos="426"/>
              </w:tabs>
              <w:spacing w:after="0"/>
              <w:jc w:val="both"/>
              <w:rPr>
                <w:szCs w:val="24"/>
              </w:rPr>
            </w:pPr>
            <w:r>
              <w:rPr>
                <w:szCs w:val="24"/>
              </w:rPr>
              <w:t>358</w:t>
            </w:r>
          </w:p>
        </w:tc>
      </w:tr>
      <w:tr w:rsidR="00083ED1" w:rsidRPr="00D41148" w:rsidTr="00A66097">
        <w:trPr>
          <w:trHeight w:val="411"/>
        </w:trPr>
        <w:tc>
          <w:tcPr>
            <w:tcW w:w="2462" w:type="dxa"/>
            <w:shd w:val="clear" w:color="auto" w:fill="CC99FF"/>
          </w:tcPr>
          <w:p w:rsidR="00083ED1" w:rsidRPr="00BD5670" w:rsidRDefault="00083ED1" w:rsidP="00A66097">
            <w:pPr>
              <w:tabs>
                <w:tab w:val="left" w:pos="426"/>
              </w:tabs>
              <w:spacing w:after="0"/>
              <w:jc w:val="both"/>
              <w:rPr>
                <w:szCs w:val="24"/>
              </w:rPr>
            </w:pPr>
            <w:r w:rsidRPr="00BD5670">
              <w:rPr>
                <w:szCs w:val="24"/>
              </w:rPr>
              <w:t>4.SINIFLAR</w:t>
            </w:r>
          </w:p>
        </w:tc>
        <w:tc>
          <w:tcPr>
            <w:tcW w:w="1128" w:type="dxa"/>
            <w:shd w:val="clear" w:color="auto" w:fill="CC99FF"/>
          </w:tcPr>
          <w:p w:rsidR="00083ED1" w:rsidRPr="00BD5670" w:rsidRDefault="00C75F89" w:rsidP="00A66097">
            <w:pPr>
              <w:tabs>
                <w:tab w:val="left" w:pos="426"/>
              </w:tabs>
              <w:spacing w:after="0"/>
              <w:jc w:val="both"/>
              <w:rPr>
                <w:szCs w:val="24"/>
              </w:rPr>
            </w:pPr>
            <w:r>
              <w:rPr>
                <w:szCs w:val="24"/>
              </w:rPr>
              <w:t>167</w:t>
            </w:r>
          </w:p>
        </w:tc>
        <w:tc>
          <w:tcPr>
            <w:tcW w:w="1375" w:type="dxa"/>
            <w:shd w:val="clear" w:color="auto" w:fill="CC99FF"/>
          </w:tcPr>
          <w:p w:rsidR="00083ED1" w:rsidRPr="00BD5670" w:rsidRDefault="00C75F89" w:rsidP="00A66097">
            <w:pPr>
              <w:tabs>
                <w:tab w:val="left" w:pos="426"/>
              </w:tabs>
              <w:spacing w:after="0"/>
              <w:jc w:val="both"/>
              <w:rPr>
                <w:szCs w:val="24"/>
              </w:rPr>
            </w:pPr>
            <w:r>
              <w:rPr>
                <w:szCs w:val="24"/>
              </w:rPr>
              <w:t>162</w:t>
            </w:r>
          </w:p>
        </w:tc>
        <w:tc>
          <w:tcPr>
            <w:tcW w:w="1885" w:type="dxa"/>
            <w:tcBorders>
              <w:right w:val="single" w:sz="12" w:space="0" w:color="auto"/>
            </w:tcBorders>
            <w:shd w:val="clear" w:color="auto" w:fill="CC99FF"/>
          </w:tcPr>
          <w:p w:rsidR="00083ED1" w:rsidRPr="00BD5670" w:rsidRDefault="00C75F89" w:rsidP="00A66097">
            <w:pPr>
              <w:tabs>
                <w:tab w:val="left" w:pos="426"/>
              </w:tabs>
              <w:spacing w:after="0"/>
              <w:jc w:val="both"/>
              <w:rPr>
                <w:szCs w:val="24"/>
              </w:rPr>
            </w:pPr>
            <w:r>
              <w:rPr>
                <w:szCs w:val="24"/>
              </w:rPr>
              <w:t>329</w:t>
            </w:r>
          </w:p>
        </w:tc>
      </w:tr>
      <w:tr w:rsidR="00083ED1" w:rsidRPr="00D41148" w:rsidTr="00A66097">
        <w:trPr>
          <w:trHeight w:val="674"/>
        </w:trPr>
        <w:tc>
          <w:tcPr>
            <w:tcW w:w="2462" w:type="dxa"/>
            <w:shd w:val="clear" w:color="auto" w:fill="CCCCFF"/>
          </w:tcPr>
          <w:p w:rsidR="00083ED1" w:rsidRPr="00BD5670" w:rsidRDefault="00083ED1" w:rsidP="00A66097">
            <w:pPr>
              <w:tabs>
                <w:tab w:val="left" w:pos="426"/>
              </w:tabs>
              <w:spacing w:after="0"/>
              <w:jc w:val="both"/>
              <w:rPr>
                <w:szCs w:val="24"/>
              </w:rPr>
            </w:pPr>
            <w:r w:rsidRPr="00BD5670">
              <w:rPr>
                <w:sz w:val="20"/>
                <w:szCs w:val="24"/>
              </w:rPr>
              <w:t>ÖZEL EĞİTİM SINIF</w:t>
            </w:r>
          </w:p>
        </w:tc>
        <w:tc>
          <w:tcPr>
            <w:tcW w:w="1128" w:type="dxa"/>
            <w:shd w:val="clear" w:color="auto" w:fill="CCCCFF"/>
          </w:tcPr>
          <w:p w:rsidR="00083ED1" w:rsidRPr="00BD5670" w:rsidRDefault="00C75F89" w:rsidP="00A66097">
            <w:pPr>
              <w:tabs>
                <w:tab w:val="left" w:pos="426"/>
              </w:tabs>
              <w:spacing w:after="0"/>
              <w:jc w:val="both"/>
              <w:rPr>
                <w:szCs w:val="24"/>
              </w:rPr>
            </w:pPr>
            <w:r>
              <w:rPr>
                <w:szCs w:val="24"/>
              </w:rPr>
              <w:t>2</w:t>
            </w:r>
          </w:p>
        </w:tc>
        <w:tc>
          <w:tcPr>
            <w:tcW w:w="1375" w:type="dxa"/>
            <w:shd w:val="clear" w:color="auto" w:fill="CCCCFF"/>
          </w:tcPr>
          <w:p w:rsidR="00083ED1" w:rsidRPr="00BD5670" w:rsidRDefault="00C75F89" w:rsidP="00A66097">
            <w:pPr>
              <w:tabs>
                <w:tab w:val="left" w:pos="426"/>
              </w:tabs>
              <w:spacing w:after="0"/>
              <w:jc w:val="both"/>
              <w:rPr>
                <w:szCs w:val="24"/>
              </w:rPr>
            </w:pPr>
            <w:r>
              <w:rPr>
                <w:szCs w:val="24"/>
              </w:rPr>
              <w:t>9</w:t>
            </w:r>
          </w:p>
        </w:tc>
        <w:tc>
          <w:tcPr>
            <w:tcW w:w="1885" w:type="dxa"/>
            <w:tcBorders>
              <w:right w:val="single" w:sz="12" w:space="0" w:color="auto"/>
            </w:tcBorders>
            <w:shd w:val="clear" w:color="auto" w:fill="CCCCFF"/>
          </w:tcPr>
          <w:p w:rsidR="00083ED1" w:rsidRPr="00BD5670" w:rsidRDefault="00C75F89" w:rsidP="00A66097">
            <w:pPr>
              <w:tabs>
                <w:tab w:val="left" w:pos="426"/>
              </w:tabs>
              <w:spacing w:after="0"/>
              <w:jc w:val="both"/>
              <w:rPr>
                <w:szCs w:val="24"/>
              </w:rPr>
            </w:pPr>
            <w:r>
              <w:rPr>
                <w:szCs w:val="24"/>
              </w:rPr>
              <w:t>11</w:t>
            </w:r>
          </w:p>
        </w:tc>
      </w:tr>
      <w:tr w:rsidR="00083ED1" w:rsidRPr="00D41148" w:rsidTr="00A66097">
        <w:trPr>
          <w:trHeight w:val="411"/>
        </w:trPr>
        <w:tc>
          <w:tcPr>
            <w:tcW w:w="2462" w:type="dxa"/>
            <w:shd w:val="clear" w:color="auto" w:fill="9933FF"/>
          </w:tcPr>
          <w:p w:rsidR="00083ED1" w:rsidRPr="00BD5670" w:rsidRDefault="00083ED1" w:rsidP="00A66097">
            <w:pPr>
              <w:tabs>
                <w:tab w:val="left" w:pos="426"/>
              </w:tabs>
              <w:spacing w:after="0"/>
              <w:jc w:val="both"/>
              <w:rPr>
                <w:color w:val="FFFFFF" w:themeColor="background1"/>
                <w:szCs w:val="24"/>
              </w:rPr>
            </w:pPr>
            <w:r w:rsidRPr="00BD5670">
              <w:rPr>
                <w:color w:val="FFFFFF" w:themeColor="background1"/>
                <w:szCs w:val="24"/>
              </w:rPr>
              <w:t>TOPLAM</w:t>
            </w:r>
          </w:p>
        </w:tc>
        <w:tc>
          <w:tcPr>
            <w:tcW w:w="1128" w:type="dxa"/>
            <w:shd w:val="clear" w:color="auto" w:fill="9933FF"/>
          </w:tcPr>
          <w:p w:rsidR="00083ED1" w:rsidRPr="00BD5670" w:rsidRDefault="00C75F89" w:rsidP="00A66097">
            <w:pPr>
              <w:tabs>
                <w:tab w:val="left" w:pos="426"/>
              </w:tabs>
              <w:spacing w:after="0"/>
              <w:jc w:val="both"/>
              <w:rPr>
                <w:color w:val="FFFFFF" w:themeColor="background1"/>
                <w:szCs w:val="24"/>
              </w:rPr>
            </w:pPr>
            <w:r>
              <w:rPr>
                <w:color w:val="FFFFFF" w:themeColor="background1"/>
                <w:szCs w:val="24"/>
              </w:rPr>
              <w:t>724</w:t>
            </w:r>
          </w:p>
        </w:tc>
        <w:tc>
          <w:tcPr>
            <w:tcW w:w="1375" w:type="dxa"/>
            <w:shd w:val="clear" w:color="auto" w:fill="9933FF"/>
          </w:tcPr>
          <w:p w:rsidR="00083ED1" w:rsidRPr="00BD5670" w:rsidRDefault="00C75F89" w:rsidP="00A66097">
            <w:pPr>
              <w:tabs>
                <w:tab w:val="left" w:pos="426"/>
              </w:tabs>
              <w:spacing w:after="0"/>
              <w:jc w:val="both"/>
              <w:rPr>
                <w:color w:val="FFFFFF" w:themeColor="background1"/>
                <w:szCs w:val="24"/>
              </w:rPr>
            </w:pPr>
            <w:r>
              <w:rPr>
                <w:color w:val="FFFFFF" w:themeColor="background1"/>
                <w:szCs w:val="24"/>
              </w:rPr>
              <w:t>736</w:t>
            </w:r>
          </w:p>
        </w:tc>
        <w:tc>
          <w:tcPr>
            <w:tcW w:w="1885" w:type="dxa"/>
            <w:tcBorders>
              <w:right w:val="single" w:sz="12" w:space="0" w:color="auto"/>
            </w:tcBorders>
            <w:shd w:val="clear" w:color="auto" w:fill="9933FF"/>
          </w:tcPr>
          <w:p w:rsidR="00083ED1" w:rsidRPr="00BD5670" w:rsidRDefault="00C75F89" w:rsidP="00A66097">
            <w:pPr>
              <w:tabs>
                <w:tab w:val="left" w:pos="426"/>
              </w:tabs>
              <w:spacing w:after="0"/>
              <w:jc w:val="both"/>
              <w:rPr>
                <w:color w:val="FFFFFF" w:themeColor="background1"/>
                <w:szCs w:val="24"/>
              </w:rPr>
            </w:pPr>
            <w:r>
              <w:rPr>
                <w:color w:val="FFFFFF" w:themeColor="background1"/>
                <w:szCs w:val="24"/>
              </w:rPr>
              <w:t>1460</w:t>
            </w:r>
          </w:p>
        </w:tc>
      </w:tr>
    </w:tbl>
    <w:p w:rsidR="00702349" w:rsidRDefault="00702349" w:rsidP="00083ED1">
      <w:pPr>
        <w:tabs>
          <w:tab w:val="left" w:pos="426"/>
        </w:tabs>
        <w:spacing w:after="0"/>
        <w:jc w:val="both"/>
        <w:rPr>
          <w:szCs w:val="24"/>
        </w:rPr>
      </w:pPr>
    </w:p>
    <w:p w:rsidR="00083ED1" w:rsidRDefault="00083ED1" w:rsidP="00083ED1">
      <w:pPr>
        <w:tabs>
          <w:tab w:val="left" w:pos="426"/>
        </w:tabs>
        <w:spacing w:after="0"/>
        <w:jc w:val="both"/>
        <w:rPr>
          <w:szCs w:val="24"/>
        </w:rPr>
      </w:pPr>
    </w:p>
    <w:p w:rsidR="00083ED1" w:rsidRPr="00BD5670" w:rsidRDefault="00083ED1" w:rsidP="00083ED1">
      <w:pPr>
        <w:pStyle w:val="Balk3"/>
        <w:rPr>
          <w:color w:val="00B0F0"/>
        </w:rPr>
      </w:pPr>
      <w:r w:rsidRPr="00BD5670">
        <w:rPr>
          <w:color w:val="00B0F0"/>
        </w:rPr>
        <w:t>Donanım ve Teknolojik Kaynaklarımız</w:t>
      </w:r>
    </w:p>
    <w:p w:rsidR="00083ED1" w:rsidRDefault="00083ED1" w:rsidP="00083ED1">
      <w:pPr>
        <w:ind w:firstLine="708"/>
      </w:pPr>
      <w:r>
        <w:t>Teknolojik kaynaklar başta olmak üzere okulumuzda bulunan çalışır durumdaki donanım malzemesine ilişkin bilgiye alttaki tabloda yer verilmiştir.</w:t>
      </w:r>
    </w:p>
    <w:p w:rsidR="00083ED1" w:rsidRDefault="00083ED1" w:rsidP="00083ED1"/>
    <w:p w:rsidR="00083ED1" w:rsidRPr="00D13D83" w:rsidRDefault="00083ED1" w:rsidP="00083ED1">
      <w:pPr>
        <w:rPr>
          <w:b/>
          <w:color w:val="31849B" w:themeColor="accent5" w:themeShade="BF"/>
        </w:rPr>
      </w:pPr>
      <w:r w:rsidRPr="00D13D83">
        <w:rPr>
          <w:b/>
          <w:color w:val="31849B" w:themeColor="accent5" w:themeShade="BF"/>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1483"/>
        <w:gridCol w:w="3098"/>
        <w:gridCol w:w="1484"/>
      </w:tblGrid>
      <w:tr w:rsidR="00083ED1" w:rsidTr="00A66097">
        <w:tc>
          <w:tcPr>
            <w:tcW w:w="3223" w:type="dxa"/>
            <w:shd w:val="clear" w:color="auto" w:fill="DAEEF3" w:themeFill="accent5" w:themeFillTint="33"/>
          </w:tcPr>
          <w:p w:rsidR="00083ED1" w:rsidRDefault="00083ED1" w:rsidP="00A66097">
            <w:r>
              <w:t>Akıllı Tahta Sayısı</w:t>
            </w:r>
          </w:p>
        </w:tc>
        <w:tc>
          <w:tcPr>
            <w:tcW w:w="1483" w:type="dxa"/>
            <w:shd w:val="clear" w:color="auto" w:fill="DAEEF3" w:themeFill="accent5" w:themeFillTint="33"/>
          </w:tcPr>
          <w:p w:rsidR="00083ED1" w:rsidRDefault="00083ED1" w:rsidP="00A66097">
            <w:r>
              <w:t>0</w:t>
            </w:r>
          </w:p>
        </w:tc>
        <w:tc>
          <w:tcPr>
            <w:tcW w:w="3098" w:type="dxa"/>
            <w:shd w:val="clear" w:color="auto" w:fill="DAEEF3" w:themeFill="accent5" w:themeFillTint="33"/>
          </w:tcPr>
          <w:p w:rsidR="00083ED1" w:rsidRDefault="00083ED1" w:rsidP="00A66097">
            <w:r>
              <w:t>TV Sayısı</w:t>
            </w:r>
          </w:p>
        </w:tc>
        <w:tc>
          <w:tcPr>
            <w:tcW w:w="1484" w:type="dxa"/>
            <w:shd w:val="clear" w:color="auto" w:fill="DAEEF3" w:themeFill="accent5" w:themeFillTint="33"/>
          </w:tcPr>
          <w:p w:rsidR="00083ED1" w:rsidRDefault="00083ED1" w:rsidP="00A66097">
            <w:r>
              <w:t>2</w:t>
            </w:r>
          </w:p>
        </w:tc>
      </w:tr>
      <w:tr w:rsidR="00083ED1" w:rsidTr="00A66097">
        <w:tc>
          <w:tcPr>
            <w:tcW w:w="3223" w:type="dxa"/>
            <w:shd w:val="clear" w:color="auto" w:fill="92CDDC" w:themeFill="accent5" w:themeFillTint="99"/>
          </w:tcPr>
          <w:p w:rsidR="00083ED1" w:rsidRDefault="00083ED1" w:rsidP="00A66097">
            <w:r>
              <w:t>Masaüstü Bilgisayar Sayısı</w:t>
            </w:r>
          </w:p>
        </w:tc>
        <w:tc>
          <w:tcPr>
            <w:tcW w:w="1483" w:type="dxa"/>
            <w:shd w:val="clear" w:color="auto" w:fill="92CDDC" w:themeFill="accent5" w:themeFillTint="99"/>
          </w:tcPr>
          <w:p w:rsidR="00083ED1" w:rsidRDefault="00083ED1" w:rsidP="00A66097">
            <w:r>
              <w:t>28</w:t>
            </w:r>
          </w:p>
        </w:tc>
        <w:tc>
          <w:tcPr>
            <w:tcW w:w="3098" w:type="dxa"/>
            <w:shd w:val="clear" w:color="auto" w:fill="92CDDC" w:themeFill="accent5" w:themeFillTint="99"/>
          </w:tcPr>
          <w:p w:rsidR="00083ED1" w:rsidRDefault="00083ED1" w:rsidP="00A66097">
            <w:r>
              <w:t>Yazıcı Sayısı</w:t>
            </w:r>
          </w:p>
        </w:tc>
        <w:tc>
          <w:tcPr>
            <w:tcW w:w="1484" w:type="dxa"/>
            <w:shd w:val="clear" w:color="auto" w:fill="92CDDC" w:themeFill="accent5" w:themeFillTint="99"/>
          </w:tcPr>
          <w:p w:rsidR="00083ED1" w:rsidRDefault="00083ED1" w:rsidP="00A66097">
            <w:r>
              <w:t>14</w:t>
            </w:r>
          </w:p>
        </w:tc>
      </w:tr>
      <w:tr w:rsidR="00083ED1" w:rsidTr="00A66097">
        <w:tc>
          <w:tcPr>
            <w:tcW w:w="3223" w:type="dxa"/>
            <w:shd w:val="clear" w:color="auto" w:fill="DAEEF3" w:themeFill="accent5" w:themeFillTint="33"/>
          </w:tcPr>
          <w:p w:rsidR="00083ED1" w:rsidRDefault="00083ED1" w:rsidP="00A66097">
            <w:r>
              <w:t>Taşınabilir Bilgisayar Sayısı</w:t>
            </w:r>
          </w:p>
        </w:tc>
        <w:tc>
          <w:tcPr>
            <w:tcW w:w="1483" w:type="dxa"/>
            <w:shd w:val="clear" w:color="auto" w:fill="DAEEF3" w:themeFill="accent5" w:themeFillTint="33"/>
          </w:tcPr>
          <w:p w:rsidR="00083ED1" w:rsidRDefault="00083ED1" w:rsidP="00A66097">
            <w:r>
              <w:t>4</w:t>
            </w:r>
          </w:p>
        </w:tc>
        <w:tc>
          <w:tcPr>
            <w:tcW w:w="3098" w:type="dxa"/>
            <w:shd w:val="clear" w:color="auto" w:fill="DAEEF3" w:themeFill="accent5" w:themeFillTint="33"/>
          </w:tcPr>
          <w:p w:rsidR="00083ED1" w:rsidRDefault="00083ED1" w:rsidP="00A66097">
            <w:r>
              <w:t xml:space="preserve">Fotokopi </w:t>
            </w:r>
            <w:proofErr w:type="spellStart"/>
            <w:r>
              <w:t>Makinası</w:t>
            </w:r>
            <w:proofErr w:type="spellEnd"/>
            <w:r>
              <w:t xml:space="preserve"> Sayısı</w:t>
            </w:r>
          </w:p>
        </w:tc>
        <w:tc>
          <w:tcPr>
            <w:tcW w:w="1484" w:type="dxa"/>
            <w:shd w:val="clear" w:color="auto" w:fill="DAEEF3" w:themeFill="accent5" w:themeFillTint="33"/>
          </w:tcPr>
          <w:p w:rsidR="00083ED1" w:rsidRDefault="00083ED1" w:rsidP="00A66097">
            <w:r>
              <w:t>3</w:t>
            </w:r>
          </w:p>
        </w:tc>
      </w:tr>
      <w:tr w:rsidR="00083ED1" w:rsidTr="00A66097">
        <w:tc>
          <w:tcPr>
            <w:tcW w:w="3223" w:type="dxa"/>
            <w:shd w:val="clear" w:color="auto" w:fill="92CDDC" w:themeFill="accent5" w:themeFillTint="99"/>
          </w:tcPr>
          <w:p w:rsidR="00083ED1" w:rsidRDefault="00083ED1" w:rsidP="00A66097">
            <w:r>
              <w:t>Projeksiyon Sayısı</w:t>
            </w:r>
          </w:p>
        </w:tc>
        <w:tc>
          <w:tcPr>
            <w:tcW w:w="1483" w:type="dxa"/>
            <w:shd w:val="clear" w:color="auto" w:fill="92CDDC" w:themeFill="accent5" w:themeFillTint="99"/>
          </w:tcPr>
          <w:p w:rsidR="00083ED1" w:rsidRDefault="00083ED1" w:rsidP="00A66097">
            <w:r>
              <w:t>10</w:t>
            </w:r>
          </w:p>
        </w:tc>
        <w:tc>
          <w:tcPr>
            <w:tcW w:w="3098" w:type="dxa"/>
            <w:shd w:val="clear" w:color="auto" w:fill="92CDDC" w:themeFill="accent5" w:themeFillTint="99"/>
          </w:tcPr>
          <w:p w:rsidR="00083ED1" w:rsidRDefault="00083ED1" w:rsidP="00A66097">
            <w:r>
              <w:t>İnternet Bağlantı Hızı</w:t>
            </w:r>
          </w:p>
        </w:tc>
        <w:tc>
          <w:tcPr>
            <w:tcW w:w="1484" w:type="dxa"/>
            <w:shd w:val="clear" w:color="auto" w:fill="92CDDC" w:themeFill="accent5" w:themeFillTint="99"/>
          </w:tcPr>
          <w:p w:rsidR="00083ED1" w:rsidRDefault="00083ED1" w:rsidP="00A66097"/>
        </w:tc>
      </w:tr>
    </w:tbl>
    <w:p w:rsidR="00083ED1" w:rsidRDefault="00083ED1" w:rsidP="00083ED1"/>
    <w:p w:rsidR="00702349" w:rsidRDefault="00702349" w:rsidP="00083ED1"/>
    <w:p w:rsidR="00702349" w:rsidRDefault="00702349" w:rsidP="00083ED1"/>
    <w:p w:rsidR="00702349" w:rsidRDefault="00702349" w:rsidP="00083ED1"/>
    <w:p w:rsidR="00702349" w:rsidRDefault="00702349" w:rsidP="00083ED1"/>
    <w:p w:rsidR="00083ED1" w:rsidRPr="00D13D83" w:rsidRDefault="00083ED1" w:rsidP="00083ED1">
      <w:pPr>
        <w:pStyle w:val="Balk3"/>
        <w:rPr>
          <w:color w:val="00B0F0"/>
        </w:rPr>
      </w:pPr>
      <w:r w:rsidRPr="00D13D83">
        <w:rPr>
          <w:color w:val="00B0F0"/>
        </w:rPr>
        <w:lastRenderedPageBreak/>
        <w:t>Gelir ve Gider Bilgisi</w:t>
      </w:r>
    </w:p>
    <w:p w:rsidR="00083ED1" w:rsidRDefault="00083ED1" w:rsidP="00083ED1">
      <w:pPr>
        <w:ind w:firstLine="708"/>
      </w:pPr>
      <w:r>
        <w:t>Okulumuzun genel bütçe ödenekleri, okul aile birliği gelirleri ve diğer katkılarda dâhil olmak üzere gelir ve giderlerine ilişkin son iki yıl gerçekleşme bilgileri alttaki tabloda verilmiştir.</w:t>
      </w:r>
    </w:p>
    <w:p w:rsidR="00083ED1" w:rsidRDefault="00083ED1" w:rsidP="00083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4"/>
        <w:gridCol w:w="3034"/>
        <w:gridCol w:w="3034"/>
      </w:tblGrid>
      <w:tr w:rsidR="00083ED1" w:rsidTr="002E3EA0">
        <w:trPr>
          <w:trHeight w:val="562"/>
        </w:trPr>
        <w:tc>
          <w:tcPr>
            <w:tcW w:w="3034" w:type="dxa"/>
            <w:shd w:val="clear" w:color="auto" w:fill="FFFF00"/>
          </w:tcPr>
          <w:p w:rsidR="00083ED1" w:rsidRPr="00D41148" w:rsidRDefault="00083ED1" w:rsidP="00A66097">
            <w:pPr>
              <w:rPr>
                <w:b/>
              </w:rPr>
            </w:pPr>
            <w:r w:rsidRPr="00D41148">
              <w:rPr>
                <w:b/>
              </w:rPr>
              <w:t>Yıllar</w:t>
            </w:r>
          </w:p>
        </w:tc>
        <w:tc>
          <w:tcPr>
            <w:tcW w:w="3034" w:type="dxa"/>
            <w:shd w:val="clear" w:color="auto" w:fill="FFFF00"/>
          </w:tcPr>
          <w:p w:rsidR="00083ED1" w:rsidRPr="00D41148" w:rsidRDefault="00083ED1" w:rsidP="00A66097">
            <w:pPr>
              <w:rPr>
                <w:b/>
              </w:rPr>
            </w:pPr>
            <w:r w:rsidRPr="00D41148">
              <w:rPr>
                <w:b/>
              </w:rPr>
              <w:t>Gelir Miktarı</w:t>
            </w:r>
          </w:p>
        </w:tc>
        <w:tc>
          <w:tcPr>
            <w:tcW w:w="3034" w:type="dxa"/>
            <w:shd w:val="clear" w:color="auto" w:fill="FFFF00"/>
          </w:tcPr>
          <w:p w:rsidR="00083ED1" w:rsidRPr="00D41148" w:rsidRDefault="00083ED1" w:rsidP="00A66097">
            <w:pPr>
              <w:rPr>
                <w:b/>
              </w:rPr>
            </w:pPr>
            <w:r w:rsidRPr="00D41148">
              <w:rPr>
                <w:b/>
              </w:rPr>
              <w:t>Gider Miktarı</w:t>
            </w:r>
          </w:p>
        </w:tc>
      </w:tr>
      <w:tr w:rsidR="00083ED1" w:rsidTr="002E3EA0">
        <w:trPr>
          <w:trHeight w:val="562"/>
        </w:trPr>
        <w:tc>
          <w:tcPr>
            <w:tcW w:w="3034" w:type="dxa"/>
            <w:shd w:val="clear" w:color="auto" w:fill="FFFFCC"/>
          </w:tcPr>
          <w:p w:rsidR="00083ED1" w:rsidRDefault="00083ED1" w:rsidP="00A66097">
            <w:r>
              <w:t>2016</w:t>
            </w:r>
          </w:p>
        </w:tc>
        <w:tc>
          <w:tcPr>
            <w:tcW w:w="3034" w:type="dxa"/>
            <w:shd w:val="clear" w:color="auto" w:fill="FFFFCC"/>
          </w:tcPr>
          <w:p w:rsidR="00083ED1" w:rsidRDefault="00083ED1" w:rsidP="00A66097">
            <w:r>
              <w:t>40.330,09</w:t>
            </w:r>
          </w:p>
        </w:tc>
        <w:tc>
          <w:tcPr>
            <w:tcW w:w="3034" w:type="dxa"/>
            <w:shd w:val="clear" w:color="auto" w:fill="FFFFCC"/>
          </w:tcPr>
          <w:p w:rsidR="00083ED1" w:rsidRDefault="00083ED1" w:rsidP="00A66097">
            <w:r>
              <w:t>35.641,60</w:t>
            </w:r>
          </w:p>
        </w:tc>
      </w:tr>
      <w:tr w:rsidR="00083ED1" w:rsidTr="002E3EA0">
        <w:trPr>
          <w:trHeight w:val="579"/>
        </w:trPr>
        <w:tc>
          <w:tcPr>
            <w:tcW w:w="3034" w:type="dxa"/>
            <w:shd w:val="clear" w:color="auto" w:fill="FFFFCC"/>
          </w:tcPr>
          <w:p w:rsidR="00083ED1" w:rsidRDefault="00083ED1" w:rsidP="00A66097">
            <w:r>
              <w:t>2017</w:t>
            </w:r>
          </w:p>
        </w:tc>
        <w:tc>
          <w:tcPr>
            <w:tcW w:w="3034" w:type="dxa"/>
            <w:shd w:val="clear" w:color="auto" w:fill="FFFFCC"/>
          </w:tcPr>
          <w:p w:rsidR="00083ED1" w:rsidRDefault="00083ED1" w:rsidP="00A66097">
            <w:r>
              <w:t>64.607,62</w:t>
            </w:r>
          </w:p>
        </w:tc>
        <w:tc>
          <w:tcPr>
            <w:tcW w:w="3034" w:type="dxa"/>
            <w:shd w:val="clear" w:color="auto" w:fill="FFFFCC"/>
          </w:tcPr>
          <w:p w:rsidR="00083ED1" w:rsidRDefault="00083ED1" w:rsidP="00A66097">
            <w:r>
              <w:t>58.450,63</w:t>
            </w:r>
          </w:p>
        </w:tc>
      </w:tr>
    </w:tbl>
    <w:p w:rsidR="00083ED1" w:rsidRDefault="00083ED1" w:rsidP="00083ED1">
      <w:pPr>
        <w:spacing w:after="0"/>
        <w:jc w:val="both"/>
        <w:rPr>
          <w:szCs w:val="24"/>
        </w:rPr>
      </w:pPr>
    </w:p>
    <w:p w:rsidR="002E3EA0" w:rsidRDefault="002E3EA0" w:rsidP="00083ED1">
      <w:pPr>
        <w:spacing w:after="0"/>
        <w:jc w:val="both"/>
        <w:rPr>
          <w:szCs w:val="24"/>
        </w:rPr>
      </w:pPr>
    </w:p>
    <w:p w:rsidR="002E3EA0" w:rsidRPr="00A47F2F" w:rsidRDefault="002E3EA0" w:rsidP="00083ED1">
      <w:pPr>
        <w:spacing w:after="0"/>
        <w:jc w:val="both"/>
        <w:rPr>
          <w:szCs w:val="24"/>
        </w:rPr>
      </w:pPr>
    </w:p>
    <w:tbl>
      <w:tblPr>
        <w:tblStyle w:val="TabloKlavuzu"/>
        <w:tblW w:w="9397" w:type="dxa"/>
        <w:tblInd w:w="-34" w:type="dxa"/>
        <w:tblLook w:val="04A0"/>
      </w:tblPr>
      <w:tblGrid>
        <w:gridCol w:w="3473"/>
        <w:gridCol w:w="2961"/>
        <w:gridCol w:w="2963"/>
      </w:tblGrid>
      <w:tr w:rsidR="00083ED1" w:rsidTr="002E3EA0">
        <w:trPr>
          <w:trHeight w:val="493"/>
        </w:trPr>
        <w:tc>
          <w:tcPr>
            <w:tcW w:w="9397" w:type="dxa"/>
            <w:gridSpan w:val="3"/>
            <w:shd w:val="clear" w:color="auto" w:fill="943634" w:themeFill="accent2" w:themeFillShade="BF"/>
          </w:tcPr>
          <w:p w:rsidR="00083ED1" w:rsidRPr="002E3EA0" w:rsidRDefault="00083ED1" w:rsidP="00A66097">
            <w:pPr>
              <w:jc w:val="center"/>
              <w:rPr>
                <w:color w:val="FFFFFF" w:themeColor="background1"/>
                <w:szCs w:val="24"/>
              </w:rPr>
            </w:pPr>
            <w:r w:rsidRPr="002E3EA0">
              <w:rPr>
                <w:color w:val="FFFFFF" w:themeColor="background1"/>
                <w:sz w:val="24"/>
                <w:szCs w:val="24"/>
              </w:rPr>
              <w:t>PERSONEL GİDERLERİ</w:t>
            </w:r>
          </w:p>
        </w:tc>
      </w:tr>
      <w:tr w:rsidR="002E3EA0" w:rsidTr="002E3EA0">
        <w:trPr>
          <w:trHeight w:val="414"/>
        </w:trPr>
        <w:tc>
          <w:tcPr>
            <w:tcW w:w="3473" w:type="dxa"/>
            <w:shd w:val="clear" w:color="auto" w:fill="E5B8B7" w:themeFill="accent2" w:themeFillTint="66"/>
          </w:tcPr>
          <w:p w:rsidR="00083ED1" w:rsidRDefault="00083ED1" w:rsidP="00A66097">
            <w:pPr>
              <w:jc w:val="center"/>
              <w:rPr>
                <w:szCs w:val="24"/>
              </w:rPr>
            </w:pPr>
            <w:r>
              <w:rPr>
                <w:szCs w:val="24"/>
              </w:rPr>
              <w:t>Aylar/Yıllar</w:t>
            </w:r>
          </w:p>
        </w:tc>
        <w:tc>
          <w:tcPr>
            <w:tcW w:w="2961" w:type="dxa"/>
            <w:shd w:val="clear" w:color="auto" w:fill="E5B8B7" w:themeFill="accent2" w:themeFillTint="66"/>
          </w:tcPr>
          <w:p w:rsidR="00083ED1" w:rsidRDefault="00083ED1" w:rsidP="00A66097">
            <w:pPr>
              <w:jc w:val="both"/>
              <w:rPr>
                <w:szCs w:val="24"/>
              </w:rPr>
            </w:pPr>
            <w:r>
              <w:rPr>
                <w:szCs w:val="24"/>
              </w:rPr>
              <w:t>2016</w:t>
            </w:r>
          </w:p>
        </w:tc>
        <w:tc>
          <w:tcPr>
            <w:tcW w:w="2963" w:type="dxa"/>
            <w:shd w:val="clear" w:color="auto" w:fill="E5B8B7" w:themeFill="accent2" w:themeFillTint="66"/>
          </w:tcPr>
          <w:p w:rsidR="00083ED1" w:rsidRDefault="00083ED1" w:rsidP="00A66097">
            <w:pPr>
              <w:jc w:val="both"/>
              <w:rPr>
                <w:szCs w:val="24"/>
              </w:rPr>
            </w:pPr>
            <w:r>
              <w:rPr>
                <w:szCs w:val="24"/>
              </w:rPr>
              <w:t>2017</w:t>
            </w:r>
          </w:p>
        </w:tc>
      </w:tr>
      <w:tr w:rsidR="00083ED1" w:rsidTr="002E3EA0">
        <w:trPr>
          <w:trHeight w:val="414"/>
        </w:trPr>
        <w:tc>
          <w:tcPr>
            <w:tcW w:w="3473" w:type="dxa"/>
            <w:shd w:val="clear" w:color="auto" w:fill="F2DBDB" w:themeFill="accent2" w:themeFillTint="33"/>
          </w:tcPr>
          <w:p w:rsidR="00083ED1" w:rsidRDefault="00083ED1" w:rsidP="00A66097">
            <w:pPr>
              <w:jc w:val="center"/>
              <w:rPr>
                <w:szCs w:val="24"/>
              </w:rPr>
            </w:pPr>
            <w:r>
              <w:rPr>
                <w:szCs w:val="24"/>
              </w:rPr>
              <w:t>Aralık</w:t>
            </w:r>
          </w:p>
        </w:tc>
        <w:tc>
          <w:tcPr>
            <w:tcW w:w="2961" w:type="dxa"/>
            <w:shd w:val="clear" w:color="auto" w:fill="F2DBDB" w:themeFill="accent2" w:themeFillTint="33"/>
          </w:tcPr>
          <w:p w:rsidR="00083ED1" w:rsidRDefault="0030546B" w:rsidP="00A66097">
            <w:pPr>
              <w:jc w:val="both"/>
              <w:rPr>
                <w:szCs w:val="24"/>
              </w:rPr>
            </w:pPr>
            <w:r>
              <w:rPr>
                <w:szCs w:val="24"/>
              </w:rPr>
              <w:t>130.358,68</w:t>
            </w:r>
          </w:p>
        </w:tc>
        <w:tc>
          <w:tcPr>
            <w:tcW w:w="2963" w:type="dxa"/>
            <w:shd w:val="clear" w:color="auto" w:fill="F2DBDB" w:themeFill="accent2" w:themeFillTint="33"/>
          </w:tcPr>
          <w:p w:rsidR="00083ED1" w:rsidRDefault="0030546B" w:rsidP="00A66097">
            <w:pPr>
              <w:jc w:val="both"/>
              <w:rPr>
                <w:szCs w:val="24"/>
              </w:rPr>
            </w:pPr>
            <w:r>
              <w:rPr>
                <w:szCs w:val="24"/>
              </w:rPr>
              <w:t>130.358,68</w:t>
            </w:r>
          </w:p>
        </w:tc>
      </w:tr>
      <w:tr w:rsidR="002E3EA0" w:rsidTr="002E3EA0">
        <w:trPr>
          <w:trHeight w:val="388"/>
        </w:trPr>
        <w:tc>
          <w:tcPr>
            <w:tcW w:w="3473" w:type="dxa"/>
            <w:shd w:val="clear" w:color="auto" w:fill="E5B8B7" w:themeFill="accent2" w:themeFillTint="66"/>
          </w:tcPr>
          <w:p w:rsidR="00083ED1" w:rsidRDefault="00083ED1" w:rsidP="00A66097">
            <w:pPr>
              <w:jc w:val="center"/>
              <w:rPr>
                <w:szCs w:val="24"/>
              </w:rPr>
            </w:pPr>
            <w:r>
              <w:rPr>
                <w:szCs w:val="24"/>
              </w:rPr>
              <w:t>Kasım</w:t>
            </w:r>
          </w:p>
        </w:tc>
        <w:tc>
          <w:tcPr>
            <w:tcW w:w="2961" w:type="dxa"/>
            <w:shd w:val="clear" w:color="auto" w:fill="E5B8B7" w:themeFill="accent2" w:themeFillTint="66"/>
          </w:tcPr>
          <w:p w:rsidR="00083ED1" w:rsidRDefault="0030546B" w:rsidP="00A66097">
            <w:pPr>
              <w:jc w:val="both"/>
              <w:rPr>
                <w:szCs w:val="24"/>
              </w:rPr>
            </w:pPr>
            <w:r>
              <w:rPr>
                <w:szCs w:val="24"/>
              </w:rPr>
              <w:t>133.144,47</w:t>
            </w:r>
          </w:p>
        </w:tc>
        <w:tc>
          <w:tcPr>
            <w:tcW w:w="2963" w:type="dxa"/>
            <w:shd w:val="clear" w:color="auto" w:fill="E5B8B7" w:themeFill="accent2" w:themeFillTint="66"/>
          </w:tcPr>
          <w:p w:rsidR="00083ED1" w:rsidRDefault="0030546B" w:rsidP="00A66097">
            <w:pPr>
              <w:jc w:val="both"/>
              <w:rPr>
                <w:szCs w:val="24"/>
              </w:rPr>
            </w:pPr>
            <w:r>
              <w:rPr>
                <w:szCs w:val="24"/>
              </w:rPr>
              <w:t>133.144,47</w:t>
            </w:r>
          </w:p>
        </w:tc>
      </w:tr>
      <w:tr w:rsidR="00083ED1" w:rsidTr="002E3EA0">
        <w:trPr>
          <w:trHeight w:val="414"/>
        </w:trPr>
        <w:tc>
          <w:tcPr>
            <w:tcW w:w="3473" w:type="dxa"/>
            <w:shd w:val="clear" w:color="auto" w:fill="F2DBDB" w:themeFill="accent2" w:themeFillTint="33"/>
          </w:tcPr>
          <w:p w:rsidR="00083ED1" w:rsidRPr="00D13D83" w:rsidRDefault="00083ED1" w:rsidP="00A66097">
            <w:pPr>
              <w:jc w:val="center"/>
              <w:rPr>
                <w:szCs w:val="24"/>
              </w:rPr>
            </w:pPr>
            <w:r w:rsidRPr="00D13D83">
              <w:rPr>
                <w:szCs w:val="24"/>
              </w:rPr>
              <w:t>Ekim</w:t>
            </w:r>
          </w:p>
        </w:tc>
        <w:tc>
          <w:tcPr>
            <w:tcW w:w="2961" w:type="dxa"/>
            <w:shd w:val="clear" w:color="auto" w:fill="F2DBDB" w:themeFill="accent2" w:themeFillTint="33"/>
          </w:tcPr>
          <w:p w:rsidR="0030546B" w:rsidRPr="0030546B" w:rsidRDefault="0030546B" w:rsidP="00A66097">
            <w:pPr>
              <w:jc w:val="both"/>
              <w:rPr>
                <w:szCs w:val="24"/>
              </w:rPr>
            </w:pPr>
            <w:r>
              <w:rPr>
                <w:szCs w:val="24"/>
              </w:rPr>
              <w:t>139.534,22</w:t>
            </w:r>
          </w:p>
        </w:tc>
        <w:tc>
          <w:tcPr>
            <w:tcW w:w="2963" w:type="dxa"/>
            <w:shd w:val="clear" w:color="auto" w:fill="F2DBDB" w:themeFill="accent2" w:themeFillTint="33"/>
          </w:tcPr>
          <w:p w:rsidR="00083ED1" w:rsidRPr="0030546B" w:rsidRDefault="0030546B" w:rsidP="00A66097">
            <w:pPr>
              <w:jc w:val="both"/>
              <w:rPr>
                <w:szCs w:val="24"/>
              </w:rPr>
            </w:pPr>
            <w:r w:rsidRPr="0030546B">
              <w:rPr>
                <w:szCs w:val="24"/>
              </w:rPr>
              <w:t>139.534,22</w:t>
            </w:r>
          </w:p>
        </w:tc>
      </w:tr>
      <w:tr w:rsidR="002E3EA0" w:rsidTr="002E3EA0">
        <w:trPr>
          <w:trHeight w:val="414"/>
        </w:trPr>
        <w:tc>
          <w:tcPr>
            <w:tcW w:w="3473" w:type="dxa"/>
            <w:shd w:val="clear" w:color="auto" w:fill="E5B8B7" w:themeFill="accent2" w:themeFillTint="66"/>
          </w:tcPr>
          <w:p w:rsidR="00083ED1" w:rsidRDefault="00083ED1" w:rsidP="00A66097">
            <w:pPr>
              <w:jc w:val="center"/>
              <w:rPr>
                <w:szCs w:val="24"/>
              </w:rPr>
            </w:pPr>
            <w:r>
              <w:rPr>
                <w:szCs w:val="24"/>
              </w:rPr>
              <w:t>Eylül</w:t>
            </w:r>
          </w:p>
        </w:tc>
        <w:tc>
          <w:tcPr>
            <w:tcW w:w="2961" w:type="dxa"/>
            <w:shd w:val="clear" w:color="auto" w:fill="E5B8B7" w:themeFill="accent2" w:themeFillTint="66"/>
          </w:tcPr>
          <w:p w:rsidR="00083ED1" w:rsidRDefault="0030546B" w:rsidP="00A66097">
            <w:pPr>
              <w:jc w:val="both"/>
              <w:rPr>
                <w:szCs w:val="24"/>
              </w:rPr>
            </w:pPr>
            <w:r>
              <w:rPr>
                <w:szCs w:val="24"/>
              </w:rPr>
              <w:t>137.356,72</w:t>
            </w:r>
          </w:p>
        </w:tc>
        <w:tc>
          <w:tcPr>
            <w:tcW w:w="2963" w:type="dxa"/>
            <w:shd w:val="clear" w:color="auto" w:fill="E5B8B7" w:themeFill="accent2" w:themeFillTint="66"/>
          </w:tcPr>
          <w:p w:rsidR="00083ED1" w:rsidRDefault="0030546B" w:rsidP="00A66097">
            <w:pPr>
              <w:jc w:val="both"/>
              <w:rPr>
                <w:szCs w:val="24"/>
              </w:rPr>
            </w:pPr>
            <w:r>
              <w:rPr>
                <w:szCs w:val="24"/>
              </w:rPr>
              <w:t>137.356,72</w:t>
            </w:r>
          </w:p>
        </w:tc>
      </w:tr>
      <w:tr w:rsidR="00083ED1" w:rsidTr="002E3EA0">
        <w:trPr>
          <w:trHeight w:val="414"/>
        </w:trPr>
        <w:tc>
          <w:tcPr>
            <w:tcW w:w="3473" w:type="dxa"/>
            <w:shd w:val="clear" w:color="auto" w:fill="F2DBDB" w:themeFill="accent2" w:themeFillTint="33"/>
          </w:tcPr>
          <w:p w:rsidR="00083ED1" w:rsidRDefault="00083ED1" w:rsidP="00A66097">
            <w:pPr>
              <w:jc w:val="center"/>
              <w:rPr>
                <w:szCs w:val="24"/>
              </w:rPr>
            </w:pPr>
            <w:r>
              <w:rPr>
                <w:szCs w:val="24"/>
              </w:rPr>
              <w:t>Ağustos</w:t>
            </w:r>
          </w:p>
        </w:tc>
        <w:tc>
          <w:tcPr>
            <w:tcW w:w="2961" w:type="dxa"/>
            <w:shd w:val="clear" w:color="auto" w:fill="F2DBDB" w:themeFill="accent2" w:themeFillTint="33"/>
          </w:tcPr>
          <w:p w:rsidR="00083ED1" w:rsidRDefault="0030546B" w:rsidP="00A66097">
            <w:pPr>
              <w:jc w:val="both"/>
              <w:rPr>
                <w:szCs w:val="24"/>
              </w:rPr>
            </w:pPr>
            <w:r>
              <w:rPr>
                <w:szCs w:val="24"/>
              </w:rPr>
              <w:t>145.429,57</w:t>
            </w:r>
          </w:p>
        </w:tc>
        <w:tc>
          <w:tcPr>
            <w:tcW w:w="2963" w:type="dxa"/>
            <w:shd w:val="clear" w:color="auto" w:fill="F2DBDB" w:themeFill="accent2" w:themeFillTint="33"/>
          </w:tcPr>
          <w:p w:rsidR="00083ED1" w:rsidRDefault="0030546B" w:rsidP="00A66097">
            <w:pPr>
              <w:jc w:val="both"/>
              <w:rPr>
                <w:szCs w:val="24"/>
              </w:rPr>
            </w:pPr>
            <w:r>
              <w:rPr>
                <w:szCs w:val="24"/>
              </w:rPr>
              <w:t>145.429,57</w:t>
            </w:r>
          </w:p>
        </w:tc>
      </w:tr>
      <w:tr w:rsidR="002E3EA0" w:rsidTr="002E3EA0">
        <w:trPr>
          <w:trHeight w:val="414"/>
        </w:trPr>
        <w:tc>
          <w:tcPr>
            <w:tcW w:w="3473" w:type="dxa"/>
            <w:shd w:val="clear" w:color="auto" w:fill="E5B8B7" w:themeFill="accent2" w:themeFillTint="66"/>
          </w:tcPr>
          <w:p w:rsidR="00083ED1" w:rsidRDefault="00083ED1" w:rsidP="00A66097">
            <w:pPr>
              <w:jc w:val="center"/>
              <w:rPr>
                <w:szCs w:val="24"/>
              </w:rPr>
            </w:pPr>
            <w:r>
              <w:rPr>
                <w:szCs w:val="24"/>
              </w:rPr>
              <w:t>Temmuz</w:t>
            </w:r>
          </w:p>
        </w:tc>
        <w:tc>
          <w:tcPr>
            <w:tcW w:w="2961" w:type="dxa"/>
            <w:shd w:val="clear" w:color="auto" w:fill="E5B8B7" w:themeFill="accent2" w:themeFillTint="66"/>
          </w:tcPr>
          <w:p w:rsidR="00083ED1" w:rsidRDefault="0030546B" w:rsidP="00A66097">
            <w:pPr>
              <w:jc w:val="both"/>
              <w:rPr>
                <w:szCs w:val="24"/>
              </w:rPr>
            </w:pPr>
            <w:r>
              <w:rPr>
                <w:szCs w:val="24"/>
              </w:rPr>
              <w:t>146.510,97</w:t>
            </w:r>
          </w:p>
        </w:tc>
        <w:tc>
          <w:tcPr>
            <w:tcW w:w="2963" w:type="dxa"/>
            <w:shd w:val="clear" w:color="auto" w:fill="E5B8B7" w:themeFill="accent2" w:themeFillTint="66"/>
          </w:tcPr>
          <w:p w:rsidR="00083ED1" w:rsidRDefault="0030546B" w:rsidP="00A66097">
            <w:pPr>
              <w:jc w:val="both"/>
              <w:rPr>
                <w:szCs w:val="24"/>
              </w:rPr>
            </w:pPr>
            <w:r>
              <w:rPr>
                <w:szCs w:val="24"/>
              </w:rPr>
              <w:t>146.510,97</w:t>
            </w:r>
          </w:p>
        </w:tc>
      </w:tr>
      <w:tr w:rsidR="00083ED1" w:rsidTr="002E3EA0">
        <w:trPr>
          <w:trHeight w:val="414"/>
        </w:trPr>
        <w:tc>
          <w:tcPr>
            <w:tcW w:w="3473" w:type="dxa"/>
            <w:shd w:val="clear" w:color="auto" w:fill="F2DBDB" w:themeFill="accent2" w:themeFillTint="33"/>
          </w:tcPr>
          <w:p w:rsidR="00083ED1" w:rsidRDefault="00083ED1" w:rsidP="00A66097">
            <w:pPr>
              <w:jc w:val="center"/>
              <w:rPr>
                <w:szCs w:val="24"/>
              </w:rPr>
            </w:pPr>
            <w:r>
              <w:rPr>
                <w:szCs w:val="24"/>
              </w:rPr>
              <w:t>Haziran</w:t>
            </w:r>
          </w:p>
        </w:tc>
        <w:tc>
          <w:tcPr>
            <w:tcW w:w="2961" w:type="dxa"/>
            <w:shd w:val="clear" w:color="auto" w:fill="F2DBDB" w:themeFill="accent2" w:themeFillTint="33"/>
          </w:tcPr>
          <w:p w:rsidR="00083ED1" w:rsidRDefault="0030546B" w:rsidP="00A66097">
            <w:pPr>
              <w:jc w:val="both"/>
              <w:rPr>
                <w:szCs w:val="24"/>
              </w:rPr>
            </w:pPr>
            <w:r>
              <w:rPr>
                <w:szCs w:val="24"/>
              </w:rPr>
              <w:t>139.110,99</w:t>
            </w:r>
          </w:p>
        </w:tc>
        <w:tc>
          <w:tcPr>
            <w:tcW w:w="2963" w:type="dxa"/>
            <w:shd w:val="clear" w:color="auto" w:fill="F2DBDB" w:themeFill="accent2" w:themeFillTint="33"/>
          </w:tcPr>
          <w:p w:rsidR="00083ED1" w:rsidRDefault="0030546B" w:rsidP="00A66097">
            <w:pPr>
              <w:jc w:val="both"/>
              <w:rPr>
                <w:szCs w:val="24"/>
              </w:rPr>
            </w:pPr>
            <w:r>
              <w:rPr>
                <w:szCs w:val="24"/>
              </w:rPr>
              <w:t>139.110,99</w:t>
            </w:r>
          </w:p>
        </w:tc>
      </w:tr>
      <w:tr w:rsidR="002E3EA0" w:rsidTr="002E3EA0">
        <w:trPr>
          <w:trHeight w:val="414"/>
        </w:trPr>
        <w:tc>
          <w:tcPr>
            <w:tcW w:w="3473" w:type="dxa"/>
            <w:shd w:val="clear" w:color="auto" w:fill="E5B8B7" w:themeFill="accent2" w:themeFillTint="66"/>
          </w:tcPr>
          <w:p w:rsidR="00083ED1" w:rsidRDefault="00083ED1" w:rsidP="00A66097">
            <w:pPr>
              <w:jc w:val="center"/>
              <w:rPr>
                <w:szCs w:val="24"/>
              </w:rPr>
            </w:pPr>
            <w:r>
              <w:rPr>
                <w:szCs w:val="24"/>
              </w:rPr>
              <w:t>Mayıs</w:t>
            </w:r>
          </w:p>
        </w:tc>
        <w:tc>
          <w:tcPr>
            <w:tcW w:w="2961" w:type="dxa"/>
            <w:shd w:val="clear" w:color="auto" w:fill="E5B8B7" w:themeFill="accent2" w:themeFillTint="66"/>
          </w:tcPr>
          <w:p w:rsidR="00083ED1" w:rsidRDefault="0030546B" w:rsidP="00A66097">
            <w:pPr>
              <w:jc w:val="both"/>
              <w:rPr>
                <w:szCs w:val="24"/>
              </w:rPr>
            </w:pPr>
            <w:r>
              <w:rPr>
                <w:szCs w:val="24"/>
              </w:rPr>
              <w:t>139.249,29</w:t>
            </w:r>
          </w:p>
        </w:tc>
        <w:tc>
          <w:tcPr>
            <w:tcW w:w="2963" w:type="dxa"/>
            <w:shd w:val="clear" w:color="auto" w:fill="E5B8B7" w:themeFill="accent2" w:themeFillTint="66"/>
          </w:tcPr>
          <w:p w:rsidR="00083ED1" w:rsidRDefault="0030546B" w:rsidP="00A66097">
            <w:pPr>
              <w:jc w:val="both"/>
              <w:rPr>
                <w:szCs w:val="24"/>
              </w:rPr>
            </w:pPr>
            <w:r>
              <w:rPr>
                <w:szCs w:val="24"/>
              </w:rPr>
              <w:t>139.249,29</w:t>
            </w:r>
          </w:p>
        </w:tc>
      </w:tr>
      <w:tr w:rsidR="00083ED1" w:rsidTr="002E3EA0">
        <w:trPr>
          <w:trHeight w:val="414"/>
        </w:trPr>
        <w:tc>
          <w:tcPr>
            <w:tcW w:w="3473" w:type="dxa"/>
            <w:shd w:val="clear" w:color="auto" w:fill="F2DBDB" w:themeFill="accent2" w:themeFillTint="33"/>
          </w:tcPr>
          <w:p w:rsidR="00083ED1" w:rsidRDefault="00083ED1" w:rsidP="00A66097">
            <w:pPr>
              <w:jc w:val="center"/>
              <w:rPr>
                <w:szCs w:val="24"/>
              </w:rPr>
            </w:pPr>
            <w:r>
              <w:rPr>
                <w:szCs w:val="24"/>
              </w:rPr>
              <w:t>Nisan</w:t>
            </w:r>
          </w:p>
        </w:tc>
        <w:tc>
          <w:tcPr>
            <w:tcW w:w="2961" w:type="dxa"/>
            <w:shd w:val="clear" w:color="auto" w:fill="F2DBDB" w:themeFill="accent2" w:themeFillTint="33"/>
          </w:tcPr>
          <w:p w:rsidR="00083ED1" w:rsidRDefault="0030546B" w:rsidP="00A66097">
            <w:pPr>
              <w:jc w:val="both"/>
              <w:rPr>
                <w:szCs w:val="24"/>
              </w:rPr>
            </w:pPr>
            <w:r>
              <w:rPr>
                <w:szCs w:val="24"/>
              </w:rPr>
              <w:t>140.865,84</w:t>
            </w:r>
          </w:p>
        </w:tc>
        <w:tc>
          <w:tcPr>
            <w:tcW w:w="2963" w:type="dxa"/>
            <w:shd w:val="clear" w:color="auto" w:fill="F2DBDB" w:themeFill="accent2" w:themeFillTint="33"/>
          </w:tcPr>
          <w:p w:rsidR="00083ED1" w:rsidRDefault="0030546B" w:rsidP="00A66097">
            <w:pPr>
              <w:jc w:val="both"/>
              <w:rPr>
                <w:szCs w:val="24"/>
              </w:rPr>
            </w:pPr>
            <w:r>
              <w:rPr>
                <w:szCs w:val="24"/>
              </w:rPr>
              <w:t>140.865,84</w:t>
            </w:r>
          </w:p>
        </w:tc>
      </w:tr>
      <w:tr w:rsidR="002E3EA0" w:rsidTr="002E3EA0">
        <w:trPr>
          <w:trHeight w:val="414"/>
        </w:trPr>
        <w:tc>
          <w:tcPr>
            <w:tcW w:w="3473" w:type="dxa"/>
            <w:shd w:val="clear" w:color="auto" w:fill="E5B8B7" w:themeFill="accent2" w:themeFillTint="66"/>
          </w:tcPr>
          <w:p w:rsidR="00083ED1" w:rsidRDefault="00083ED1" w:rsidP="00A66097">
            <w:pPr>
              <w:jc w:val="center"/>
              <w:rPr>
                <w:szCs w:val="24"/>
              </w:rPr>
            </w:pPr>
            <w:r>
              <w:rPr>
                <w:szCs w:val="24"/>
              </w:rPr>
              <w:t>Mart</w:t>
            </w:r>
          </w:p>
        </w:tc>
        <w:tc>
          <w:tcPr>
            <w:tcW w:w="2961" w:type="dxa"/>
            <w:shd w:val="clear" w:color="auto" w:fill="E5B8B7" w:themeFill="accent2" w:themeFillTint="66"/>
          </w:tcPr>
          <w:p w:rsidR="00083ED1" w:rsidRDefault="0030546B" w:rsidP="00A66097">
            <w:pPr>
              <w:jc w:val="both"/>
              <w:rPr>
                <w:szCs w:val="24"/>
              </w:rPr>
            </w:pPr>
            <w:r>
              <w:rPr>
                <w:szCs w:val="24"/>
              </w:rPr>
              <w:t>137.904,22</w:t>
            </w:r>
          </w:p>
        </w:tc>
        <w:tc>
          <w:tcPr>
            <w:tcW w:w="2963" w:type="dxa"/>
            <w:shd w:val="clear" w:color="auto" w:fill="E5B8B7" w:themeFill="accent2" w:themeFillTint="66"/>
          </w:tcPr>
          <w:p w:rsidR="00083ED1" w:rsidRDefault="0030546B" w:rsidP="00A66097">
            <w:pPr>
              <w:jc w:val="both"/>
              <w:rPr>
                <w:szCs w:val="24"/>
              </w:rPr>
            </w:pPr>
            <w:r>
              <w:rPr>
                <w:szCs w:val="24"/>
              </w:rPr>
              <w:t>137.904,22</w:t>
            </w:r>
          </w:p>
        </w:tc>
      </w:tr>
      <w:tr w:rsidR="00083ED1" w:rsidTr="002E3EA0">
        <w:trPr>
          <w:trHeight w:val="388"/>
        </w:trPr>
        <w:tc>
          <w:tcPr>
            <w:tcW w:w="3473" w:type="dxa"/>
            <w:shd w:val="clear" w:color="auto" w:fill="F2DBDB" w:themeFill="accent2" w:themeFillTint="33"/>
          </w:tcPr>
          <w:p w:rsidR="00083ED1" w:rsidRDefault="00083ED1" w:rsidP="00A66097">
            <w:pPr>
              <w:jc w:val="center"/>
              <w:rPr>
                <w:szCs w:val="24"/>
              </w:rPr>
            </w:pPr>
            <w:r>
              <w:rPr>
                <w:szCs w:val="24"/>
              </w:rPr>
              <w:t>Şubat</w:t>
            </w:r>
          </w:p>
        </w:tc>
        <w:tc>
          <w:tcPr>
            <w:tcW w:w="2961" w:type="dxa"/>
            <w:shd w:val="clear" w:color="auto" w:fill="F2DBDB" w:themeFill="accent2" w:themeFillTint="33"/>
          </w:tcPr>
          <w:p w:rsidR="00083ED1" w:rsidRDefault="0030546B" w:rsidP="00A66097">
            <w:pPr>
              <w:jc w:val="both"/>
              <w:rPr>
                <w:szCs w:val="24"/>
              </w:rPr>
            </w:pPr>
            <w:r>
              <w:rPr>
                <w:szCs w:val="24"/>
              </w:rPr>
              <w:t>137.736,60</w:t>
            </w:r>
          </w:p>
        </w:tc>
        <w:tc>
          <w:tcPr>
            <w:tcW w:w="2963" w:type="dxa"/>
            <w:shd w:val="clear" w:color="auto" w:fill="F2DBDB" w:themeFill="accent2" w:themeFillTint="33"/>
          </w:tcPr>
          <w:p w:rsidR="00083ED1" w:rsidRDefault="0030546B" w:rsidP="00A66097">
            <w:pPr>
              <w:jc w:val="both"/>
              <w:rPr>
                <w:szCs w:val="24"/>
              </w:rPr>
            </w:pPr>
            <w:r>
              <w:rPr>
                <w:szCs w:val="24"/>
              </w:rPr>
              <w:t>137.736,60</w:t>
            </w:r>
          </w:p>
        </w:tc>
      </w:tr>
      <w:tr w:rsidR="002E3EA0" w:rsidTr="002E3EA0">
        <w:trPr>
          <w:trHeight w:val="414"/>
        </w:trPr>
        <w:tc>
          <w:tcPr>
            <w:tcW w:w="3473" w:type="dxa"/>
            <w:shd w:val="clear" w:color="auto" w:fill="E5B8B7" w:themeFill="accent2" w:themeFillTint="66"/>
          </w:tcPr>
          <w:p w:rsidR="00083ED1" w:rsidRDefault="00083ED1" w:rsidP="00A66097">
            <w:pPr>
              <w:jc w:val="center"/>
              <w:rPr>
                <w:szCs w:val="24"/>
              </w:rPr>
            </w:pPr>
            <w:r>
              <w:rPr>
                <w:szCs w:val="24"/>
              </w:rPr>
              <w:t>Ocak</w:t>
            </w:r>
          </w:p>
        </w:tc>
        <w:tc>
          <w:tcPr>
            <w:tcW w:w="2961" w:type="dxa"/>
            <w:shd w:val="clear" w:color="auto" w:fill="E5B8B7" w:themeFill="accent2" w:themeFillTint="66"/>
          </w:tcPr>
          <w:p w:rsidR="00083ED1" w:rsidRDefault="0030546B" w:rsidP="00A66097">
            <w:pPr>
              <w:jc w:val="both"/>
              <w:rPr>
                <w:szCs w:val="24"/>
              </w:rPr>
            </w:pPr>
            <w:r>
              <w:rPr>
                <w:szCs w:val="24"/>
              </w:rPr>
              <w:t>140.054,04</w:t>
            </w:r>
          </w:p>
        </w:tc>
        <w:tc>
          <w:tcPr>
            <w:tcW w:w="2963" w:type="dxa"/>
            <w:shd w:val="clear" w:color="auto" w:fill="E5B8B7" w:themeFill="accent2" w:themeFillTint="66"/>
          </w:tcPr>
          <w:p w:rsidR="00083ED1" w:rsidRDefault="0030546B" w:rsidP="00A66097">
            <w:pPr>
              <w:jc w:val="both"/>
              <w:rPr>
                <w:szCs w:val="24"/>
              </w:rPr>
            </w:pPr>
            <w:r>
              <w:rPr>
                <w:szCs w:val="24"/>
              </w:rPr>
              <w:t>140.054,04</w:t>
            </w:r>
          </w:p>
        </w:tc>
      </w:tr>
      <w:tr w:rsidR="002E3EA0" w:rsidTr="002E3EA0">
        <w:trPr>
          <w:trHeight w:val="465"/>
        </w:trPr>
        <w:tc>
          <w:tcPr>
            <w:tcW w:w="3473" w:type="dxa"/>
            <w:shd w:val="clear" w:color="auto" w:fill="943634" w:themeFill="accent2" w:themeFillShade="BF"/>
          </w:tcPr>
          <w:p w:rsidR="00083ED1" w:rsidRPr="002E3EA0" w:rsidRDefault="00083ED1" w:rsidP="00A66097">
            <w:pPr>
              <w:jc w:val="center"/>
              <w:rPr>
                <w:color w:val="FFFFFF" w:themeColor="background1"/>
                <w:szCs w:val="24"/>
              </w:rPr>
            </w:pPr>
            <w:r w:rsidRPr="002E3EA0">
              <w:rPr>
                <w:color w:val="FFFFFF" w:themeColor="background1"/>
                <w:sz w:val="22"/>
                <w:szCs w:val="24"/>
              </w:rPr>
              <w:t>TOPLAM</w:t>
            </w:r>
          </w:p>
        </w:tc>
        <w:tc>
          <w:tcPr>
            <w:tcW w:w="2961" w:type="dxa"/>
            <w:shd w:val="clear" w:color="auto" w:fill="943634" w:themeFill="accent2" w:themeFillShade="BF"/>
          </w:tcPr>
          <w:p w:rsidR="00083ED1" w:rsidRPr="002E3EA0" w:rsidRDefault="002E3EA0" w:rsidP="00A66097">
            <w:pPr>
              <w:jc w:val="both"/>
              <w:rPr>
                <w:color w:val="FFFFFF" w:themeColor="background1"/>
                <w:sz w:val="22"/>
                <w:szCs w:val="24"/>
              </w:rPr>
            </w:pPr>
            <w:r w:rsidRPr="002E3EA0">
              <w:rPr>
                <w:color w:val="FFFFFF" w:themeColor="background1"/>
                <w:sz w:val="22"/>
                <w:szCs w:val="24"/>
              </w:rPr>
              <w:t>1.667.255,61</w:t>
            </w:r>
          </w:p>
        </w:tc>
        <w:tc>
          <w:tcPr>
            <w:tcW w:w="2963" w:type="dxa"/>
            <w:shd w:val="clear" w:color="auto" w:fill="943634" w:themeFill="accent2" w:themeFillShade="BF"/>
          </w:tcPr>
          <w:p w:rsidR="00083ED1" w:rsidRPr="002E3EA0" w:rsidRDefault="002E3EA0" w:rsidP="00A66097">
            <w:pPr>
              <w:jc w:val="both"/>
              <w:rPr>
                <w:color w:val="FFFFFF" w:themeColor="background1"/>
                <w:sz w:val="22"/>
                <w:szCs w:val="24"/>
              </w:rPr>
            </w:pPr>
            <w:r w:rsidRPr="002E3EA0">
              <w:rPr>
                <w:color w:val="FFFFFF" w:themeColor="background1"/>
                <w:sz w:val="22"/>
                <w:szCs w:val="24"/>
              </w:rPr>
              <w:t>1.796.596,29</w:t>
            </w:r>
          </w:p>
        </w:tc>
      </w:tr>
    </w:tbl>
    <w:p w:rsidR="00083ED1" w:rsidRPr="00D13D83" w:rsidRDefault="00083ED1" w:rsidP="00083ED1">
      <w:pPr>
        <w:pStyle w:val="Balk2"/>
        <w:rPr>
          <w:color w:val="FF0000"/>
        </w:rPr>
      </w:pPr>
      <w:r>
        <w:rPr>
          <w:szCs w:val="24"/>
        </w:rPr>
        <w:br w:type="page"/>
      </w:r>
      <w:r w:rsidRPr="00D13D83">
        <w:rPr>
          <w:color w:val="FF0000"/>
        </w:rPr>
        <w:lastRenderedPageBreak/>
        <w:t>PAYDAŞ ANALİZİ</w:t>
      </w:r>
    </w:p>
    <w:p w:rsidR="00083ED1" w:rsidRDefault="00083ED1" w:rsidP="00083ED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83ED1" w:rsidRDefault="00083ED1" w:rsidP="00083ED1">
      <w:pPr>
        <w:jc w:val="both"/>
      </w:pPr>
      <w:r>
        <w:rPr>
          <w:noProof/>
          <w:szCs w:val="24"/>
        </w:rPr>
        <w:drawing>
          <wp:inline distT="0" distB="0" distL="0" distR="0">
            <wp:extent cx="3924300" cy="2571750"/>
            <wp:effectExtent l="0" t="19050" r="0" b="0"/>
            <wp:docPr id="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083ED1" w:rsidRDefault="00083ED1" w:rsidP="00083ED1">
      <w:pPr>
        <w:jc w:val="both"/>
      </w:pPr>
    </w:p>
    <w:p w:rsidR="00083ED1" w:rsidRDefault="00083ED1" w:rsidP="00083ED1">
      <w:pPr>
        <w:jc w:val="both"/>
      </w:pPr>
      <w:r>
        <w:t xml:space="preserve">Paydaş anketlerine ilişkin ortaya çıkan temel sonuçlara altta yer verilmiştir </w:t>
      </w:r>
      <w:r w:rsidRPr="00373590">
        <w:rPr>
          <w:highlight w:val="yellow"/>
        </w:rPr>
        <w:t>*</w:t>
      </w:r>
      <w:r>
        <w:t xml:space="preserve"> : </w:t>
      </w:r>
    </w:p>
    <w:p w:rsidR="00702349" w:rsidRDefault="00702349" w:rsidP="00083ED1">
      <w:pPr>
        <w:jc w:val="both"/>
      </w:pPr>
    </w:p>
    <w:p w:rsidR="00702349" w:rsidRDefault="00702349" w:rsidP="00083ED1">
      <w:pPr>
        <w:jc w:val="both"/>
      </w:pPr>
    </w:p>
    <w:p w:rsidR="00702349" w:rsidRDefault="00702349" w:rsidP="00083ED1">
      <w:pPr>
        <w:jc w:val="both"/>
      </w:pPr>
    </w:p>
    <w:p w:rsidR="00702349" w:rsidRDefault="00702349" w:rsidP="00083ED1">
      <w:pPr>
        <w:jc w:val="both"/>
      </w:pPr>
    </w:p>
    <w:p w:rsidR="00702349" w:rsidRDefault="00702349" w:rsidP="00083ED1">
      <w:pPr>
        <w:jc w:val="both"/>
      </w:pPr>
    </w:p>
    <w:p w:rsidR="00702349" w:rsidRDefault="00702349" w:rsidP="00083ED1">
      <w:pPr>
        <w:jc w:val="both"/>
      </w:pPr>
    </w:p>
    <w:p w:rsidR="00702349" w:rsidRDefault="00702349" w:rsidP="00083ED1">
      <w:pPr>
        <w:jc w:val="both"/>
      </w:pPr>
    </w:p>
    <w:p w:rsidR="00702349" w:rsidRDefault="00702349" w:rsidP="00083ED1">
      <w:pPr>
        <w:jc w:val="both"/>
      </w:pPr>
    </w:p>
    <w:p w:rsidR="00702349" w:rsidRDefault="00702349" w:rsidP="00083ED1">
      <w:pPr>
        <w:jc w:val="both"/>
      </w:pPr>
    </w:p>
    <w:p w:rsidR="00702349" w:rsidRDefault="00702349" w:rsidP="00083ED1">
      <w:pPr>
        <w:jc w:val="both"/>
      </w:pPr>
    </w:p>
    <w:tbl>
      <w:tblPr>
        <w:tblpPr w:leftFromText="141" w:rightFromText="141" w:vertAnchor="text" w:horzAnchor="margin" w:tblpY="117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7230"/>
        <w:gridCol w:w="1275"/>
      </w:tblGrid>
      <w:tr w:rsidR="00702349" w:rsidRPr="00083ED1" w:rsidTr="00702349">
        <w:trPr>
          <w:trHeight w:val="1938"/>
        </w:trPr>
        <w:tc>
          <w:tcPr>
            <w:tcW w:w="1242" w:type="dxa"/>
            <w:shd w:val="clear" w:color="auto" w:fill="E5B8B7" w:themeFill="accent2" w:themeFillTint="66"/>
            <w:vAlign w:val="center"/>
          </w:tcPr>
          <w:p w:rsidR="00702349" w:rsidRPr="00083ED1" w:rsidRDefault="00702349" w:rsidP="00702349">
            <w:pPr>
              <w:pStyle w:val="GvdeMetni2"/>
              <w:jc w:val="center"/>
              <w:rPr>
                <w:rFonts w:ascii="Times New Roman" w:hAnsi="Times New Roman"/>
                <w:b/>
                <w:sz w:val="18"/>
                <w:szCs w:val="18"/>
              </w:rPr>
            </w:pPr>
            <w:bookmarkStart w:id="22" w:name="_Toc531097536"/>
            <w:r w:rsidRPr="00083ED1">
              <w:rPr>
                <w:rFonts w:ascii="Times New Roman" w:hAnsi="Times New Roman"/>
                <w:b/>
                <w:sz w:val="18"/>
                <w:szCs w:val="18"/>
              </w:rPr>
              <w:lastRenderedPageBreak/>
              <w:t>Sıra No</w:t>
            </w:r>
          </w:p>
        </w:tc>
        <w:tc>
          <w:tcPr>
            <w:tcW w:w="7230" w:type="dxa"/>
            <w:shd w:val="clear" w:color="auto" w:fill="E5B8B7" w:themeFill="accent2" w:themeFillTint="66"/>
            <w:vAlign w:val="center"/>
          </w:tcPr>
          <w:p w:rsidR="00702349" w:rsidRPr="00083ED1" w:rsidRDefault="00702349" w:rsidP="00702349">
            <w:pPr>
              <w:pStyle w:val="GvdeMetni2"/>
              <w:jc w:val="center"/>
              <w:rPr>
                <w:rFonts w:ascii="Times New Roman" w:hAnsi="Times New Roman"/>
                <w:b/>
                <w:sz w:val="18"/>
                <w:szCs w:val="18"/>
              </w:rPr>
            </w:pPr>
            <w:r w:rsidRPr="00083ED1">
              <w:rPr>
                <w:rFonts w:ascii="Times New Roman" w:hAnsi="Times New Roman"/>
                <w:b/>
                <w:sz w:val="18"/>
                <w:szCs w:val="18"/>
              </w:rPr>
              <w:t>MADDELER</w:t>
            </w:r>
          </w:p>
        </w:tc>
        <w:tc>
          <w:tcPr>
            <w:tcW w:w="1275" w:type="dxa"/>
            <w:shd w:val="clear" w:color="auto" w:fill="E5B8B7" w:themeFill="accent2" w:themeFillTint="66"/>
          </w:tcPr>
          <w:p w:rsidR="00702349" w:rsidRPr="00083ED1" w:rsidRDefault="00702349" w:rsidP="00702349">
            <w:pPr>
              <w:pStyle w:val="GvdeMetni2"/>
              <w:jc w:val="center"/>
              <w:rPr>
                <w:rFonts w:ascii="Times New Roman" w:hAnsi="Times New Roman"/>
                <w:b/>
                <w:sz w:val="18"/>
                <w:szCs w:val="18"/>
              </w:rPr>
            </w:pPr>
          </w:p>
          <w:p w:rsidR="00702349" w:rsidRPr="00083ED1" w:rsidRDefault="00702349" w:rsidP="00702349">
            <w:pPr>
              <w:pStyle w:val="GvdeMetni2"/>
              <w:jc w:val="center"/>
              <w:rPr>
                <w:rFonts w:ascii="Times New Roman" w:hAnsi="Times New Roman"/>
                <w:b/>
                <w:sz w:val="18"/>
                <w:szCs w:val="18"/>
              </w:rPr>
            </w:pPr>
            <w:r w:rsidRPr="00083ED1">
              <w:rPr>
                <w:rFonts w:ascii="Times New Roman" w:hAnsi="Times New Roman"/>
                <w:b/>
                <w:sz w:val="18"/>
                <w:szCs w:val="18"/>
              </w:rPr>
              <w:t>KATILMA DERECESİ</w:t>
            </w:r>
          </w:p>
        </w:tc>
      </w:tr>
      <w:tr w:rsidR="00702349" w:rsidRPr="00083ED1" w:rsidTr="00F50FE4">
        <w:trPr>
          <w:trHeight w:val="240"/>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1</w:t>
            </w:r>
          </w:p>
        </w:tc>
        <w:tc>
          <w:tcPr>
            <w:tcW w:w="7230" w:type="dxa"/>
            <w:shd w:val="clear" w:color="auto" w:fill="FFFFFF" w:themeFill="background1"/>
          </w:tcPr>
          <w:p w:rsidR="00702349" w:rsidRPr="00F50FE4" w:rsidRDefault="00702349" w:rsidP="00702349">
            <w:pPr>
              <w:rPr>
                <w:color w:val="000000"/>
                <w:sz w:val="18"/>
                <w:szCs w:val="18"/>
                <w:shd w:val="clear" w:color="auto" w:fill="FFFFFF"/>
              </w:rPr>
            </w:pPr>
            <w:r w:rsidRPr="00F50FE4">
              <w:rPr>
                <w:color w:val="000000"/>
                <w:sz w:val="18"/>
                <w:szCs w:val="18"/>
                <w:shd w:val="clear" w:color="auto" w:fill="FFFFFF"/>
              </w:rPr>
              <w:t>Öğretmenlerimle ihtiyaç duyduğumda rahatlıkla görüşebilirim.</w:t>
            </w:r>
          </w:p>
        </w:tc>
        <w:tc>
          <w:tcPr>
            <w:tcW w:w="1275" w:type="dxa"/>
            <w:shd w:val="clear" w:color="auto" w:fill="F2DBDB" w:themeFill="accent2" w:themeFillTint="33"/>
          </w:tcPr>
          <w:p w:rsidR="00702349" w:rsidRPr="00083ED1" w:rsidRDefault="00702349" w:rsidP="00702349">
            <w:pPr>
              <w:pStyle w:val="GvdeMetni2"/>
              <w:rPr>
                <w:rFonts w:ascii="Times New Roman" w:hAnsi="Times New Roman"/>
                <w:sz w:val="18"/>
                <w:szCs w:val="18"/>
              </w:rPr>
            </w:pPr>
            <w:r w:rsidRPr="00083ED1">
              <w:rPr>
                <w:rFonts w:ascii="Times New Roman" w:hAnsi="Times New Roman"/>
                <w:sz w:val="18"/>
                <w:szCs w:val="18"/>
              </w:rPr>
              <w:t>76</w:t>
            </w:r>
          </w:p>
        </w:tc>
      </w:tr>
      <w:tr w:rsidR="00702349" w:rsidRPr="00083ED1" w:rsidTr="00F50FE4">
        <w:trPr>
          <w:trHeight w:val="26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2</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 müdürü ile ihtiyaç duyduğumda rahatlıkla konuşabiliyorum.</w:t>
            </w:r>
          </w:p>
        </w:tc>
        <w:tc>
          <w:tcPr>
            <w:tcW w:w="1275" w:type="dxa"/>
            <w:shd w:val="clear" w:color="auto" w:fill="F2DBDB" w:themeFill="accent2" w:themeFillTint="33"/>
          </w:tcPr>
          <w:p w:rsidR="00702349" w:rsidRPr="00083ED1" w:rsidRDefault="00702349" w:rsidP="00702349">
            <w:pPr>
              <w:pStyle w:val="GvdeMetni2"/>
              <w:rPr>
                <w:rFonts w:ascii="Times New Roman" w:hAnsi="Times New Roman"/>
                <w:sz w:val="18"/>
                <w:szCs w:val="18"/>
              </w:rPr>
            </w:pPr>
            <w:r w:rsidRPr="00083ED1">
              <w:rPr>
                <w:rFonts w:ascii="Times New Roman" w:hAnsi="Times New Roman"/>
                <w:sz w:val="18"/>
                <w:szCs w:val="18"/>
              </w:rPr>
              <w:t>78</w:t>
            </w:r>
          </w:p>
        </w:tc>
      </w:tr>
      <w:tr w:rsidR="00702349" w:rsidRPr="00083ED1" w:rsidTr="00F50FE4">
        <w:trPr>
          <w:trHeight w:val="289"/>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3</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Okulun rehberlik servisinden yeterince yararlanabiliyorum.</w:t>
            </w:r>
          </w:p>
        </w:tc>
        <w:tc>
          <w:tcPr>
            <w:tcW w:w="1275" w:type="dxa"/>
            <w:shd w:val="clear" w:color="auto" w:fill="F2DBDB" w:themeFill="accent2" w:themeFillTint="33"/>
          </w:tcPr>
          <w:p w:rsidR="00702349" w:rsidRPr="00083ED1" w:rsidRDefault="00702349" w:rsidP="00702349">
            <w:pPr>
              <w:pStyle w:val="GvdeMetni2"/>
              <w:rPr>
                <w:rFonts w:ascii="Times New Roman" w:hAnsi="Times New Roman"/>
                <w:sz w:val="18"/>
                <w:szCs w:val="18"/>
              </w:rPr>
            </w:pPr>
            <w:r w:rsidRPr="00083ED1">
              <w:rPr>
                <w:rFonts w:ascii="Times New Roman" w:hAnsi="Times New Roman"/>
                <w:sz w:val="18"/>
                <w:szCs w:val="18"/>
              </w:rPr>
              <w:t>69.8</w:t>
            </w:r>
          </w:p>
        </w:tc>
      </w:tr>
      <w:tr w:rsidR="00702349" w:rsidRPr="00083ED1" w:rsidTr="00F50FE4">
        <w:trPr>
          <w:trHeight w:val="26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4</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Okula ilettiğimiz öneri ve isteklerimiz dikkate alınır.</w:t>
            </w:r>
          </w:p>
        </w:tc>
        <w:tc>
          <w:tcPr>
            <w:tcW w:w="1275" w:type="dxa"/>
            <w:shd w:val="clear" w:color="auto" w:fill="F2DBDB" w:themeFill="accent2" w:themeFillTint="33"/>
          </w:tcPr>
          <w:p w:rsidR="00702349" w:rsidRPr="00083ED1" w:rsidRDefault="00702349" w:rsidP="00702349">
            <w:pPr>
              <w:pStyle w:val="GvdeMetni2"/>
              <w:rPr>
                <w:rFonts w:ascii="Times New Roman" w:hAnsi="Times New Roman"/>
                <w:sz w:val="18"/>
                <w:szCs w:val="18"/>
              </w:rPr>
            </w:pPr>
            <w:r w:rsidRPr="00083ED1">
              <w:rPr>
                <w:rFonts w:ascii="Times New Roman" w:hAnsi="Times New Roman"/>
                <w:sz w:val="18"/>
                <w:szCs w:val="18"/>
              </w:rPr>
              <w:t>74.6</w:t>
            </w:r>
          </w:p>
        </w:tc>
      </w:tr>
      <w:tr w:rsidR="00702349" w:rsidRPr="00083ED1" w:rsidTr="00F50FE4">
        <w:trPr>
          <w:trHeight w:val="26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5</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Okulda kendimi güvende hissediyorum.</w:t>
            </w:r>
          </w:p>
        </w:tc>
        <w:tc>
          <w:tcPr>
            <w:tcW w:w="1275" w:type="dxa"/>
            <w:shd w:val="clear" w:color="auto" w:fill="F2DBDB" w:themeFill="accent2" w:themeFillTint="33"/>
          </w:tcPr>
          <w:p w:rsidR="00702349" w:rsidRPr="00083ED1" w:rsidRDefault="00702349" w:rsidP="00702349">
            <w:pPr>
              <w:pStyle w:val="GvdeMetni2"/>
              <w:rPr>
                <w:rFonts w:ascii="Times New Roman" w:hAnsi="Times New Roman"/>
                <w:sz w:val="18"/>
                <w:szCs w:val="18"/>
              </w:rPr>
            </w:pPr>
            <w:r w:rsidRPr="00083ED1">
              <w:rPr>
                <w:rFonts w:ascii="Times New Roman" w:hAnsi="Times New Roman"/>
                <w:sz w:val="18"/>
                <w:szCs w:val="18"/>
              </w:rPr>
              <w:t>81.8</w:t>
            </w:r>
          </w:p>
        </w:tc>
      </w:tr>
      <w:tr w:rsidR="00702349" w:rsidRPr="00083ED1" w:rsidTr="00F50FE4">
        <w:trPr>
          <w:trHeight w:val="26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6</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Okulda öğrencilerle ilgili alınan kararlarda bizlerin görüşleri alınır.</w:t>
            </w:r>
          </w:p>
        </w:tc>
        <w:tc>
          <w:tcPr>
            <w:tcW w:w="1275" w:type="dxa"/>
            <w:shd w:val="clear" w:color="auto" w:fill="F2DBDB" w:themeFill="accent2" w:themeFillTint="33"/>
          </w:tcPr>
          <w:p w:rsidR="00702349" w:rsidRPr="00083ED1" w:rsidRDefault="00702349" w:rsidP="00702349">
            <w:pPr>
              <w:pStyle w:val="GvdeMetni2"/>
              <w:rPr>
                <w:rFonts w:ascii="Times New Roman" w:hAnsi="Times New Roman"/>
                <w:sz w:val="18"/>
                <w:szCs w:val="18"/>
              </w:rPr>
            </w:pPr>
            <w:r w:rsidRPr="00083ED1">
              <w:rPr>
                <w:rFonts w:ascii="Times New Roman" w:hAnsi="Times New Roman"/>
                <w:sz w:val="18"/>
                <w:szCs w:val="18"/>
              </w:rPr>
              <w:t>71</w:t>
            </w:r>
          </w:p>
        </w:tc>
      </w:tr>
      <w:tr w:rsidR="00702349" w:rsidRPr="00083ED1" w:rsidTr="00F50FE4">
        <w:trPr>
          <w:trHeight w:val="26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7</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Öğretmenler yeniliğe açık olarak derslerin işlenişinde çeşitli yöntemler kullanmaktadır.</w:t>
            </w:r>
          </w:p>
        </w:tc>
        <w:tc>
          <w:tcPr>
            <w:tcW w:w="1275" w:type="dxa"/>
            <w:shd w:val="clear" w:color="auto" w:fill="F2DBDB" w:themeFill="accent2" w:themeFillTint="33"/>
          </w:tcPr>
          <w:p w:rsidR="00702349" w:rsidRPr="00083ED1" w:rsidRDefault="00702349" w:rsidP="00702349">
            <w:pPr>
              <w:pStyle w:val="GvdeMetni2"/>
              <w:rPr>
                <w:rFonts w:ascii="Times New Roman" w:hAnsi="Times New Roman"/>
                <w:sz w:val="18"/>
                <w:szCs w:val="18"/>
              </w:rPr>
            </w:pPr>
            <w:r w:rsidRPr="00083ED1">
              <w:rPr>
                <w:rFonts w:ascii="Times New Roman" w:hAnsi="Times New Roman"/>
                <w:sz w:val="18"/>
                <w:szCs w:val="18"/>
              </w:rPr>
              <w:t>83</w:t>
            </w:r>
          </w:p>
        </w:tc>
      </w:tr>
      <w:tr w:rsidR="00702349" w:rsidRPr="00083ED1" w:rsidTr="00F50FE4">
        <w:trPr>
          <w:trHeight w:val="281"/>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8</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Derslerde konuya göre uygun araç gereçler kullanılmaktadır.</w:t>
            </w:r>
          </w:p>
        </w:tc>
        <w:tc>
          <w:tcPr>
            <w:tcW w:w="1275" w:type="dxa"/>
            <w:shd w:val="clear" w:color="auto" w:fill="F2DBDB" w:themeFill="accent2" w:themeFillTint="33"/>
          </w:tcPr>
          <w:p w:rsidR="00702349" w:rsidRPr="00083ED1" w:rsidRDefault="00702349" w:rsidP="00702349">
            <w:pPr>
              <w:pStyle w:val="GvdeMetni2"/>
              <w:rPr>
                <w:rFonts w:ascii="Times New Roman" w:hAnsi="Times New Roman"/>
                <w:sz w:val="18"/>
                <w:szCs w:val="18"/>
              </w:rPr>
            </w:pPr>
            <w:r w:rsidRPr="00083ED1">
              <w:rPr>
                <w:rFonts w:ascii="Times New Roman" w:hAnsi="Times New Roman"/>
                <w:sz w:val="18"/>
                <w:szCs w:val="18"/>
              </w:rPr>
              <w:t>83</w:t>
            </w:r>
          </w:p>
        </w:tc>
      </w:tr>
      <w:tr w:rsidR="00702349" w:rsidRPr="00083ED1" w:rsidTr="00F50FE4">
        <w:trPr>
          <w:trHeight w:val="28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9</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Teneffüslerde ihtiyaçlarımı giderebiliyorum.</w:t>
            </w:r>
          </w:p>
        </w:tc>
        <w:tc>
          <w:tcPr>
            <w:tcW w:w="1275" w:type="dxa"/>
            <w:shd w:val="clear" w:color="auto" w:fill="F2DBDB" w:themeFill="accent2" w:themeFillTint="33"/>
          </w:tcPr>
          <w:p w:rsidR="00702349" w:rsidRPr="00083ED1" w:rsidRDefault="00702349" w:rsidP="00702349">
            <w:pPr>
              <w:pStyle w:val="GvdeMetni2"/>
              <w:rPr>
                <w:rFonts w:ascii="Times New Roman" w:hAnsi="Times New Roman"/>
                <w:sz w:val="18"/>
                <w:szCs w:val="18"/>
              </w:rPr>
            </w:pPr>
            <w:r w:rsidRPr="00083ED1">
              <w:rPr>
                <w:rFonts w:ascii="Times New Roman" w:hAnsi="Times New Roman"/>
                <w:sz w:val="18"/>
                <w:szCs w:val="18"/>
              </w:rPr>
              <w:t>81.4</w:t>
            </w:r>
          </w:p>
        </w:tc>
      </w:tr>
      <w:tr w:rsidR="00702349" w:rsidRPr="00083ED1" w:rsidTr="00F50FE4">
        <w:trPr>
          <w:trHeight w:val="27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10</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Okulun içi ve dışı temizdir.</w:t>
            </w:r>
          </w:p>
        </w:tc>
        <w:tc>
          <w:tcPr>
            <w:tcW w:w="1275" w:type="dxa"/>
            <w:shd w:val="clear" w:color="auto" w:fill="F2DBDB" w:themeFill="accent2" w:themeFillTint="33"/>
          </w:tcPr>
          <w:p w:rsidR="00702349" w:rsidRPr="00083ED1" w:rsidRDefault="00702349" w:rsidP="00702349">
            <w:pPr>
              <w:pStyle w:val="GvdeMetni2"/>
              <w:rPr>
                <w:rFonts w:ascii="Times New Roman" w:hAnsi="Times New Roman"/>
                <w:sz w:val="18"/>
                <w:szCs w:val="18"/>
              </w:rPr>
            </w:pPr>
            <w:r w:rsidRPr="00083ED1">
              <w:rPr>
                <w:rFonts w:ascii="Times New Roman" w:hAnsi="Times New Roman"/>
                <w:sz w:val="18"/>
                <w:szCs w:val="18"/>
              </w:rPr>
              <w:t>85</w:t>
            </w:r>
          </w:p>
        </w:tc>
      </w:tr>
      <w:tr w:rsidR="00702349" w:rsidRPr="00083ED1" w:rsidTr="00F50FE4">
        <w:trPr>
          <w:trHeight w:val="26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11</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Okulun binası ve diğer fiziki mekânlar yeterlidir.</w:t>
            </w:r>
          </w:p>
        </w:tc>
        <w:tc>
          <w:tcPr>
            <w:tcW w:w="1275" w:type="dxa"/>
            <w:shd w:val="clear" w:color="auto" w:fill="F2DBDB" w:themeFill="accent2" w:themeFillTint="33"/>
          </w:tcPr>
          <w:p w:rsidR="00702349" w:rsidRPr="00083ED1" w:rsidRDefault="00702349" w:rsidP="00702349">
            <w:pPr>
              <w:pStyle w:val="GvdeMetni2"/>
              <w:rPr>
                <w:rFonts w:ascii="Times New Roman" w:hAnsi="Times New Roman"/>
                <w:sz w:val="18"/>
                <w:szCs w:val="18"/>
              </w:rPr>
            </w:pPr>
            <w:r w:rsidRPr="00083ED1">
              <w:rPr>
                <w:rFonts w:ascii="Times New Roman" w:hAnsi="Times New Roman"/>
                <w:sz w:val="18"/>
                <w:szCs w:val="18"/>
              </w:rPr>
              <w:t>72</w:t>
            </w:r>
          </w:p>
        </w:tc>
      </w:tr>
      <w:tr w:rsidR="00702349" w:rsidRPr="00083ED1" w:rsidTr="00F50FE4">
        <w:trPr>
          <w:trHeight w:val="267"/>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12</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 kantininde satılan malzemeler sağlıklı ve güvenlidir.</w:t>
            </w:r>
          </w:p>
        </w:tc>
        <w:tc>
          <w:tcPr>
            <w:tcW w:w="1275" w:type="dxa"/>
            <w:shd w:val="clear" w:color="auto" w:fill="F2DBDB" w:themeFill="accent2" w:themeFillTint="33"/>
          </w:tcPr>
          <w:p w:rsidR="00702349" w:rsidRPr="00083ED1" w:rsidRDefault="00702349" w:rsidP="00702349">
            <w:pPr>
              <w:pStyle w:val="GvdeMetni2"/>
              <w:rPr>
                <w:rFonts w:ascii="Times New Roman" w:hAnsi="Times New Roman"/>
                <w:sz w:val="18"/>
                <w:szCs w:val="18"/>
              </w:rPr>
            </w:pPr>
            <w:r w:rsidRPr="00083ED1">
              <w:rPr>
                <w:rFonts w:ascii="Times New Roman" w:hAnsi="Times New Roman"/>
                <w:sz w:val="18"/>
                <w:szCs w:val="18"/>
              </w:rPr>
              <w:t>58</w:t>
            </w:r>
          </w:p>
        </w:tc>
      </w:tr>
      <w:tr w:rsidR="00702349" w:rsidRPr="00431961" w:rsidTr="00F50FE4">
        <w:trPr>
          <w:trHeight w:val="261"/>
        </w:trPr>
        <w:tc>
          <w:tcPr>
            <w:tcW w:w="1242" w:type="dxa"/>
            <w:shd w:val="clear" w:color="auto" w:fill="F2DBDB" w:themeFill="accent2" w:themeFillTint="33"/>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13</w:t>
            </w:r>
          </w:p>
        </w:tc>
        <w:tc>
          <w:tcPr>
            <w:tcW w:w="7230" w:type="dxa"/>
            <w:shd w:val="clear" w:color="auto" w:fill="FFFFFF" w:themeFill="background1"/>
          </w:tcPr>
          <w:p w:rsidR="00702349" w:rsidRPr="00083ED1" w:rsidRDefault="00702349" w:rsidP="00702349">
            <w:pPr>
              <w:rPr>
                <w:color w:val="000000"/>
                <w:sz w:val="18"/>
                <w:szCs w:val="18"/>
                <w:shd w:val="clear" w:color="auto" w:fill="FFFFFF"/>
              </w:rPr>
            </w:pPr>
            <w:r w:rsidRPr="00083ED1">
              <w:rPr>
                <w:color w:val="000000"/>
                <w:sz w:val="18"/>
                <w:szCs w:val="18"/>
                <w:shd w:val="clear" w:color="auto" w:fill="FFFFFF"/>
              </w:rPr>
              <w:t>Okulumuzda yeterli miktarda sanatsal ve kültürel faaliyetler düzenlenmektedir.</w:t>
            </w:r>
          </w:p>
        </w:tc>
        <w:tc>
          <w:tcPr>
            <w:tcW w:w="1275" w:type="dxa"/>
            <w:shd w:val="clear" w:color="auto" w:fill="F2DBDB" w:themeFill="accent2" w:themeFillTint="33"/>
          </w:tcPr>
          <w:p w:rsidR="00702349" w:rsidRPr="00B31623" w:rsidRDefault="00702349" w:rsidP="00702349">
            <w:pPr>
              <w:pStyle w:val="GvdeMetni2"/>
              <w:rPr>
                <w:rFonts w:ascii="Times New Roman" w:hAnsi="Times New Roman"/>
                <w:sz w:val="18"/>
                <w:szCs w:val="18"/>
              </w:rPr>
            </w:pPr>
            <w:r w:rsidRPr="00083ED1">
              <w:rPr>
                <w:rFonts w:ascii="Times New Roman" w:hAnsi="Times New Roman"/>
                <w:sz w:val="18"/>
                <w:szCs w:val="18"/>
              </w:rPr>
              <w:t>70.4</w:t>
            </w:r>
          </w:p>
        </w:tc>
      </w:tr>
    </w:tbl>
    <w:bookmarkEnd w:id="22"/>
    <w:p w:rsidR="00702349" w:rsidRPr="002E3EA0" w:rsidRDefault="00702349" w:rsidP="00702349">
      <w:pPr>
        <w:pStyle w:val="Balk3"/>
        <w:rPr>
          <w:color w:val="FF0000"/>
          <w:u w:val="single"/>
        </w:rPr>
      </w:pPr>
      <w:r w:rsidRPr="002E3EA0">
        <w:rPr>
          <w:color w:val="FF0000"/>
          <w:u w:val="single"/>
        </w:rPr>
        <w:t>Öğrenci Anketi Sonuçları: (Ankete Katılan Kişi Sayısı:913)</w:t>
      </w:r>
    </w:p>
    <w:p w:rsidR="00702349" w:rsidRDefault="00702349" w:rsidP="00083ED1">
      <w:pPr>
        <w:pStyle w:val="Balk3"/>
        <w:rPr>
          <w:color w:val="FF0000"/>
          <w:u w:val="single"/>
        </w:rPr>
      </w:pPr>
    </w:p>
    <w:p w:rsidR="00702349" w:rsidRDefault="00702349" w:rsidP="00083ED1">
      <w:pPr>
        <w:pStyle w:val="Balk3"/>
        <w:rPr>
          <w:color w:val="FF0000"/>
          <w:u w:val="single"/>
        </w:rPr>
      </w:pPr>
    </w:p>
    <w:p w:rsidR="00702349" w:rsidRDefault="00702349" w:rsidP="00083ED1">
      <w:pPr>
        <w:pStyle w:val="Balk3"/>
        <w:rPr>
          <w:color w:val="FF0000"/>
          <w:u w:val="single"/>
        </w:rPr>
      </w:pPr>
    </w:p>
    <w:p w:rsidR="00702349" w:rsidRDefault="00702349" w:rsidP="00083ED1">
      <w:pPr>
        <w:pStyle w:val="Balk3"/>
        <w:rPr>
          <w:color w:val="FF0000"/>
          <w:u w:val="single"/>
        </w:rPr>
      </w:pPr>
    </w:p>
    <w:p w:rsidR="00702349" w:rsidRDefault="00702349" w:rsidP="00083ED1">
      <w:pPr>
        <w:pStyle w:val="Balk3"/>
        <w:rPr>
          <w:color w:val="FF0000"/>
          <w:u w:val="single"/>
        </w:rPr>
      </w:pPr>
    </w:p>
    <w:p w:rsidR="00702349" w:rsidRDefault="00702349" w:rsidP="00083ED1">
      <w:pPr>
        <w:pStyle w:val="Balk3"/>
        <w:rPr>
          <w:color w:val="FF0000"/>
          <w:u w:val="single"/>
        </w:rPr>
      </w:pPr>
    </w:p>
    <w:p w:rsidR="002E3EA0" w:rsidRPr="002E3EA0" w:rsidRDefault="002E3EA0" w:rsidP="002E3EA0"/>
    <w:p w:rsidR="00083ED1" w:rsidRPr="002E3EA0" w:rsidRDefault="00083ED1" w:rsidP="00083ED1">
      <w:pPr>
        <w:pStyle w:val="Balk3"/>
        <w:rPr>
          <w:color w:val="FF0000"/>
          <w:szCs w:val="24"/>
          <w:u w:val="single"/>
        </w:rPr>
      </w:pPr>
      <w:r w:rsidRPr="002E3EA0">
        <w:rPr>
          <w:color w:val="FF0000"/>
          <w:szCs w:val="24"/>
          <w:u w:val="single"/>
        </w:rPr>
        <w:lastRenderedPageBreak/>
        <w:t>Öğretmen Anketi Sonuçları: (Ankete Katılan Kişi Sayısı:25)</w:t>
      </w:r>
    </w:p>
    <w:tbl>
      <w:tblPr>
        <w:tblpPr w:leftFromText="141" w:rightFromText="141" w:vertAnchor="text" w:horzAnchor="margin" w:tblpY="7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7230"/>
        <w:gridCol w:w="1275"/>
      </w:tblGrid>
      <w:tr w:rsidR="00083ED1" w:rsidRPr="00431961" w:rsidTr="0030546B">
        <w:trPr>
          <w:trHeight w:val="1097"/>
        </w:trPr>
        <w:tc>
          <w:tcPr>
            <w:tcW w:w="1242" w:type="dxa"/>
            <w:shd w:val="clear" w:color="auto" w:fill="B8CCE4" w:themeFill="accent1"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Sıra No</w:t>
            </w:r>
          </w:p>
        </w:tc>
        <w:tc>
          <w:tcPr>
            <w:tcW w:w="7230" w:type="dxa"/>
            <w:shd w:val="clear" w:color="auto" w:fill="B8CCE4" w:themeFill="accent1"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MADDELER</w:t>
            </w:r>
          </w:p>
        </w:tc>
        <w:tc>
          <w:tcPr>
            <w:tcW w:w="1275" w:type="dxa"/>
            <w:shd w:val="clear" w:color="auto" w:fill="B8CCE4" w:themeFill="accent1" w:themeFillTint="66"/>
          </w:tcPr>
          <w:p w:rsidR="0030546B" w:rsidRDefault="0030546B" w:rsidP="00A66097">
            <w:pPr>
              <w:pStyle w:val="GvdeMetni2"/>
              <w:jc w:val="center"/>
              <w:rPr>
                <w:rFonts w:ascii="Times New Roman" w:hAnsi="Times New Roman"/>
                <w:b/>
                <w:sz w:val="18"/>
              </w:rPr>
            </w:pPr>
          </w:p>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KATILMA DERECESİ</w:t>
            </w:r>
          </w:p>
        </w:tc>
      </w:tr>
      <w:tr w:rsidR="00083ED1" w:rsidRPr="00431961" w:rsidTr="00F50FE4">
        <w:trPr>
          <w:trHeight w:val="117"/>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w:t>
            </w:r>
          </w:p>
        </w:tc>
        <w:tc>
          <w:tcPr>
            <w:tcW w:w="7230" w:type="dxa"/>
            <w:shd w:val="clear" w:color="auto" w:fill="FFFFFF" w:themeFill="background1"/>
          </w:tcPr>
          <w:p w:rsidR="00083ED1" w:rsidRPr="008B6E47" w:rsidRDefault="00083ED1" w:rsidP="00A66097">
            <w:pPr>
              <w:shd w:val="clear" w:color="auto" w:fill="FFFFFF"/>
              <w:rPr>
                <w:color w:val="000000"/>
                <w:sz w:val="18"/>
              </w:rPr>
            </w:pPr>
            <w:r w:rsidRPr="008B6E47">
              <w:rPr>
                <w:color w:val="000000"/>
                <w:sz w:val="18"/>
              </w:rPr>
              <w:t>Okulumuzda alınan kararlar, çalışanların katılımıyla alınır.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80</w:t>
            </w:r>
          </w:p>
        </w:tc>
      </w:tr>
      <w:tr w:rsidR="00083ED1" w:rsidRPr="00431961" w:rsidTr="00F50FE4">
        <w:trPr>
          <w:trHeight w:val="130"/>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2</w:t>
            </w:r>
          </w:p>
        </w:tc>
        <w:tc>
          <w:tcPr>
            <w:tcW w:w="7230" w:type="dxa"/>
            <w:shd w:val="clear" w:color="auto" w:fill="FFFFFF" w:themeFill="background1"/>
          </w:tcPr>
          <w:p w:rsidR="00083ED1" w:rsidRPr="008B6E47" w:rsidRDefault="00083ED1" w:rsidP="00A66097">
            <w:pPr>
              <w:shd w:val="clear" w:color="auto" w:fill="FFFFFF"/>
              <w:rPr>
                <w:sz w:val="18"/>
                <w:szCs w:val="20"/>
              </w:rPr>
            </w:pPr>
            <w:r w:rsidRPr="008B6E47">
              <w:rPr>
                <w:sz w:val="18"/>
                <w:szCs w:val="20"/>
              </w:rPr>
              <w:t>Kurumdaki tüm duyurular çalışanlara zamanında iletilir.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76</w:t>
            </w:r>
          </w:p>
        </w:tc>
      </w:tr>
      <w:tr w:rsidR="00083ED1" w:rsidRPr="00431961" w:rsidTr="00F50FE4">
        <w:trPr>
          <w:trHeight w:val="140"/>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3</w:t>
            </w:r>
          </w:p>
        </w:tc>
        <w:tc>
          <w:tcPr>
            <w:tcW w:w="7230" w:type="dxa"/>
            <w:shd w:val="clear" w:color="auto" w:fill="FFFFFF" w:themeFill="background1"/>
          </w:tcPr>
          <w:p w:rsidR="00083ED1" w:rsidRPr="008B6E47" w:rsidRDefault="00083ED1" w:rsidP="00A66097">
            <w:pPr>
              <w:pStyle w:val="GvdeMetni2"/>
              <w:rPr>
                <w:rFonts w:ascii="Times New Roman" w:hAnsi="Times New Roman"/>
                <w:sz w:val="18"/>
              </w:rPr>
            </w:pPr>
            <w:r w:rsidRPr="008B6E47">
              <w:rPr>
                <w:rFonts w:ascii="Times New Roman" w:hAnsi="Times New Roman"/>
                <w:sz w:val="18"/>
              </w:rPr>
              <w:t>Her türlü ödüllendirmede adil olma, tarafsızlık ve objektiflik esastır.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70</w:t>
            </w:r>
          </w:p>
        </w:tc>
      </w:tr>
      <w:tr w:rsidR="00083ED1" w:rsidRPr="00431961" w:rsidTr="00F50FE4">
        <w:trPr>
          <w:trHeight w:val="307"/>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4</w:t>
            </w:r>
          </w:p>
        </w:tc>
        <w:tc>
          <w:tcPr>
            <w:tcW w:w="7230" w:type="dxa"/>
            <w:shd w:val="clear" w:color="auto" w:fill="FFFFFF" w:themeFill="background1"/>
          </w:tcPr>
          <w:p w:rsidR="00083ED1" w:rsidRPr="008B6E47" w:rsidRDefault="00083ED1" w:rsidP="00A66097">
            <w:pPr>
              <w:pStyle w:val="GvdeMetni2"/>
              <w:rPr>
                <w:rFonts w:ascii="Times New Roman" w:hAnsi="Times New Roman"/>
                <w:sz w:val="18"/>
              </w:rPr>
            </w:pPr>
            <w:r w:rsidRPr="008B6E47">
              <w:rPr>
                <w:rFonts w:ascii="Times New Roman" w:hAnsi="Times New Roman"/>
                <w:sz w:val="18"/>
                <w:shd w:val="clear" w:color="auto" w:fill="FFFFFF"/>
              </w:rPr>
              <w:t>Kendimi, okulun değerli bir üyesi olarak görürüm.</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80</w:t>
            </w:r>
          </w:p>
        </w:tc>
      </w:tr>
      <w:tr w:rsidR="00083ED1" w:rsidRPr="00431961" w:rsidTr="00F50FE4">
        <w:trPr>
          <w:trHeight w:val="130"/>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5</w:t>
            </w:r>
          </w:p>
        </w:tc>
        <w:tc>
          <w:tcPr>
            <w:tcW w:w="7230" w:type="dxa"/>
            <w:shd w:val="clear" w:color="auto" w:fill="FFFFFF" w:themeFill="background1"/>
          </w:tcPr>
          <w:p w:rsidR="00083ED1" w:rsidRPr="008B6E47" w:rsidRDefault="00083ED1" w:rsidP="00A66097">
            <w:pPr>
              <w:shd w:val="clear" w:color="auto" w:fill="FFFFFF"/>
              <w:rPr>
                <w:sz w:val="18"/>
              </w:rPr>
            </w:pPr>
            <w:r w:rsidRPr="008B6E47">
              <w:rPr>
                <w:sz w:val="18"/>
              </w:rPr>
              <w:t>Çalıştığım okul bana kendimi geliştirme imkânı tanımaktadır.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68</w:t>
            </w:r>
          </w:p>
        </w:tc>
      </w:tr>
      <w:tr w:rsidR="00083ED1" w:rsidRPr="00431961" w:rsidTr="00F50FE4">
        <w:trPr>
          <w:trHeight w:val="130"/>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6</w:t>
            </w:r>
          </w:p>
        </w:tc>
        <w:tc>
          <w:tcPr>
            <w:tcW w:w="7230" w:type="dxa"/>
            <w:shd w:val="clear" w:color="auto" w:fill="FFFFFF" w:themeFill="background1"/>
          </w:tcPr>
          <w:p w:rsidR="00083ED1" w:rsidRPr="008B6E47" w:rsidRDefault="00083ED1" w:rsidP="00A66097">
            <w:pPr>
              <w:shd w:val="clear" w:color="auto" w:fill="FFFFFF"/>
              <w:rPr>
                <w:sz w:val="18"/>
              </w:rPr>
            </w:pPr>
            <w:r w:rsidRPr="008B6E47">
              <w:rPr>
                <w:sz w:val="18"/>
              </w:rPr>
              <w:t>Okul, teknik araç ve gereç yönünden yeterli donanıma sahiptir.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68</w:t>
            </w:r>
          </w:p>
        </w:tc>
      </w:tr>
      <w:tr w:rsidR="00083ED1" w:rsidRPr="00431961" w:rsidTr="00F50FE4">
        <w:trPr>
          <w:trHeight w:val="130"/>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7</w:t>
            </w:r>
          </w:p>
        </w:tc>
        <w:tc>
          <w:tcPr>
            <w:tcW w:w="7230" w:type="dxa"/>
            <w:shd w:val="clear" w:color="auto" w:fill="FFFFFF" w:themeFill="background1"/>
          </w:tcPr>
          <w:p w:rsidR="00083ED1" w:rsidRPr="008B6E47" w:rsidRDefault="00083ED1" w:rsidP="00A66097">
            <w:pPr>
              <w:pStyle w:val="GvdeMetni2"/>
              <w:rPr>
                <w:rFonts w:ascii="Times New Roman" w:hAnsi="Times New Roman"/>
                <w:sz w:val="18"/>
              </w:rPr>
            </w:pPr>
            <w:r w:rsidRPr="008B6E47">
              <w:rPr>
                <w:rFonts w:ascii="Times New Roman" w:hAnsi="Times New Roman"/>
                <w:sz w:val="18"/>
                <w:shd w:val="clear" w:color="auto" w:fill="FFFFFF"/>
              </w:rPr>
              <w:t>Okulda çalışanlara yönelik sosyal ve kültürel faaliyetler düzenlenir.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68</w:t>
            </w:r>
          </w:p>
        </w:tc>
      </w:tr>
      <w:tr w:rsidR="00083ED1" w:rsidRPr="00431961" w:rsidTr="00F50FE4">
        <w:trPr>
          <w:trHeight w:val="136"/>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8</w:t>
            </w:r>
          </w:p>
        </w:tc>
        <w:tc>
          <w:tcPr>
            <w:tcW w:w="7230" w:type="dxa"/>
            <w:shd w:val="clear" w:color="auto" w:fill="FFFFFF" w:themeFill="background1"/>
          </w:tcPr>
          <w:p w:rsidR="00083ED1" w:rsidRPr="008B6E47" w:rsidRDefault="00083ED1" w:rsidP="00A66097">
            <w:pPr>
              <w:shd w:val="clear" w:color="auto" w:fill="FFFFFF"/>
              <w:rPr>
                <w:sz w:val="18"/>
              </w:rPr>
            </w:pPr>
            <w:r w:rsidRPr="008B6E47">
              <w:rPr>
                <w:sz w:val="18"/>
              </w:rPr>
              <w:t>Okulda öğretmenler arasında ayrım yapılmamaktadır.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60</w:t>
            </w:r>
          </w:p>
        </w:tc>
      </w:tr>
      <w:tr w:rsidR="00083ED1" w:rsidRPr="00431961" w:rsidTr="00F50FE4">
        <w:trPr>
          <w:trHeight w:val="139"/>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9</w:t>
            </w:r>
          </w:p>
        </w:tc>
        <w:tc>
          <w:tcPr>
            <w:tcW w:w="7230" w:type="dxa"/>
            <w:shd w:val="clear" w:color="auto" w:fill="FFFFFF" w:themeFill="background1"/>
          </w:tcPr>
          <w:p w:rsidR="00083ED1" w:rsidRPr="008B6E47" w:rsidRDefault="00083ED1" w:rsidP="00A66097">
            <w:pPr>
              <w:shd w:val="clear" w:color="auto" w:fill="FFFFFF"/>
              <w:rPr>
                <w:sz w:val="18"/>
              </w:rPr>
            </w:pPr>
            <w:r w:rsidRPr="008B6E47">
              <w:rPr>
                <w:sz w:val="18"/>
              </w:rPr>
              <w:t>Okulumuzda yerelde ve toplum üzerinde olumlu etki bırakacak çalışmalar yapmaktadır.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76,4</w:t>
            </w:r>
          </w:p>
        </w:tc>
      </w:tr>
      <w:tr w:rsidR="00083ED1" w:rsidRPr="00431961" w:rsidTr="00F50FE4">
        <w:trPr>
          <w:trHeight w:val="134"/>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10</w:t>
            </w:r>
          </w:p>
        </w:tc>
        <w:tc>
          <w:tcPr>
            <w:tcW w:w="7230" w:type="dxa"/>
            <w:shd w:val="clear" w:color="auto" w:fill="FFFFFF" w:themeFill="background1"/>
          </w:tcPr>
          <w:p w:rsidR="00083ED1" w:rsidRPr="008B6E47" w:rsidRDefault="00083ED1" w:rsidP="00A66097">
            <w:pPr>
              <w:shd w:val="clear" w:color="auto" w:fill="FFFFFF"/>
              <w:rPr>
                <w:sz w:val="18"/>
              </w:rPr>
            </w:pPr>
            <w:r w:rsidRPr="008B6E47">
              <w:rPr>
                <w:sz w:val="18"/>
              </w:rPr>
              <w:t>Yöneticilerimiz, yaratıcı ve yenilikçi düşüncelerin üretilmesini teşvik etmektedir.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83,6</w:t>
            </w:r>
          </w:p>
        </w:tc>
      </w:tr>
      <w:tr w:rsidR="00083ED1" w:rsidRPr="00431961" w:rsidTr="00F50FE4">
        <w:trPr>
          <w:trHeight w:val="130"/>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11</w:t>
            </w:r>
          </w:p>
        </w:tc>
        <w:tc>
          <w:tcPr>
            <w:tcW w:w="7230" w:type="dxa"/>
            <w:shd w:val="clear" w:color="auto" w:fill="FFFFFF" w:themeFill="background1"/>
          </w:tcPr>
          <w:p w:rsidR="00083ED1" w:rsidRPr="008B6E47" w:rsidRDefault="00083ED1" w:rsidP="00A66097">
            <w:pPr>
              <w:shd w:val="clear" w:color="auto" w:fill="FFFFFF"/>
              <w:rPr>
                <w:sz w:val="18"/>
              </w:rPr>
            </w:pPr>
            <w:r w:rsidRPr="008B6E47">
              <w:rPr>
                <w:sz w:val="18"/>
              </w:rPr>
              <w:t xml:space="preserve">Yöneticiler, okulun </w:t>
            </w:r>
            <w:proofErr w:type="gramStart"/>
            <w:r w:rsidRPr="008B6E47">
              <w:rPr>
                <w:sz w:val="18"/>
              </w:rPr>
              <w:t>vizyonunu</w:t>
            </w:r>
            <w:proofErr w:type="gramEnd"/>
            <w:r w:rsidRPr="008B6E47">
              <w:rPr>
                <w:sz w:val="18"/>
              </w:rPr>
              <w:t>, stratejilerini, iyileştirmeye açık alanlarını vs. çalışanlarla paylaşır.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75</w:t>
            </w:r>
          </w:p>
        </w:tc>
      </w:tr>
      <w:tr w:rsidR="00083ED1" w:rsidRPr="00431961" w:rsidTr="00F50FE4">
        <w:trPr>
          <w:trHeight w:val="130"/>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12</w:t>
            </w:r>
          </w:p>
        </w:tc>
        <w:tc>
          <w:tcPr>
            <w:tcW w:w="7230" w:type="dxa"/>
            <w:shd w:val="clear" w:color="auto" w:fill="FFFFFF" w:themeFill="background1"/>
          </w:tcPr>
          <w:p w:rsidR="00083ED1" w:rsidRPr="008B6E47" w:rsidRDefault="00083ED1" w:rsidP="00A66097">
            <w:pPr>
              <w:pStyle w:val="GvdeMetni2"/>
              <w:rPr>
                <w:rFonts w:ascii="Times New Roman" w:hAnsi="Times New Roman"/>
                <w:sz w:val="18"/>
              </w:rPr>
            </w:pPr>
            <w:r w:rsidRPr="008B6E47">
              <w:rPr>
                <w:rFonts w:ascii="Times New Roman" w:hAnsi="Times New Roman"/>
                <w:sz w:val="18"/>
                <w:shd w:val="clear" w:color="auto" w:fill="FFFFFF"/>
              </w:rPr>
              <w:t>Okulumuzda sadece öğretmenlerin kullanımına tahsis edilmiş yerler yeterlidir.</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82,2</w:t>
            </w:r>
          </w:p>
        </w:tc>
      </w:tr>
      <w:tr w:rsidR="00083ED1" w:rsidRPr="00431961" w:rsidTr="00F50FE4">
        <w:trPr>
          <w:trHeight w:val="127"/>
        </w:trPr>
        <w:tc>
          <w:tcPr>
            <w:tcW w:w="1242" w:type="dxa"/>
            <w:shd w:val="clear" w:color="auto" w:fill="DBE5F1" w:themeFill="accent1" w:themeFillTint="33"/>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13</w:t>
            </w:r>
          </w:p>
        </w:tc>
        <w:tc>
          <w:tcPr>
            <w:tcW w:w="7230" w:type="dxa"/>
            <w:shd w:val="clear" w:color="auto" w:fill="FFFFFF" w:themeFill="background1"/>
          </w:tcPr>
          <w:p w:rsidR="00083ED1" w:rsidRPr="008B6E47" w:rsidRDefault="00083ED1" w:rsidP="00A66097">
            <w:pPr>
              <w:shd w:val="clear" w:color="auto" w:fill="FFFFFF"/>
              <w:rPr>
                <w:sz w:val="18"/>
              </w:rPr>
            </w:pPr>
            <w:r w:rsidRPr="008B6E47">
              <w:rPr>
                <w:sz w:val="18"/>
              </w:rPr>
              <w:t>Alanıma ilişkin yenilik ve gelişmeleri takip eder ve kendimi güncellerim.</w:t>
            </w:r>
          </w:p>
        </w:tc>
        <w:tc>
          <w:tcPr>
            <w:tcW w:w="1275" w:type="dxa"/>
            <w:shd w:val="clear" w:color="auto" w:fill="DBE5F1" w:themeFill="accent1" w:themeFillTint="33"/>
          </w:tcPr>
          <w:p w:rsidR="00083ED1" w:rsidRPr="006862BF" w:rsidRDefault="00083ED1" w:rsidP="00A66097">
            <w:pPr>
              <w:jc w:val="center"/>
              <w:rPr>
                <w:rFonts w:ascii="Times New Roman" w:hAnsi="Times New Roman"/>
                <w:sz w:val="18"/>
                <w:szCs w:val="20"/>
              </w:rPr>
            </w:pPr>
            <w:r w:rsidRPr="006862BF">
              <w:rPr>
                <w:rFonts w:ascii="Times New Roman" w:hAnsi="Times New Roman"/>
                <w:sz w:val="18"/>
                <w:szCs w:val="20"/>
              </w:rPr>
              <w:t>82,4</w:t>
            </w:r>
          </w:p>
        </w:tc>
      </w:tr>
    </w:tbl>
    <w:p w:rsidR="00083ED1" w:rsidRPr="00E12FDC" w:rsidRDefault="00083ED1" w:rsidP="00083ED1"/>
    <w:p w:rsidR="002E3EA0" w:rsidRDefault="002E3EA0" w:rsidP="00083ED1">
      <w:pPr>
        <w:pStyle w:val="Balk3"/>
        <w:rPr>
          <w:color w:val="FF0000"/>
          <w:szCs w:val="24"/>
        </w:rPr>
      </w:pPr>
    </w:p>
    <w:p w:rsidR="002E3EA0" w:rsidRDefault="002E3EA0" w:rsidP="002E3EA0"/>
    <w:p w:rsidR="002E3EA0" w:rsidRDefault="002E3EA0" w:rsidP="002E3EA0"/>
    <w:p w:rsidR="002E3EA0" w:rsidRDefault="002E3EA0" w:rsidP="002E3EA0"/>
    <w:p w:rsidR="002E3EA0" w:rsidRDefault="002E3EA0" w:rsidP="002E3EA0"/>
    <w:p w:rsidR="002E3EA0" w:rsidRDefault="002E3EA0" w:rsidP="002E3EA0"/>
    <w:p w:rsidR="00702349" w:rsidRPr="002E3EA0" w:rsidRDefault="00702349" w:rsidP="002E3EA0"/>
    <w:p w:rsidR="00083ED1" w:rsidRPr="002E3EA0" w:rsidRDefault="00083ED1" w:rsidP="00083ED1">
      <w:pPr>
        <w:pStyle w:val="Balk3"/>
        <w:rPr>
          <w:color w:val="FF0000"/>
          <w:szCs w:val="24"/>
          <w:u w:val="single"/>
        </w:rPr>
      </w:pPr>
      <w:r w:rsidRPr="002E3EA0">
        <w:rPr>
          <w:color w:val="FF0000"/>
          <w:szCs w:val="24"/>
          <w:u w:val="single"/>
        </w:rPr>
        <w:lastRenderedPageBreak/>
        <w:t xml:space="preserve"> Veli Anketi Sonuçları: (Ankete Katılan Kişi Sayısı:933)</w:t>
      </w:r>
    </w:p>
    <w:p w:rsidR="00083ED1" w:rsidRDefault="00083ED1" w:rsidP="00083ED1"/>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231"/>
        <w:gridCol w:w="1274"/>
      </w:tblGrid>
      <w:tr w:rsidR="0030546B" w:rsidRPr="00431961" w:rsidTr="00F50FE4">
        <w:trPr>
          <w:trHeight w:val="1980"/>
        </w:trPr>
        <w:tc>
          <w:tcPr>
            <w:tcW w:w="1276" w:type="dxa"/>
            <w:shd w:val="clear" w:color="auto" w:fill="FABF8F" w:themeFill="accent6" w:themeFillTint="99"/>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Sıra No</w:t>
            </w:r>
          </w:p>
        </w:tc>
        <w:tc>
          <w:tcPr>
            <w:tcW w:w="7231" w:type="dxa"/>
            <w:shd w:val="clear" w:color="auto" w:fill="FABF8F" w:themeFill="accent6" w:themeFillTint="99"/>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MADDELER</w:t>
            </w:r>
          </w:p>
        </w:tc>
        <w:tc>
          <w:tcPr>
            <w:tcW w:w="1274" w:type="dxa"/>
            <w:shd w:val="clear" w:color="auto" w:fill="FABF8F" w:themeFill="accent6" w:themeFillTint="99"/>
          </w:tcPr>
          <w:p w:rsidR="00083ED1" w:rsidRPr="006862BF" w:rsidRDefault="00083ED1" w:rsidP="00A66097">
            <w:pPr>
              <w:pStyle w:val="GvdeMetni2"/>
              <w:jc w:val="center"/>
              <w:rPr>
                <w:rFonts w:ascii="Times New Roman" w:hAnsi="Times New Roman"/>
                <w:b/>
                <w:sz w:val="18"/>
              </w:rPr>
            </w:pPr>
          </w:p>
          <w:p w:rsidR="00083ED1" w:rsidRPr="006862BF" w:rsidRDefault="00083ED1" w:rsidP="00A66097">
            <w:pPr>
              <w:pStyle w:val="GvdeMetni2"/>
              <w:rPr>
                <w:rFonts w:ascii="Times New Roman" w:hAnsi="Times New Roman"/>
                <w:b/>
                <w:sz w:val="18"/>
              </w:rPr>
            </w:pPr>
            <w:r w:rsidRPr="006862BF">
              <w:rPr>
                <w:rFonts w:ascii="Times New Roman" w:hAnsi="Times New Roman"/>
                <w:b/>
                <w:sz w:val="18"/>
              </w:rPr>
              <w:t>KATILMA DERECESİ</w:t>
            </w:r>
          </w:p>
        </w:tc>
      </w:tr>
      <w:tr w:rsidR="00083ED1" w:rsidRPr="00431961" w:rsidTr="00F50FE4">
        <w:trPr>
          <w:trHeight w:val="140"/>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w:t>
            </w:r>
          </w:p>
        </w:tc>
        <w:tc>
          <w:tcPr>
            <w:tcW w:w="7231" w:type="dxa"/>
            <w:shd w:val="clear" w:color="auto" w:fill="auto"/>
          </w:tcPr>
          <w:p w:rsidR="00083ED1" w:rsidRPr="006862BF" w:rsidRDefault="00083ED1" w:rsidP="00A66097">
            <w:pPr>
              <w:rPr>
                <w:sz w:val="18"/>
              </w:rPr>
            </w:pPr>
            <w:r w:rsidRPr="006862BF">
              <w:rPr>
                <w:sz w:val="18"/>
              </w:rPr>
              <w:t>İhtiyaç duyduğumda okul çalışanlarıyla rahatlıkla görüşebiliyorum.</w:t>
            </w:r>
          </w:p>
        </w:tc>
        <w:tc>
          <w:tcPr>
            <w:tcW w:w="1274" w:type="dxa"/>
            <w:shd w:val="clear" w:color="auto" w:fill="FBD4B4" w:themeFill="accent6" w:themeFillTint="66"/>
          </w:tcPr>
          <w:p w:rsidR="00083ED1" w:rsidRPr="006862BF" w:rsidRDefault="00083ED1" w:rsidP="00A66097">
            <w:pPr>
              <w:jc w:val="center"/>
              <w:rPr>
                <w:rFonts w:ascii="Times New Roman" w:hAnsi="Times New Roman"/>
                <w:sz w:val="18"/>
              </w:rPr>
            </w:pPr>
            <w:r w:rsidRPr="006862BF">
              <w:rPr>
                <w:rFonts w:ascii="Times New Roman" w:hAnsi="Times New Roman"/>
                <w:sz w:val="18"/>
              </w:rPr>
              <w:t>77</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2</w:t>
            </w:r>
          </w:p>
        </w:tc>
        <w:tc>
          <w:tcPr>
            <w:tcW w:w="7231" w:type="dxa"/>
            <w:shd w:val="clear" w:color="auto" w:fill="auto"/>
          </w:tcPr>
          <w:p w:rsidR="00083ED1" w:rsidRPr="006862BF" w:rsidRDefault="00083ED1" w:rsidP="00A66097">
            <w:pPr>
              <w:rPr>
                <w:sz w:val="18"/>
              </w:rPr>
            </w:pPr>
            <w:r w:rsidRPr="006862BF">
              <w:rPr>
                <w:sz w:val="18"/>
              </w:rPr>
              <w:t xml:space="preserve">Bizi ilgilendiren okul duyurularını zamanında öğreniyorum. </w:t>
            </w:r>
          </w:p>
        </w:tc>
        <w:tc>
          <w:tcPr>
            <w:tcW w:w="1274" w:type="dxa"/>
            <w:shd w:val="clear" w:color="auto" w:fill="FBD4B4" w:themeFill="accent6" w:themeFillTint="66"/>
          </w:tcPr>
          <w:p w:rsidR="00083ED1" w:rsidRPr="006862BF" w:rsidRDefault="00083ED1" w:rsidP="00A66097">
            <w:pPr>
              <w:jc w:val="center"/>
              <w:rPr>
                <w:rFonts w:ascii="Times New Roman" w:hAnsi="Times New Roman"/>
                <w:sz w:val="18"/>
              </w:rPr>
            </w:pPr>
            <w:r w:rsidRPr="006862BF">
              <w:rPr>
                <w:rFonts w:ascii="Times New Roman" w:hAnsi="Times New Roman"/>
                <w:sz w:val="18"/>
              </w:rPr>
              <w:t>78</w:t>
            </w:r>
          </w:p>
        </w:tc>
      </w:tr>
      <w:tr w:rsidR="00083ED1" w:rsidRPr="00431961" w:rsidTr="00F50FE4">
        <w:trPr>
          <w:trHeight w:val="169"/>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3</w:t>
            </w:r>
          </w:p>
        </w:tc>
        <w:tc>
          <w:tcPr>
            <w:tcW w:w="7231" w:type="dxa"/>
            <w:shd w:val="clear" w:color="auto" w:fill="auto"/>
          </w:tcPr>
          <w:p w:rsidR="00083ED1" w:rsidRPr="006862BF" w:rsidRDefault="00083ED1" w:rsidP="00A66097">
            <w:pPr>
              <w:rPr>
                <w:sz w:val="18"/>
              </w:rPr>
            </w:pPr>
            <w:r w:rsidRPr="006862BF">
              <w:rPr>
                <w:sz w:val="18"/>
              </w:rPr>
              <w:t>Öğrencimle ilgili konularda okulda rehberlik hizmeti alabiliyorum.</w:t>
            </w:r>
          </w:p>
        </w:tc>
        <w:tc>
          <w:tcPr>
            <w:tcW w:w="1274" w:type="dxa"/>
            <w:shd w:val="clear" w:color="auto" w:fill="FBD4B4" w:themeFill="accent6" w:themeFillTint="66"/>
          </w:tcPr>
          <w:p w:rsidR="00083ED1" w:rsidRPr="006862BF" w:rsidRDefault="00083ED1" w:rsidP="00A66097">
            <w:pPr>
              <w:jc w:val="center"/>
              <w:rPr>
                <w:rFonts w:ascii="Times New Roman" w:hAnsi="Times New Roman"/>
                <w:sz w:val="18"/>
              </w:rPr>
            </w:pPr>
            <w:r w:rsidRPr="006862BF">
              <w:rPr>
                <w:rFonts w:ascii="Times New Roman" w:hAnsi="Times New Roman"/>
                <w:sz w:val="18"/>
              </w:rPr>
              <w:t>70.8</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4</w:t>
            </w:r>
          </w:p>
        </w:tc>
        <w:tc>
          <w:tcPr>
            <w:tcW w:w="7231" w:type="dxa"/>
            <w:shd w:val="clear" w:color="auto" w:fill="auto"/>
          </w:tcPr>
          <w:p w:rsidR="00083ED1" w:rsidRPr="006862BF" w:rsidRDefault="00083ED1" w:rsidP="00A66097">
            <w:pPr>
              <w:rPr>
                <w:sz w:val="18"/>
              </w:rPr>
            </w:pPr>
            <w:r w:rsidRPr="006862BF">
              <w:rPr>
                <w:sz w:val="18"/>
              </w:rPr>
              <w:t xml:space="preserve">Okula ilettiğim istek ve şikâyetlerim dikkate alınıyor. </w:t>
            </w:r>
          </w:p>
        </w:tc>
        <w:tc>
          <w:tcPr>
            <w:tcW w:w="1274" w:type="dxa"/>
            <w:shd w:val="clear" w:color="auto" w:fill="FBD4B4" w:themeFill="accent6" w:themeFillTint="66"/>
          </w:tcPr>
          <w:p w:rsidR="00083ED1" w:rsidRPr="006862BF" w:rsidRDefault="00083ED1" w:rsidP="00A66097">
            <w:pPr>
              <w:jc w:val="center"/>
              <w:rPr>
                <w:rFonts w:ascii="Times New Roman" w:hAnsi="Times New Roman"/>
                <w:sz w:val="18"/>
              </w:rPr>
            </w:pPr>
            <w:r w:rsidRPr="006862BF">
              <w:rPr>
                <w:rFonts w:ascii="Times New Roman" w:hAnsi="Times New Roman"/>
                <w:sz w:val="18"/>
              </w:rPr>
              <w:t>75</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5</w:t>
            </w:r>
          </w:p>
        </w:tc>
        <w:tc>
          <w:tcPr>
            <w:tcW w:w="7231" w:type="dxa"/>
            <w:shd w:val="clear" w:color="auto" w:fill="auto"/>
          </w:tcPr>
          <w:p w:rsidR="00083ED1" w:rsidRPr="006862BF" w:rsidRDefault="00083ED1" w:rsidP="00A66097">
            <w:pPr>
              <w:rPr>
                <w:sz w:val="18"/>
              </w:rPr>
            </w:pPr>
            <w:r w:rsidRPr="006862BF">
              <w:rPr>
                <w:color w:val="000000"/>
                <w:sz w:val="18"/>
                <w:shd w:val="clear" w:color="auto" w:fill="FFFFFF"/>
              </w:rPr>
              <w:t>Öğretmenler yeniliğe açık olarak derslerin işlenişinde çeşitli yöntemler kullanmaktadır.</w:t>
            </w:r>
          </w:p>
        </w:tc>
        <w:tc>
          <w:tcPr>
            <w:tcW w:w="1274" w:type="dxa"/>
            <w:shd w:val="clear" w:color="auto" w:fill="FBD4B4" w:themeFill="accent6" w:themeFillTint="66"/>
          </w:tcPr>
          <w:p w:rsidR="00083ED1" w:rsidRPr="006862BF" w:rsidRDefault="00083ED1" w:rsidP="00A66097">
            <w:pPr>
              <w:jc w:val="center"/>
              <w:rPr>
                <w:rFonts w:ascii="Times New Roman" w:hAnsi="Times New Roman"/>
                <w:sz w:val="18"/>
              </w:rPr>
            </w:pPr>
            <w:r w:rsidRPr="006862BF">
              <w:rPr>
                <w:rFonts w:ascii="Times New Roman" w:hAnsi="Times New Roman"/>
                <w:sz w:val="18"/>
              </w:rPr>
              <w:t>81.4</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6</w:t>
            </w:r>
          </w:p>
        </w:tc>
        <w:tc>
          <w:tcPr>
            <w:tcW w:w="7231" w:type="dxa"/>
            <w:shd w:val="clear" w:color="auto" w:fill="auto"/>
          </w:tcPr>
          <w:p w:rsidR="00083ED1" w:rsidRPr="006862BF" w:rsidRDefault="00083ED1" w:rsidP="00A66097">
            <w:pPr>
              <w:rPr>
                <w:sz w:val="18"/>
              </w:rPr>
            </w:pPr>
            <w:r w:rsidRPr="006862BF">
              <w:rPr>
                <w:sz w:val="18"/>
              </w:rPr>
              <w:t xml:space="preserve">Okulda yabancı kişilere karşı güvenlik önlemleri alınmaktadır. </w:t>
            </w:r>
          </w:p>
        </w:tc>
        <w:tc>
          <w:tcPr>
            <w:tcW w:w="1274" w:type="dxa"/>
            <w:shd w:val="clear" w:color="auto" w:fill="FBD4B4" w:themeFill="accent6" w:themeFillTint="66"/>
          </w:tcPr>
          <w:p w:rsidR="00083ED1" w:rsidRPr="006862BF" w:rsidRDefault="00083ED1" w:rsidP="00A66097">
            <w:pPr>
              <w:jc w:val="center"/>
              <w:rPr>
                <w:rFonts w:ascii="Times New Roman" w:hAnsi="Times New Roman"/>
                <w:sz w:val="18"/>
              </w:rPr>
            </w:pPr>
            <w:r w:rsidRPr="006862BF">
              <w:rPr>
                <w:rFonts w:ascii="Times New Roman" w:hAnsi="Times New Roman"/>
                <w:sz w:val="18"/>
              </w:rPr>
              <w:t>87.8</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7</w:t>
            </w:r>
          </w:p>
        </w:tc>
        <w:tc>
          <w:tcPr>
            <w:tcW w:w="7231" w:type="dxa"/>
            <w:shd w:val="clear" w:color="auto" w:fill="auto"/>
          </w:tcPr>
          <w:p w:rsidR="00083ED1" w:rsidRPr="006862BF" w:rsidRDefault="00083ED1" w:rsidP="00A66097">
            <w:pPr>
              <w:rPr>
                <w:sz w:val="18"/>
              </w:rPr>
            </w:pPr>
            <w:r w:rsidRPr="006862BF">
              <w:rPr>
                <w:sz w:val="18"/>
              </w:rPr>
              <w:t xml:space="preserve">Okulda bizleri ilgilendiren kararlarda görüşlerimiz dikkate alınır. </w:t>
            </w:r>
          </w:p>
        </w:tc>
        <w:tc>
          <w:tcPr>
            <w:tcW w:w="1274" w:type="dxa"/>
            <w:shd w:val="clear" w:color="auto" w:fill="FBD4B4" w:themeFill="accent6" w:themeFillTint="66"/>
          </w:tcPr>
          <w:p w:rsidR="00083ED1" w:rsidRPr="006862BF" w:rsidRDefault="00083ED1" w:rsidP="00A66097">
            <w:pPr>
              <w:jc w:val="center"/>
              <w:rPr>
                <w:rFonts w:ascii="Times New Roman" w:hAnsi="Times New Roman"/>
                <w:sz w:val="18"/>
              </w:rPr>
            </w:pPr>
            <w:r w:rsidRPr="006862BF">
              <w:rPr>
                <w:rFonts w:ascii="Times New Roman" w:hAnsi="Times New Roman"/>
                <w:sz w:val="18"/>
              </w:rPr>
              <w:t>76</w:t>
            </w:r>
          </w:p>
        </w:tc>
      </w:tr>
      <w:tr w:rsidR="00083ED1" w:rsidRPr="00431961" w:rsidTr="00F50FE4">
        <w:trPr>
          <w:trHeight w:val="164"/>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8</w:t>
            </w:r>
          </w:p>
        </w:tc>
        <w:tc>
          <w:tcPr>
            <w:tcW w:w="7231" w:type="dxa"/>
            <w:shd w:val="clear" w:color="auto" w:fill="auto"/>
          </w:tcPr>
          <w:p w:rsidR="00083ED1" w:rsidRPr="006862BF" w:rsidRDefault="00083ED1" w:rsidP="00A66097">
            <w:pPr>
              <w:rPr>
                <w:sz w:val="18"/>
              </w:rPr>
            </w:pPr>
            <w:r w:rsidRPr="006862BF">
              <w:rPr>
                <w:sz w:val="18"/>
              </w:rPr>
              <w:t>E-Okul Veli Bilgilendirme Sistemi ile okulun internet sayfasını düzenli olarak takip ediyorum.</w:t>
            </w:r>
          </w:p>
        </w:tc>
        <w:tc>
          <w:tcPr>
            <w:tcW w:w="1274" w:type="dxa"/>
            <w:shd w:val="clear" w:color="auto" w:fill="FBD4B4" w:themeFill="accent6" w:themeFillTint="66"/>
          </w:tcPr>
          <w:p w:rsidR="00083ED1" w:rsidRPr="006862BF" w:rsidRDefault="00083ED1" w:rsidP="00A66097">
            <w:pPr>
              <w:jc w:val="center"/>
              <w:rPr>
                <w:rFonts w:ascii="Times New Roman" w:hAnsi="Times New Roman"/>
                <w:sz w:val="18"/>
              </w:rPr>
            </w:pPr>
            <w:r w:rsidRPr="006862BF">
              <w:rPr>
                <w:rFonts w:ascii="Times New Roman" w:hAnsi="Times New Roman"/>
                <w:sz w:val="18"/>
              </w:rPr>
              <w:t>79</w:t>
            </w:r>
          </w:p>
        </w:tc>
      </w:tr>
      <w:tr w:rsidR="00083ED1" w:rsidRPr="00431961" w:rsidTr="00F50FE4">
        <w:trPr>
          <w:trHeight w:val="167"/>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9</w:t>
            </w:r>
          </w:p>
        </w:tc>
        <w:tc>
          <w:tcPr>
            <w:tcW w:w="7231" w:type="dxa"/>
            <w:shd w:val="clear" w:color="auto" w:fill="auto"/>
          </w:tcPr>
          <w:p w:rsidR="00083ED1" w:rsidRPr="006862BF" w:rsidRDefault="00083ED1" w:rsidP="00A66097">
            <w:pPr>
              <w:rPr>
                <w:sz w:val="18"/>
              </w:rPr>
            </w:pPr>
            <w:r w:rsidRPr="006862BF">
              <w:rPr>
                <w:sz w:val="18"/>
              </w:rPr>
              <w:t>Çocuğumun okulunu sevdiğini ve öğretmenleriyle iyi anlaştığını düşünüyorum.</w:t>
            </w:r>
          </w:p>
        </w:tc>
        <w:tc>
          <w:tcPr>
            <w:tcW w:w="1274" w:type="dxa"/>
            <w:shd w:val="clear" w:color="auto" w:fill="FBD4B4" w:themeFill="accent6" w:themeFillTint="66"/>
          </w:tcPr>
          <w:p w:rsidR="00083ED1" w:rsidRPr="006862BF" w:rsidRDefault="00083ED1" w:rsidP="00A66097">
            <w:pPr>
              <w:jc w:val="center"/>
              <w:rPr>
                <w:rFonts w:ascii="Times New Roman" w:hAnsi="Times New Roman"/>
                <w:sz w:val="18"/>
              </w:rPr>
            </w:pPr>
            <w:r w:rsidRPr="006862BF">
              <w:rPr>
                <w:rFonts w:ascii="Times New Roman" w:hAnsi="Times New Roman"/>
                <w:sz w:val="18"/>
              </w:rPr>
              <w:t>87.8</w:t>
            </w:r>
          </w:p>
        </w:tc>
      </w:tr>
      <w:tr w:rsidR="00083ED1" w:rsidRPr="00431961" w:rsidTr="00F50FE4">
        <w:trPr>
          <w:trHeight w:val="161"/>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10</w:t>
            </w:r>
          </w:p>
        </w:tc>
        <w:tc>
          <w:tcPr>
            <w:tcW w:w="7231" w:type="dxa"/>
            <w:shd w:val="clear" w:color="auto" w:fill="auto"/>
          </w:tcPr>
          <w:p w:rsidR="00083ED1" w:rsidRPr="006862BF" w:rsidRDefault="00083ED1" w:rsidP="00A66097">
            <w:pPr>
              <w:shd w:val="clear" w:color="auto" w:fill="FFFFFF"/>
              <w:rPr>
                <w:sz w:val="18"/>
              </w:rPr>
            </w:pPr>
            <w:r w:rsidRPr="006862BF">
              <w:rPr>
                <w:sz w:val="18"/>
              </w:rPr>
              <w:t>Okul, teknik araç ve gereç yönünden yeterli donanıma sahiptir.</w:t>
            </w:r>
          </w:p>
        </w:tc>
        <w:tc>
          <w:tcPr>
            <w:tcW w:w="1274" w:type="dxa"/>
            <w:shd w:val="clear" w:color="auto" w:fill="FBD4B4" w:themeFill="accent6" w:themeFillTint="66"/>
          </w:tcPr>
          <w:p w:rsidR="00083ED1" w:rsidRPr="006862BF" w:rsidRDefault="00083ED1" w:rsidP="00A66097">
            <w:pPr>
              <w:jc w:val="center"/>
              <w:rPr>
                <w:rFonts w:ascii="Times New Roman" w:hAnsi="Times New Roman"/>
                <w:sz w:val="18"/>
              </w:rPr>
            </w:pPr>
            <w:r w:rsidRPr="006862BF">
              <w:rPr>
                <w:rFonts w:ascii="Times New Roman" w:hAnsi="Times New Roman"/>
                <w:sz w:val="18"/>
              </w:rPr>
              <w:t>72</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11</w:t>
            </w:r>
          </w:p>
        </w:tc>
        <w:tc>
          <w:tcPr>
            <w:tcW w:w="7231" w:type="dxa"/>
            <w:shd w:val="clear" w:color="auto" w:fill="auto"/>
          </w:tcPr>
          <w:p w:rsidR="00083ED1" w:rsidRPr="006862BF" w:rsidRDefault="00083ED1" w:rsidP="00A66097">
            <w:pPr>
              <w:rPr>
                <w:sz w:val="18"/>
              </w:rPr>
            </w:pPr>
            <w:r w:rsidRPr="006862BF">
              <w:rPr>
                <w:sz w:val="18"/>
              </w:rPr>
              <w:t>Okul her zaman temiz ve bakımlıdır.</w:t>
            </w:r>
          </w:p>
        </w:tc>
        <w:tc>
          <w:tcPr>
            <w:tcW w:w="1274" w:type="dxa"/>
            <w:shd w:val="clear" w:color="auto" w:fill="FBD4B4" w:themeFill="accent6" w:themeFillTint="66"/>
          </w:tcPr>
          <w:p w:rsidR="00083ED1" w:rsidRPr="006862BF" w:rsidRDefault="00083ED1" w:rsidP="00A66097">
            <w:pPr>
              <w:jc w:val="center"/>
              <w:rPr>
                <w:rFonts w:ascii="Times New Roman" w:hAnsi="Times New Roman"/>
                <w:sz w:val="18"/>
              </w:rPr>
            </w:pPr>
            <w:r w:rsidRPr="006862BF">
              <w:rPr>
                <w:rFonts w:ascii="Times New Roman" w:hAnsi="Times New Roman"/>
                <w:sz w:val="18"/>
              </w:rPr>
              <w:t>79</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12</w:t>
            </w:r>
          </w:p>
        </w:tc>
        <w:tc>
          <w:tcPr>
            <w:tcW w:w="7231" w:type="dxa"/>
            <w:shd w:val="clear" w:color="auto" w:fill="auto"/>
          </w:tcPr>
          <w:p w:rsidR="00083ED1" w:rsidRPr="006862BF" w:rsidRDefault="00083ED1" w:rsidP="00A66097">
            <w:pPr>
              <w:rPr>
                <w:color w:val="000000"/>
                <w:sz w:val="18"/>
                <w:shd w:val="clear" w:color="auto" w:fill="FFFFFF"/>
              </w:rPr>
            </w:pPr>
            <w:r w:rsidRPr="006862BF">
              <w:rPr>
                <w:color w:val="000000"/>
                <w:sz w:val="18"/>
                <w:shd w:val="clear" w:color="auto" w:fill="FFFFFF"/>
              </w:rPr>
              <w:t>Okulun binası ve diğer fiziki mekânlar yeterlidir.</w:t>
            </w:r>
          </w:p>
        </w:tc>
        <w:tc>
          <w:tcPr>
            <w:tcW w:w="1274" w:type="dxa"/>
            <w:shd w:val="clear" w:color="auto" w:fill="FBD4B4" w:themeFill="accent6" w:themeFillTint="66"/>
          </w:tcPr>
          <w:p w:rsidR="00083ED1" w:rsidRPr="006862BF" w:rsidRDefault="00083ED1" w:rsidP="00A66097">
            <w:pPr>
              <w:jc w:val="center"/>
              <w:rPr>
                <w:rFonts w:ascii="Times New Roman" w:hAnsi="Times New Roman"/>
                <w:sz w:val="18"/>
              </w:rPr>
            </w:pPr>
            <w:r w:rsidRPr="006862BF">
              <w:rPr>
                <w:rFonts w:ascii="Times New Roman" w:hAnsi="Times New Roman"/>
                <w:sz w:val="18"/>
              </w:rPr>
              <w:t>74</w:t>
            </w:r>
          </w:p>
        </w:tc>
      </w:tr>
      <w:tr w:rsidR="00083ED1" w:rsidRPr="00431961" w:rsidTr="00F50FE4">
        <w:trPr>
          <w:trHeight w:val="155"/>
        </w:trPr>
        <w:tc>
          <w:tcPr>
            <w:tcW w:w="1276" w:type="dxa"/>
            <w:shd w:val="clear" w:color="auto" w:fill="FBD4B4" w:themeFill="accent6" w:themeFillTint="66"/>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13</w:t>
            </w:r>
          </w:p>
        </w:tc>
        <w:tc>
          <w:tcPr>
            <w:tcW w:w="7231" w:type="dxa"/>
            <w:shd w:val="clear" w:color="auto" w:fill="auto"/>
          </w:tcPr>
          <w:p w:rsidR="00083ED1" w:rsidRPr="006862BF" w:rsidRDefault="00083ED1" w:rsidP="00A66097">
            <w:pPr>
              <w:rPr>
                <w:color w:val="000000"/>
                <w:sz w:val="18"/>
                <w:shd w:val="clear" w:color="auto" w:fill="FFFFFF"/>
              </w:rPr>
            </w:pPr>
            <w:r w:rsidRPr="006862BF">
              <w:rPr>
                <w:color w:val="000000"/>
                <w:sz w:val="18"/>
                <w:shd w:val="clear" w:color="auto" w:fill="FFFFFF"/>
              </w:rPr>
              <w:t>Okulumuzda yeterli miktarda sanatsal ve kültürel faaliyetler düzenlenmektedir.</w:t>
            </w:r>
          </w:p>
        </w:tc>
        <w:tc>
          <w:tcPr>
            <w:tcW w:w="1274" w:type="dxa"/>
            <w:shd w:val="clear" w:color="auto" w:fill="FBD4B4" w:themeFill="accent6" w:themeFillTint="66"/>
          </w:tcPr>
          <w:p w:rsidR="00083ED1" w:rsidRPr="006862BF" w:rsidRDefault="00083ED1" w:rsidP="00A66097">
            <w:pPr>
              <w:jc w:val="center"/>
              <w:rPr>
                <w:rFonts w:ascii="Times New Roman" w:hAnsi="Times New Roman"/>
                <w:sz w:val="18"/>
              </w:rPr>
            </w:pPr>
            <w:r w:rsidRPr="006862BF">
              <w:rPr>
                <w:rFonts w:ascii="Times New Roman" w:hAnsi="Times New Roman"/>
                <w:sz w:val="18"/>
              </w:rPr>
              <w:t>75</w:t>
            </w:r>
          </w:p>
        </w:tc>
      </w:tr>
    </w:tbl>
    <w:p w:rsidR="00A66097" w:rsidRDefault="00A66097"/>
    <w:p w:rsidR="00083ED1" w:rsidRDefault="00083ED1"/>
    <w:p w:rsidR="00083ED1" w:rsidRDefault="00083ED1"/>
    <w:p w:rsidR="002E3EA0" w:rsidRDefault="002E3EA0"/>
    <w:p w:rsidR="002E3EA0" w:rsidRDefault="002E3EA0"/>
    <w:p w:rsidR="002E3EA0" w:rsidRDefault="002E3EA0"/>
    <w:p w:rsidR="002E3EA0" w:rsidRDefault="002E3EA0"/>
    <w:p w:rsidR="00702349" w:rsidRDefault="00702349"/>
    <w:p w:rsidR="00083ED1" w:rsidRPr="0030546B" w:rsidRDefault="00083ED1">
      <w:pPr>
        <w:rPr>
          <w:color w:val="FF0000"/>
        </w:rPr>
      </w:pPr>
      <w:r w:rsidRPr="0030546B">
        <w:rPr>
          <w:color w:val="FF0000"/>
        </w:rPr>
        <w:lastRenderedPageBreak/>
        <w:t>Öğrenci Anket Sonuçlarına Göre Güçlü Yönlerimiz</w:t>
      </w:r>
    </w:p>
    <w:tbl>
      <w:tblPr>
        <w:tblStyle w:val="TabloKlavuzu"/>
        <w:tblW w:w="9747" w:type="dxa"/>
        <w:tblLook w:val="04A0"/>
      </w:tblPr>
      <w:tblGrid>
        <w:gridCol w:w="1242"/>
        <w:gridCol w:w="7230"/>
        <w:gridCol w:w="1275"/>
      </w:tblGrid>
      <w:tr w:rsidR="00083ED1" w:rsidTr="00F50FE4">
        <w:tc>
          <w:tcPr>
            <w:tcW w:w="1242" w:type="dxa"/>
            <w:shd w:val="clear" w:color="auto" w:fill="E5B8B7" w:themeFill="accent2" w:themeFillTint="66"/>
          </w:tcPr>
          <w:p w:rsidR="00083ED1" w:rsidRPr="00083ED1" w:rsidRDefault="00083ED1" w:rsidP="00083ED1">
            <w:pPr>
              <w:pStyle w:val="ListeParagraf"/>
              <w:numPr>
                <w:ilvl w:val="0"/>
                <w:numId w:val="3"/>
              </w:numPr>
              <w:spacing w:after="0" w:line="240" w:lineRule="auto"/>
              <w:rPr>
                <w:rFonts w:ascii="Calibri" w:hAnsi="Calibri"/>
                <w:color w:val="000000"/>
                <w:sz w:val="18"/>
                <w:szCs w:val="18"/>
                <w:shd w:val="clear" w:color="auto" w:fill="FFFFFF"/>
              </w:rPr>
            </w:pPr>
          </w:p>
        </w:tc>
        <w:tc>
          <w:tcPr>
            <w:tcW w:w="7230" w:type="dxa"/>
          </w:tcPr>
          <w:p w:rsidR="00083ED1" w:rsidRPr="00B31623" w:rsidRDefault="00083ED1" w:rsidP="00083ED1">
            <w:pPr>
              <w:rPr>
                <w:color w:val="000000"/>
                <w:sz w:val="18"/>
                <w:szCs w:val="18"/>
                <w:shd w:val="clear" w:color="auto" w:fill="FFFFFF"/>
              </w:rPr>
            </w:pPr>
            <w:r w:rsidRPr="00B31623">
              <w:rPr>
                <w:color w:val="000000"/>
                <w:sz w:val="18"/>
                <w:szCs w:val="18"/>
                <w:shd w:val="clear" w:color="auto" w:fill="FFFFFF"/>
              </w:rPr>
              <w:t>Öğretmenlerimle ihtiyaç duyduğumda rahatlıkla görüşebilirim.</w:t>
            </w:r>
          </w:p>
        </w:tc>
        <w:tc>
          <w:tcPr>
            <w:tcW w:w="1275" w:type="dxa"/>
            <w:shd w:val="clear" w:color="auto" w:fill="E5B8B7" w:themeFill="accent2" w:themeFillTint="66"/>
          </w:tcPr>
          <w:p w:rsidR="00083ED1" w:rsidRPr="00B31623" w:rsidRDefault="00083ED1" w:rsidP="00083ED1">
            <w:pPr>
              <w:pStyle w:val="GvdeMetni2"/>
              <w:rPr>
                <w:rFonts w:ascii="Times New Roman" w:hAnsi="Times New Roman"/>
                <w:sz w:val="18"/>
                <w:szCs w:val="18"/>
              </w:rPr>
            </w:pPr>
            <w:r>
              <w:rPr>
                <w:rFonts w:ascii="Times New Roman" w:hAnsi="Times New Roman"/>
                <w:sz w:val="18"/>
                <w:szCs w:val="18"/>
              </w:rPr>
              <w:t>76</w:t>
            </w:r>
          </w:p>
        </w:tc>
      </w:tr>
      <w:tr w:rsidR="00083ED1" w:rsidTr="00F50FE4">
        <w:tc>
          <w:tcPr>
            <w:tcW w:w="1242" w:type="dxa"/>
            <w:shd w:val="clear" w:color="auto" w:fill="E5B8B7" w:themeFill="accent2" w:themeFillTint="66"/>
          </w:tcPr>
          <w:p w:rsidR="00083ED1" w:rsidRPr="00083ED1" w:rsidRDefault="00083ED1" w:rsidP="00083ED1">
            <w:pPr>
              <w:pStyle w:val="ListeParagraf"/>
              <w:numPr>
                <w:ilvl w:val="0"/>
                <w:numId w:val="3"/>
              </w:numPr>
              <w:spacing w:after="0" w:line="240" w:lineRule="auto"/>
              <w:rPr>
                <w:rFonts w:ascii="Calibri" w:hAnsi="Calibri"/>
                <w:color w:val="000000"/>
                <w:sz w:val="18"/>
                <w:szCs w:val="18"/>
                <w:shd w:val="clear" w:color="auto" w:fill="FFFFFF"/>
              </w:rPr>
            </w:pPr>
          </w:p>
        </w:tc>
        <w:tc>
          <w:tcPr>
            <w:tcW w:w="7230" w:type="dxa"/>
          </w:tcPr>
          <w:p w:rsidR="00083ED1" w:rsidRPr="00B31623" w:rsidRDefault="00083ED1" w:rsidP="00083ED1">
            <w:pPr>
              <w:rPr>
                <w:color w:val="000000"/>
                <w:sz w:val="18"/>
                <w:szCs w:val="18"/>
                <w:shd w:val="clear" w:color="auto" w:fill="FFFFFF"/>
              </w:rPr>
            </w:pPr>
            <w:r w:rsidRPr="00B31623">
              <w:rPr>
                <w:color w:val="000000"/>
                <w:sz w:val="18"/>
                <w:szCs w:val="18"/>
                <w:shd w:val="clear" w:color="auto" w:fill="FFFFFF"/>
              </w:rPr>
              <w:t>Okul müdürü ile ihtiyaç duyduğumda rahatlıkla konuşabiliyorum.</w:t>
            </w:r>
          </w:p>
        </w:tc>
        <w:tc>
          <w:tcPr>
            <w:tcW w:w="1275" w:type="dxa"/>
            <w:shd w:val="clear" w:color="auto" w:fill="E5B8B7" w:themeFill="accent2" w:themeFillTint="66"/>
          </w:tcPr>
          <w:p w:rsidR="00083ED1" w:rsidRPr="00B31623" w:rsidRDefault="00083ED1" w:rsidP="00083ED1">
            <w:pPr>
              <w:pStyle w:val="GvdeMetni2"/>
              <w:rPr>
                <w:rFonts w:ascii="Times New Roman" w:hAnsi="Times New Roman"/>
                <w:sz w:val="18"/>
                <w:szCs w:val="18"/>
              </w:rPr>
            </w:pPr>
            <w:r>
              <w:rPr>
                <w:rFonts w:ascii="Times New Roman" w:hAnsi="Times New Roman"/>
                <w:sz w:val="18"/>
                <w:szCs w:val="18"/>
              </w:rPr>
              <w:t>78</w:t>
            </w:r>
          </w:p>
        </w:tc>
      </w:tr>
      <w:tr w:rsidR="00083ED1" w:rsidTr="00F50FE4">
        <w:tc>
          <w:tcPr>
            <w:tcW w:w="1242" w:type="dxa"/>
            <w:shd w:val="clear" w:color="auto" w:fill="E5B8B7" w:themeFill="accent2" w:themeFillTint="66"/>
          </w:tcPr>
          <w:p w:rsidR="00083ED1" w:rsidRPr="00083ED1" w:rsidRDefault="00083ED1" w:rsidP="00083ED1">
            <w:pPr>
              <w:pStyle w:val="ListeParagraf"/>
              <w:numPr>
                <w:ilvl w:val="0"/>
                <w:numId w:val="3"/>
              </w:numPr>
              <w:spacing w:after="0" w:line="240" w:lineRule="auto"/>
              <w:rPr>
                <w:rFonts w:ascii="Calibri" w:hAnsi="Calibri"/>
                <w:color w:val="000000"/>
                <w:sz w:val="18"/>
                <w:szCs w:val="18"/>
                <w:shd w:val="clear" w:color="auto" w:fill="FFFFFF"/>
              </w:rPr>
            </w:pPr>
          </w:p>
        </w:tc>
        <w:tc>
          <w:tcPr>
            <w:tcW w:w="7230" w:type="dxa"/>
          </w:tcPr>
          <w:p w:rsidR="00083ED1" w:rsidRPr="00B31623" w:rsidRDefault="00083ED1" w:rsidP="00083ED1">
            <w:pPr>
              <w:rPr>
                <w:color w:val="000000"/>
                <w:sz w:val="18"/>
                <w:szCs w:val="18"/>
                <w:shd w:val="clear" w:color="auto" w:fill="FFFFFF"/>
              </w:rPr>
            </w:pPr>
            <w:r w:rsidRPr="00B31623">
              <w:rPr>
                <w:color w:val="000000"/>
                <w:sz w:val="18"/>
                <w:szCs w:val="18"/>
                <w:shd w:val="clear" w:color="auto" w:fill="FFFFFF"/>
              </w:rPr>
              <w:t>Okula ilettiğimiz öneri ve isteklerimiz dikkate alınır.</w:t>
            </w:r>
          </w:p>
        </w:tc>
        <w:tc>
          <w:tcPr>
            <w:tcW w:w="1275" w:type="dxa"/>
            <w:shd w:val="clear" w:color="auto" w:fill="E5B8B7" w:themeFill="accent2" w:themeFillTint="66"/>
          </w:tcPr>
          <w:p w:rsidR="00083ED1" w:rsidRPr="00B31623" w:rsidRDefault="00083ED1" w:rsidP="00083ED1">
            <w:pPr>
              <w:pStyle w:val="GvdeMetni2"/>
              <w:rPr>
                <w:rFonts w:ascii="Times New Roman" w:hAnsi="Times New Roman"/>
                <w:sz w:val="18"/>
                <w:szCs w:val="18"/>
              </w:rPr>
            </w:pPr>
            <w:r>
              <w:rPr>
                <w:rFonts w:ascii="Times New Roman" w:hAnsi="Times New Roman"/>
                <w:sz w:val="18"/>
                <w:szCs w:val="18"/>
              </w:rPr>
              <w:t>74.6</w:t>
            </w:r>
          </w:p>
        </w:tc>
      </w:tr>
      <w:tr w:rsidR="00083ED1" w:rsidTr="00F50FE4">
        <w:trPr>
          <w:trHeight w:val="381"/>
        </w:trPr>
        <w:tc>
          <w:tcPr>
            <w:tcW w:w="1242" w:type="dxa"/>
            <w:shd w:val="clear" w:color="auto" w:fill="E5B8B7" w:themeFill="accent2" w:themeFillTint="66"/>
          </w:tcPr>
          <w:p w:rsidR="00083ED1" w:rsidRPr="00083ED1" w:rsidRDefault="00083ED1" w:rsidP="00083ED1">
            <w:pPr>
              <w:pStyle w:val="ListeParagraf"/>
              <w:numPr>
                <w:ilvl w:val="0"/>
                <w:numId w:val="3"/>
              </w:numPr>
              <w:spacing w:after="0" w:line="240" w:lineRule="auto"/>
              <w:rPr>
                <w:rFonts w:ascii="Calibri" w:hAnsi="Calibri"/>
                <w:color w:val="000000"/>
                <w:sz w:val="18"/>
                <w:szCs w:val="18"/>
                <w:shd w:val="clear" w:color="auto" w:fill="FFFFFF"/>
              </w:rPr>
            </w:pPr>
          </w:p>
        </w:tc>
        <w:tc>
          <w:tcPr>
            <w:tcW w:w="7230" w:type="dxa"/>
          </w:tcPr>
          <w:p w:rsidR="00083ED1" w:rsidRPr="00B31623" w:rsidRDefault="00083ED1" w:rsidP="00083ED1">
            <w:pPr>
              <w:rPr>
                <w:color w:val="000000"/>
                <w:sz w:val="18"/>
                <w:szCs w:val="18"/>
                <w:shd w:val="clear" w:color="auto" w:fill="FFFFFF"/>
              </w:rPr>
            </w:pPr>
            <w:r w:rsidRPr="00B31623">
              <w:rPr>
                <w:color w:val="000000"/>
                <w:sz w:val="18"/>
                <w:szCs w:val="18"/>
                <w:shd w:val="clear" w:color="auto" w:fill="FFFFFF"/>
              </w:rPr>
              <w:t>Okulda kendimi güvende hissediyorum.</w:t>
            </w:r>
          </w:p>
        </w:tc>
        <w:tc>
          <w:tcPr>
            <w:tcW w:w="1275" w:type="dxa"/>
            <w:shd w:val="clear" w:color="auto" w:fill="E5B8B7" w:themeFill="accent2" w:themeFillTint="66"/>
          </w:tcPr>
          <w:p w:rsidR="00083ED1" w:rsidRPr="00B31623" w:rsidRDefault="00083ED1" w:rsidP="00083ED1">
            <w:pPr>
              <w:pStyle w:val="GvdeMetni2"/>
              <w:rPr>
                <w:rFonts w:ascii="Times New Roman" w:hAnsi="Times New Roman"/>
                <w:sz w:val="18"/>
                <w:szCs w:val="18"/>
              </w:rPr>
            </w:pPr>
            <w:r>
              <w:rPr>
                <w:rFonts w:ascii="Times New Roman" w:hAnsi="Times New Roman"/>
                <w:sz w:val="18"/>
                <w:szCs w:val="18"/>
              </w:rPr>
              <w:t>81.8</w:t>
            </w:r>
          </w:p>
        </w:tc>
      </w:tr>
      <w:tr w:rsidR="00083ED1" w:rsidTr="00F50FE4">
        <w:tc>
          <w:tcPr>
            <w:tcW w:w="1242" w:type="dxa"/>
            <w:shd w:val="clear" w:color="auto" w:fill="E5B8B7" w:themeFill="accent2" w:themeFillTint="66"/>
          </w:tcPr>
          <w:p w:rsidR="00083ED1" w:rsidRPr="00083ED1" w:rsidRDefault="00083ED1" w:rsidP="00083ED1">
            <w:pPr>
              <w:pStyle w:val="ListeParagraf"/>
              <w:numPr>
                <w:ilvl w:val="0"/>
                <w:numId w:val="3"/>
              </w:numPr>
              <w:spacing w:after="0" w:line="240" w:lineRule="auto"/>
              <w:rPr>
                <w:rFonts w:ascii="Calibri" w:hAnsi="Calibri"/>
                <w:color w:val="000000"/>
                <w:sz w:val="18"/>
                <w:szCs w:val="18"/>
                <w:shd w:val="clear" w:color="auto" w:fill="FFFFFF"/>
              </w:rPr>
            </w:pPr>
          </w:p>
        </w:tc>
        <w:tc>
          <w:tcPr>
            <w:tcW w:w="7230" w:type="dxa"/>
          </w:tcPr>
          <w:p w:rsidR="00083ED1" w:rsidRPr="00B31623" w:rsidRDefault="00083ED1" w:rsidP="00083ED1">
            <w:pPr>
              <w:rPr>
                <w:color w:val="000000"/>
                <w:sz w:val="18"/>
                <w:szCs w:val="18"/>
                <w:shd w:val="clear" w:color="auto" w:fill="FFFFFF"/>
              </w:rPr>
            </w:pPr>
            <w:r w:rsidRPr="00B31623">
              <w:rPr>
                <w:color w:val="000000"/>
                <w:sz w:val="18"/>
                <w:szCs w:val="18"/>
                <w:shd w:val="clear" w:color="auto" w:fill="FFFFFF"/>
              </w:rPr>
              <w:t>Okulda öğrencilerle ilgili alınan kararlarda bizlerin görüşleri alınır.</w:t>
            </w:r>
          </w:p>
        </w:tc>
        <w:tc>
          <w:tcPr>
            <w:tcW w:w="1275" w:type="dxa"/>
            <w:shd w:val="clear" w:color="auto" w:fill="E5B8B7" w:themeFill="accent2" w:themeFillTint="66"/>
          </w:tcPr>
          <w:p w:rsidR="00083ED1" w:rsidRPr="00B31623" w:rsidRDefault="00083ED1" w:rsidP="00083ED1">
            <w:pPr>
              <w:pStyle w:val="GvdeMetni2"/>
              <w:rPr>
                <w:rFonts w:ascii="Times New Roman" w:hAnsi="Times New Roman"/>
                <w:sz w:val="18"/>
                <w:szCs w:val="18"/>
              </w:rPr>
            </w:pPr>
            <w:r>
              <w:rPr>
                <w:rFonts w:ascii="Times New Roman" w:hAnsi="Times New Roman"/>
                <w:sz w:val="18"/>
                <w:szCs w:val="18"/>
              </w:rPr>
              <w:t>71</w:t>
            </w:r>
          </w:p>
        </w:tc>
      </w:tr>
      <w:tr w:rsidR="00083ED1" w:rsidTr="00F50FE4">
        <w:tc>
          <w:tcPr>
            <w:tcW w:w="1242" w:type="dxa"/>
            <w:shd w:val="clear" w:color="auto" w:fill="E5B8B7" w:themeFill="accent2" w:themeFillTint="66"/>
          </w:tcPr>
          <w:p w:rsidR="00083ED1" w:rsidRPr="00083ED1" w:rsidRDefault="00083ED1" w:rsidP="00083ED1">
            <w:pPr>
              <w:pStyle w:val="ListeParagraf"/>
              <w:numPr>
                <w:ilvl w:val="0"/>
                <w:numId w:val="3"/>
              </w:numPr>
              <w:spacing w:after="0" w:line="240" w:lineRule="auto"/>
              <w:rPr>
                <w:rFonts w:ascii="Calibri" w:hAnsi="Calibri"/>
                <w:color w:val="000000"/>
                <w:sz w:val="18"/>
                <w:szCs w:val="18"/>
                <w:shd w:val="clear" w:color="auto" w:fill="FFFFFF"/>
              </w:rPr>
            </w:pPr>
          </w:p>
        </w:tc>
        <w:tc>
          <w:tcPr>
            <w:tcW w:w="7230" w:type="dxa"/>
          </w:tcPr>
          <w:p w:rsidR="00083ED1" w:rsidRPr="00B31623" w:rsidRDefault="00083ED1" w:rsidP="00083ED1">
            <w:pPr>
              <w:rPr>
                <w:color w:val="000000"/>
                <w:sz w:val="18"/>
                <w:szCs w:val="18"/>
                <w:shd w:val="clear" w:color="auto" w:fill="FFFFFF"/>
              </w:rPr>
            </w:pPr>
            <w:r w:rsidRPr="00B31623">
              <w:rPr>
                <w:color w:val="000000"/>
                <w:sz w:val="18"/>
                <w:szCs w:val="18"/>
                <w:shd w:val="clear" w:color="auto" w:fill="FFFFFF"/>
              </w:rPr>
              <w:t>Öğretmenler yeniliğe açık olarak derslerin işlenişinde çeşitli yöntemler kullanmaktadır.</w:t>
            </w:r>
          </w:p>
        </w:tc>
        <w:tc>
          <w:tcPr>
            <w:tcW w:w="1275" w:type="dxa"/>
            <w:shd w:val="clear" w:color="auto" w:fill="E5B8B7" w:themeFill="accent2" w:themeFillTint="66"/>
          </w:tcPr>
          <w:p w:rsidR="00083ED1" w:rsidRPr="00B31623" w:rsidRDefault="00083ED1" w:rsidP="00083ED1">
            <w:pPr>
              <w:pStyle w:val="GvdeMetni2"/>
              <w:rPr>
                <w:rFonts w:ascii="Times New Roman" w:hAnsi="Times New Roman"/>
                <w:sz w:val="18"/>
                <w:szCs w:val="18"/>
              </w:rPr>
            </w:pPr>
            <w:r>
              <w:rPr>
                <w:rFonts w:ascii="Times New Roman" w:hAnsi="Times New Roman"/>
                <w:sz w:val="18"/>
                <w:szCs w:val="18"/>
              </w:rPr>
              <w:t>83</w:t>
            </w:r>
          </w:p>
        </w:tc>
      </w:tr>
      <w:tr w:rsidR="00083ED1" w:rsidTr="00F50FE4">
        <w:tc>
          <w:tcPr>
            <w:tcW w:w="1242" w:type="dxa"/>
            <w:shd w:val="clear" w:color="auto" w:fill="E5B8B7" w:themeFill="accent2" w:themeFillTint="66"/>
          </w:tcPr>
          <w:p w:rsidR="00083ED1" w:rsidRPr="00083ED1" w:rsidRDefault="00083ED1" w:rsidP="00083ED1">
            <w:pPr>
              <w:pStyle w:val="ListeParagraf"/>
              <w:numPr>
                <w:ilvl w:val="0"/>
                <w:numId w:val="3"/>
              </w:numPr>
              <w:spacing w:after="0" w:line="240" w:lineRule="auto"/>
              <w:rPr>
                <w:rFonts w:ascii="Calibri" w:hAnsi="Calibri"/>
                <w:color w:val="000000"/>
                <w:sz w:val="18"/>
                <w:szCs w:val="18"/>
                <w:shd w:val="clear" w:color="auto" w:fill="FFFFFF"/>
              </w:rPr>
            </w:pPr>
          </w:p>
        </w:tc>
        <w:tc>
          <w:tcPr>
            <w:tcW w:w="7230" w:type="dxa"/>
          </w:tcPr>
          <w:p w:rsidR="00083ED1" w:rsidRPr="00B31623" w:rsidRDefault="00083ED1" w:rsidP="00083ED1">
            <w:pPr>
              <w:rPr>
                <w:color w:val="000000"/>
                <w:sz w:val="18"/>
                <w:szCs w:val="18"/>
                <w:shd w:val="clear" w:color="auto" w:fill="FFFFFF"/>
              </w:rPr>
            </w:pPr>
            <w:r w:rsidRPr="00B31623">
              <w:rPr>
                <w:color w:val="000000"/>
                <w:sz w:val="18"/>
                <w:szCs w:val="18"/>
                <w:shd w:val="clear" w:color="auto" w:fill="FFFFFF"/>
              </w:rPr>
              <w:t>Derslerde konuya göre uygun araç gereçler kullanılmaktadır.</w:t>
            </w:r>
          </w:p>
        </w:tc>
        <w:tc>
          <w:tcPr>
            <w:tcW w:w="1275" w:type="dxa"/>
            <w:shd w:val="clear" w:color="auto" w:fill="E5B8B7" w:themeFill="accent2" w:themeFillTint="66"/>
          </w:tcPr>
          <w:p w:rsidR="00083ED1" w:rsidRPr="00B31623" w:rsidRDefault="00083ED1" w:rsidP="00083ED1">
            <w:pPr>
              <w:pStyle w:val="GvdeMetni2"/>
              <w:rPr>
                <w:rFonts w:ascii="Times New Roman" w:hAnsi="Times New Roman"/>
                <w:sz w:val="18"/>
                <w:szCs w:val="18"/>
              </w:rPr>
            </w:pPr>
            <w:r>
              <w:rPr>
                <w:rFonts w:ascii="Times New Roman" w:hAnsi="Times New Roman"/>
                <w:sz w:val="18"/>
                <w:szCs w:val="18"/>
              </w:rPr>
              <w:t>83</w:t>
            </w:r>
          </w:p>
        </w:tc>
      </w:tr>
      <w:tr w:rsidR="00083ED1" w:rsidTr="00F50FE4">
        <w:tc>
          <w:tcPr>
            <w:tcW w:w="1242" w:type="dxa"/>
            <w:shd w:val="clear" w:color="auto" w:fill="E5B8B7" w:themeFill="accent2" w:themeFillTint="66"/>
          </w:tcPr>
          <w:p w:rsidR="00083ED1" w:rsidRPr="00083ED1" w:rsidRDefault="00083ED1" w:rsidP="00083ED1">
            <w:pPr>
              <w:pStyle w:val="ListeParagraf"/>
              <w:numPr>
                <w:ilvl w:val="0"/>
                <w:numId w:val="3"/>
              </w:numPr>
              <w:spacing w:after="0" w:line="240" w:lineRule="auto"/>
              <w:rPr>
                <w:rFonts w:ascii="Calibri" w:hAnsi="Calibri"/>
                <w:color w:val="000000"/>
                <w:sz w:val="18"/>
                <w:szCs w:val="18"/>
                <w:shd w:val="clear" w:color="auto" w:fill="FFFFFF"/>
              </w:rPr>
            </w:pPr>
          </w:p>
        </w:tc>
        <w:tc>
          <w:tcPr>
            <w:tcW w:w="7230" w:type="dxa"/>
          </w:tcPr>
          <w:p w:rsidR="00083ED1" w:rsidRPr="00B31623" w:rsidRDefault="00083ED1" w:rsidP="00083ED1">
            <w:pPr>
              <w:rPr>
                <w:color w:val="000000"/>
                <w:sz w:val="18"/>
                <w:szCs w:val="18"/>
                <w:shd w:val="clear" w:color="auto" w:fill="FFFFFF"/>
              </w:rPr>
            </w:pPr>
            <w:r w:rsidRPr="00B31623">
              <w:rPr>
                <w:color w:val="000000"/>
                <w:sz w:val="18"/>
                <w:szCs w:val="18"/>
                <w:shd w:val="clear" w:color="auto" w:fill="FFFFFF"/>
              </w:rPr>
              <w:t>Teneffüslerde ihtiyaçlarımı giderebiliyorum.</w:t>
            </w:r>
          </w:p>
        </w:tc>
        <w:tc>
          <w:tcPr>
            <w:tcW w:w="1275" w:type="dxa"/>
            <w:shd w:val="clear" w:color="auto" w:fill="E5B8B7" w:themeFill="accent2" w:themeFillTint="66"/>
          </w:tcPr>
          <w:p w:rsidR="00083ED1" w:rsidRPr="00B31623" w:rsidRDefault="00083ED1" w:rsidP="00083ED1">
            <w:pPr>
              <w:pStyle w:val="GvdeMetni2"/>
              <w:rPr>
                <w:rFonts w:ascii="Times New Roman" w:hAnsi="Times New Roman"/>
                <w:sz w:val="18"/>
                <w:szCs w:val="18"/>
              </w:rPr>
            </w:pPr>
            <w:r>
              <w:rPr>
                <w:rFonts w:ascii="Times New Roman" w:hAnsi="Times New Roman"/>
                <w:sz w:val="18"/>
                <w:szCs w:val="18"/>
              </w:rPr>
              <w:t>81.4</w:t>
            </w:r>
          </w:p>
        </w:tc>
      </w:tr>
      <w:tr w:rsidR="00083ED1" w:rsidTr="00F50FE4">
        <w:tc>
          <w:tcPr>
            <w:tcW w:w="1242" w:type="dxa"/>
            <w:shd w:val="clear" w:color="auto" w:fill="E5B8B7" w:themeFill="accent2" w:themeFillTint="66"/>
          </w:tcPr>
          <w:p w:rsidR="00083ED1" w:rsidRPr="00083ED1" w:rsidRDefault="00083ED1" w:rsidP="00083ED1">
            <w:pPr>
              <w:pStyle w:val="ListeParagraf"/>
              <w:numPr>
                <w:ilvl w:val="0"/>
                <w:numId w:val="3"/>
              </w:numPr>
              <w:spacing w:after="0" w:line="240" w:lineRule="auto"/>
              <w:rPr>
                <w:rFonts w:ascii="Calibri" w:hAnsi="Calibri"/>
                <w:color w:val="000000"/>
                <w:sz w:val="18"/>
                <w:szCs w:val="18"/>
                <w:shd w:val="clear" w:color="auto" w:fill="FFFFFF"/>
              </w:rPr>
            </w:pPr>
          </w:p>
        </w:tc>
        <w:tc>
          <w:tcPr>
            <w:tcW w:w="7230" w:type="dxa"/>
          </w:tcPr>
          <w:p w:rsidR="00083ED1" w:rsidRPr="00B31623" w:rsidRDefault="00083ED1" w:rsidP="00083ED1">
            <w:pPr>
              <w:rPr>
                <w:color w:val="000000"/>
                <w:sz w:val="18"/>
                <w:szCs w:val="18"/>
                <w:shd w:val="clear" w:color="auto" w:fill="FFFFFF"/>
              </w:rPr>
            </w:pPr>
            <w:r w:rsidRPr="00B31623">
              <w:rPr>
                <w:color w:val="000000"/>
                <w:sz w:val="18"/>
                <w:szCs w:val="18"/>
                <w:shd w:val="clear" w:color="auto" w:fill="FFFFFF"/>
              </w:rPr>
              <w:t>Okulun içi ve dışı temizdir.</w:t>
            </w:r>
          </w:p>
        </w:tc>
        <w:tc>
          <w:tcPr>
            <w:tcW w:w="1275" w:type="dxa"/>
            <w:shd w:val="clear" w:color="auto" w:fill="E5B8B7" w:themeFill="accent2" w:themeFillTint="66"/>
          </w:tcPr>
          <w:p w:rsidR="00083ED1" w:rsidRPr="00B31623" w:rsidRDefault="00083ED1" w:rsidP="00083ED1">
            <w:pPr>
              <w:pStyle w:val="GvdeMetni2"/>
              <w:rPr>
                <w:rFonts w:ascii="Times New Roman" w:hAnsi="Times New Roman"/>
                <w:sz w:val="18"/>
                <w:szCs w:val="18"/>
              </w:rPr>
            </w:pPr>
            <w:r>
              <w:rPr>
                <w:rFonts w:ascii="Times New Roman" w:hAnsi="Times New Roman"/>
                <w:sz w:val="18"/>
                <w:szCs w:val="18"/>
              </w:rPr>
              <w:t>85</w:t>
            </w:r>
          </w:p>
        </w:tc>
      </w:tr>
      <w:tr w:rsidR="00083ED1" w:rsidTr="00F50FE4">
        <w:tc>
          <w:tcPr>
            <w:tcW w:w="1242" w:type="dxa"/>
            <w:shd w:val="clear" w:color="auto" w:fill="E5B8B7" w:themeFill="accent2" w:themeFillTint="66"/>
          </w:tcPr>
          <w:p w:rsidR="00083ED1" w:rsidRPr="00083ED1" w:rsidRDefault="00083ED1" w:rsidP="00083ED1">
            <w:pPr>
              <w:pStyle w:val="ListeParagraf"/>
              <w:numPr>
                <w:ilvl w:val="0"/>
                <w:numId w:val="3"/>
              </w:numPr>
              <w:spacing w:after="0" w:line="240" w:lineRule="auto"/>
              <w:rPr>
                <w:rFonts w:ascii="Calibri" w:hAnsi="Calibri"/>
                <w:color w:val="000000"/>
                <w:sz w:val="18"/>
                <w:szCs w:val="18"/>
                <w:shd w:val="clear" w:color="auto" w:fill="FFFFFF"/>
              </w:rPr>
            </w:pPr>
          </w:p>
        </w:tc>
        <w:tc>
          <w:tcPr>
            <w:tcW w:w="7230" w:type="dxa"/>
          </w:tcPr>
          <w:p w:rsidR="00083ED1" w:rsidRPr="00B31623" w:rsidRDefault="00083ED1" w:rsidP="00083ED1">
            <w:pPr>
              <w:rPr>
                <w:color w:val="000000"/>
                <w:sz w:val="18"/>
                <w:szCs w:val="18"/>
                <w:shd w:val="clear" w:color="auto" w:fill="FFFFFF"/>
              </w:rPr>
            </w:pPr>
            <w:r w:rsidRPr="00B31623">
              <w:rPr>
                <w:color w:val="000000"/>
                <w:sz w:val="18"/>
                <w:szCs w:val="18"/>
                <w:shd w:val="clear" w:color="auto" w:fill="FFFFFF"/>
              </w:rPr>
              <w:t>Okulun binası ve diğer fiziki mekânlar yeterlidir.</w:t>
            </w:r>
          </w:p>
        </w:tc>
        <w:tc>
          <w:tcPr>
            <w:tcW w:w="1275" w:type="dxa"/>
            <w:shd w:val="clear" w:color="auto" w:fill="E5B8B7" w:themeFill="accent2" w:themeFillTint="66"/>
          </w:tcPr>
          <w:p w:rsidR="00083ED1" w:rsidRPr="00B31623" w:rsidRDefault="00083ED1" w:rsidP="00083ED1">
            <w:pPr>
              <w:pStyle w:val="GvdeMetni2"/>
              <w:rPr>
                <w:rFonts w:ascii="Times New Roman" w:hAnsi="Times New Roman"/>
                <w:sz w:val="18"/>
                <w:szCs w:val="18"/>
              </w:rPr>
            </w:pPr>
            <w:r>
              <w:rPr>
                <w:rFonts w:ascii="Times New Roman" w:hAnsi="Times New Roman"/>
                <w:sz w:val="18"/>
                <w:szCs w:val="18"/>
              </w:rPr>
              <w:t>72</w:t>
            </w:r>
          </w:p>
        </w:tc>
      </w:tr>
      <w:tr w:rsidR="00083ED1" w:rsidTr="00F50FE4">
        <w:tc>
          <w:tcPr>
            <w:tcW w:w="1242" w:type="dxa"/>
            <w:shd w:val="clear" w:color="auto" w:fill="E5B8B7" w:themeFill="accent2" w:themeFillTint="66"/>
          </w:tcPr>
          <w:p w:rsidR="00083ED1" w:rsidRPr="00083ED1" w:rsidRDefault="00083ED1" w:rsidP="00083ED1">
            <w:pPr>
              <w:pStyle w:val="ListeParagraf"/>
              <w:numPr>
                <w:ilvl w:val="0"/>
                <w:numId w:val="3"/>
              </w:numPr>
              <w:spacing w:after="0" w:line="240" w:lineRule="auto"/>
              <w:rPr>
                <w:rFonts w:ascii="Calibri" w:hAnsi="Calibri"/>
                <w:color w:val="000000"/>
                <w:sz w:val="18"/>
                <w:szCs w:val="18"/>
                <w:shd w:val="clear" w:color="auto" w:fill="FFFFFF"/>
              </w:rPr>
            </w:pPr>
          </w:p>
        </w:tc>
        <w:tc>
          <w:tcPr>
            <w:tcW w:w="7230" w:type="dxa"/>
          </w:tcPr>
          <w:p w:rsidR="00083ED1" w:rsidRPr="00B31623" w:rsidRDefault="00083ED1" w:rsidP="00083ED1">
            <w:pPr>
              <w:rPr>
                <w:color w:val="000000"/>
                <w:sz w:val="18"/>
                <w:szCs w:val="18"/>
                <w:shd w:val="clear" w:color="auto" w:fill="FFFFFF"/>
              </w:rPr>
            </w:pPr>
            <w:r w:rsidRPr="00B31623">
              <w:rPr>
                <w:color w:val="000000"/>
                <w:sz w:val="18"/>
                <w:szCs w:val="18"/>
                <w:shd w:val="clear" w:color="auto" w:fill="FFFFFF"/>
              </w:rPr>
              <w:t>Okulumuzda yeterli miktarda sanatsal ve kültürel faaliyetler düzenlenmektedir.</w:t>
            </w:r>
          </w:p>
        </w:tc>
        <w:tc>
          <w:tcPr>
            <w:tcW w:w="1275" w:type="dxa"/>
            <w:shd w:val="clear" w:color="auto" w:fill="E5B8B7" w:themeFill="accent2" w:themeFillTint="66"/>
          </w:tcPr>
          <w:p w:rsidR="00083ED1" w:rsidRPr="00B31623" w:rsidRDefault="00083ED1" w:rsidP="00083ED1">
            <w:pPr>
              <w:pStyle w:val="GvdeMetni2"/>
              <w:rPr>
                <w:rFonts w:ascii="Times New Roman" w:hAnsi="Times New Roman"/>
                <w:sz w:val="18"/>
                <w:szCs w:val="18"/>
              </w:rPr>
            </w:pPr>
            <w:r>
              <w:rPr>
                <w:rFonts w:ascii="Times New Roman" w:hAnsi="Times New Roman"/>
                <w:sz w:val="18"/>
                <w:szCs w:val="18"/>
              </w:rPr>
              <w:t>70.4</w:t>
            </w:r>
          </w:p>
        </w:tc>
      </w:tr>
    </w:tbl>
    <w:p w:rsidR="00083ED1" w:rsidRDefault="00083ED1"/>
    <w:p w:rsidR="00083ED1" w:rsidRDefault="00083ED1"/>
    <w:p w:rsidR="00083ED1" w:rsidRPr="0030546B" w:rsidRDefault="00083ED1" w:rsidP="00083ED1">
      <w:pPr>
        <w:rPr>
          <w:color w:val="FF0000"/>
        </w:rPr>
      </w:pPr>
      <w:r w:rsidRPr="0030546B">
        <w:rPr>
          <w:color w:val="FF0000"/>
        </w:rPr>
        <w:t>Öğretmen Anket Sonuçlarına Göre Güçlü Yönlerimiz</w:t>
      </w:r>
    </w:p>
    <w:tbl>
      <w:tblPr>
        <w:tblStyle w:val="TabloKlavuzu"/>
        <w:tblW w:w="9747" w:type="dxa"/>
        <w:tblLook w:val="04A0"/>
      </w:tblPr>
      <w:tblGrid>
        <w:gridCol w:w="1242"/>
        <w:gridCol w:w="7230"/>
        <w:gridCol w:w="1275"/>
      </w:tblGrid>
      <w:tr w:rsidR="00083ED1" w:rsidTr="00F50FE4">
        <w:tc>
          <w:tcPr>
            <w:tcW w:w="1242" w:type="dxa"/>
            <w:shd w:val="clear" w:color="auto" w:fill="B6DDE8" w:themeFill="accent5" w:themeFillTint="66"/>
            <w:vAlign w:val="center"/>
          </w:tcPr>
          <w:p w:rsidR="00083ED1" w:rsidRPr="006862BF" w:rsidRDefault="00083ED1" w:rsidP="00083ED1">
            <w:pPr>
              <w:pStyle w:val="GvdeMetni2"/>
              <w:rPr>
                <w:rFonts w:ascii="Times New Roman" w:hAnsi="Times New Roman"/>
                <w:b/>
                <w:sz w:val="18"/>
              </w:rPr>
            </w:pPr>
            <w:r>
              <w:rPr>
                <w:rFonts w:ascii="Times New Roman" w:hAnsi="Times New Roman"/>
                <w:b/>
                <w:sz w:val="18"/>
              </w:rPr>
              <w:t xml:space="preserve">          1</w:t>
            </w:r>
          </w:p>
        </w:tc>
        <w:tc>
          <w:tcPr>
            <w:tcW w:w="7230" w:type="dxa"/>
          </w:tcPr>
          <w:p w:rsidR="00083ED1" w:rsidRPr="006862BF" w:rsidRDefault="00083ED1" w:rsidP="00083ED1">
            <w:pPr>
              <w:shd w:val="clear" w:color="auto" w:fill="FFFFFF"/>
              <w:rPr>
                <w:color w:val="000000"/>
                <w:sz w:val="18"/>
              </w:rPr>
            </w:pPr>
            <w:r w:rsidRPr="006862BF">
              <w:rPr>
                <w:color w:val="000000"/>
                <w:sz w:val="18"/>
              </w:rPr>
              <w:t>Okulumuzda alınan kararlar, çalışanların katılımıyla alınır.</w:t>
            </w:r>
          </w:p>
        </w:tc>
        <w:tc>
          <w:tcPr>
            <w:tcW w:w="1275" w:type="dxa"/>
            <w:shd w:val="clear" w:color="auto" w:fill="B6DDE8" w:themeFill="accent5" w:themeFillTint="66"/>
          </w:tcPr>
          <w:p w:rsidR="00083ED1" w:rsidRPr="006862BF" w:rsidRDefault="00083ED1" w:rsidP="00083ED1">
            <w:pPr>
              <w:jc w:val="center"/>
              <w:rPr>
                <w:rFonts w:ascii="Times New Roman" w:hAnsi="Times New Roman"/>
                <w:sz w:val="18"/>
              </w:rPr>
            </w:pPr>
            <w:r w:rsidRPr="006862BF">
              <w:rPr>
                <w:rFonts w:ascii="Times New Roman" w:hAnsi="Times New Roman"/>
                <w:sz w:val="18"/>
              </w:rPr>
              <w:t>80</w:t>
            </w:r>
          </w:p>
        </w:tc>
      </w:tr>
      <w:tr w:rsidR="00083ED1" w:rsidTr="00F50FE4">
        <w:tc>
          <w:tcPr>
            <w:tcW w:w="1242" w:type="dxa"/>
            <w:shd w:val="clear" w:color="auto" w:fill="B6DDE8" w:themeFill="accent5" w:themeFillTint="66"/>
            <w:vAlign w:val="center"/>
          </w:tcPr>
          <w:p w:rsidR="00083ED1" w:rsidRPr="006862BF" w:rsidRDefault="00083ED1" w:rsidP="00083ED1">
            <w:pPr>
              <w:pStyle w:val="GvdeMetni2"/>
              <w:jc w:val="center"/>
              <w:rPr>
                <w:rFonts w:ascii="Times New Roman" w:hAnsi="Times New Roman"/>
                <w:b/>
                <w:sz w:val="18"/>
              </w:rPr>
            </w:pPr>
            <w:r>
              <w:rPr>
                <w:rFonts w:ascii="Times New Roman" w:hAnsi="Times New Roman"/>
                <w:b/>
                <w:sz w:val="18"/>
              </w:rPr>
              <w:t>2</w:t>
            </w:r>
          </w:p>
        </w:tc>
        <w:tc>
          <w:tcPr>
            <w:tcW w:w="7230" w:type="dxa"/>
          </w:tcPr>
          <w:p w:rsidR="00083ED1" w:rsidRPr="006862BF" w:rsidRDefault="00083ED1" w:rsidP="00083ED1">
            <w:pPr>
              <w:shd w:val="clear" w:color="auto" w:fill="FFFFFF"/>
              <w:rPr>
                <w:sz w:val="18"/>
              </w:rPr>
            </w:pPr>
            <w:r w:rsidRPr="006862BF">
              <w:rPr>
                <w:sz w:val="18"/>
              </w:rPr>
              <w:t>Kurumdaki tüm duyurular çalışanlara zamanında iletilir.</w:t>
            </w:r>
          </w:p>
        </w:tc>
        <w:tc>
          <w:tcPr>
            <w:tcW w:w="1275" w:type="dxa"/>
            <w:shd w:val="clear" w:color="auto" w:fill="B6DDE8" w:themeFill="accent5" w:themeFillTint="66"/>
          </w:tcPr>
          <w:p w:rsidR="00083ED1" w:rsidRPr="006862BF" w:rsidRDefault="00083ED1" w:rsidP="00083ED1">
            <w:pPr>
              <w:jc w:val="center"/>
              <w:rPr>
                <w:rFonts w:ascii="Times New Roman" w:hAnsi="Times New Roman"/>
                <w:sz w:val="18"/>
              </w:rPr>
            </w:pPr>
            <w:r w:rsidRPr="006862BF">
              <w:rPr>
                <w:rFonts w:ascii="Times New Roman" w:hAnsi="Times New Roman"/>
                <w:sz w:val="18"/>
              </w:rPr>
              <w:t>76</w:t>
            </w:r>
          </w:p>
        </w:tc>
      </w:tr>
      <w:tr w:rsidR="00083ED1" w:rsidTr="00F50FE4">
        <w:tc>
          <w:tcPr>
            <w:tcW w:w="1242" w:type="dxa"/>
            <w:shd w:val="clear" w:color="auto" w:fill="B6DDE8" w:themeFill="accent5" w:themeFillTint="66"/>
            <w:vAlign w:val="center"/>
          </w:tcPr>
          <w:p w:rsidR="00083ED1" w:rsidRPr="006862BF" w:rsidRDefault="00083ED1" w:rsidP="00083ED1">
            <w:pPr>
              <w:pStyle w:val="GvdeMetni2"/>
              <w:jc w:val="center"/>
              <w:rPr>
                <w:rFonts w:ascii="Times New Roman" w:hAnsi="Times New Roman"/>
                <w:b/>
                <w:sz w:val="18"/>
              </w:rPr>
            </w:pPr>
            <w:r>
              <w:rPr>
                <w:rFonts w:ascii="Times New Roman" w:hAnsi="Times New Roman"/>
                <w:b/>
                <w:sz w:val="18"/>
              </w:rPr>
              <w:t>3</w:t>
            </w:r>
          </w:p>
        </w:tc>
        <w:tc>
          <w:tcPr>
            <w:tcW w:w="7230" w:type="dxa"/>
          </w:tcPr>
          <w:p w:rsidR="00083ED1" w:rsidRPr="006862BF" w:rsidRDefault="00083ED1" w:rsidP="00083ED1">
            <w:pPr>
              <w:pStyle w:val="GvdeMetni2"/>
              <w:rPr>
                <w:rFonts w:ascii="Times New Roman" w:hAnsi="Times New Roman"/>
                <w:sz w:val="18"/>
              </w:rPr>
            </w:pPr>
            <w:r w:rsidRPr="006862BF">
              <w:rPr>
                <w:rFonts w:ascii="Times New Roman" w:hAnsi="Times New Roman"/>
                <w:sz w:val="18"/>
              </w:rPr>
              <w:t>Her türlü ödüllendirmede adil olma, tarafsızlık ve objektiflik esastır.</w:t>
            </w:r>
          </w:p>
        </w:tc>
        <w:tc>
          <w:tcPr>
            <w:tcW w:w="1275" w:type="dxa"/>
            <w:shd w:val="clear" w:color="auto" w:fill="B6DDE8" w:themeFill="accent5" w:themeFillTint="66"/>
          </w:tcPr>
          <w:p w:rsidR="00083ED1" w:rsidRPr="006862BF" w:rsidRDefault="00083ED1" w:rsidP="00083ED1">
            <w:pPr>
              <w:jc w:val="center"/>
              <w:rPr>
                <w:rFonts w:ascii="Times New Roman" w:hAnsi="Times New Roman"/>
                <w:sz w:val="18"/>
              </w:rPr>
            </w:pPr>
            <w:r w:rsidRPr="006862BF">
              <w:rPr>
                <w:rFonts w:ascii="Times New Roman" w:hAnsi="Times New Roman"/>
                <w:sz w:val="18"/>
              </w:rPr>
              <w:t>70</w:t>
            </w:r>
          </w:p>
        </w:tc>
      </w:tr>
      <w:tr w:rsidR="00083ED1" w:rsidTr="00F50FE4">
        <w:tc>
          <w:tcPr>
            <w:tcW w:w="1242" w:type="dxa"/>
            <w:shd w:val="clear" w:color="auto" w:fill="B6DDE8" w:themeFill="accent5" w:themeFillTint="66"/>
            <w:vAlign w:val="center"/>
          </w:tcPr>
          <w:p w:rsidR="00083ED1" w:rsidRPr="006862BF" w:rsidRDefault="00083ED1" w:rsidP="00083ED1">
            <w:pPr>
              <w:pStyle w:val="GvdeMetni2"/>
              <w:jc w:val="center"/>
              <w:rPr>
                <w:rFonts w:ascii="Times New Roman" w:hAnsi="Times New Roman"/>
                <w:b/>
                <w:sz w:val="18"/>
              </w:rPr>
            </w:pPr>
            <w:r>
              <w:rPr>
                <w:rFonts w:ascii="Times New Roman" w:hAnsi="Times New Roman"/>
                <w:b/>
                <w:sz w:val="18"/>
              </w:rPr>
              <w:t>4</w:t>
            </w:r>
          </w:p>
        </w:tc>
        <w:tc>
          <w:tcPr>
            <w:tcW w:w="7230" w:type="dxa"/>
          </w:tcPr>
          <w:p w:rsidR="00083ED1" w:rsidRPr="006862BF" w:rsidRDefault="00083ED1" w:rsidP="00083ED1">
            <w:pPr>
              <w:pStyle w:val="GvdeMetni2"/>
              <w:rPr>
                <w:rFonts w:ascii="Times New Roman" w:hAnsi="Times New Roman"/>
                <w:sz w:val="18"/>
              </w:rPr>
            </w:pPr>
            <w:r w:rsidRPr="006862BF">
              <w:rPr>
                <w:rFonts w:ascii="Times New Roman" w:hAnsi="Times New Roman"/>
                <w:sz w:val="18"/>
                <w:shd w:val="clear" w:color="auto" w:fill="FFFFFF"/>
              </w:rPr>
              <w:t>Kendimi, okulun değerli bir üyesi olarak görürüm.</w:t>
            </w:r>
          </w:p>
        </w:tc>
        <w:tc>
          <w:tcPr>
            <w:tcW w:w="1275" w:type="dxa"/>
            <w:shd w:val="clear" w:color="auto" w:fill="B6DDE8" w:themeFill="accent5" w:themeFillTint="66"/>
          </w:tcPr>
          <w:p w:rsidR="00083ED1" w:rsidRPr="006862BF" w:rsidRDefault="00083ED1" w:rsidP="00083ED1">
            <w:pPr>
              <w:jc w:val="center"/>
              <w:rPr>
                <w:rFonts w:ascii="Times New Roman" w:hAnsi="Times New Roman"/>
                <w:sz w:val="18"/>
              </w:rPr>
            </w:pPr>
            <w:r w:rsidRPr="006862BF">
              <w:rPr>
                <w:rFonts w:ascii="Times New Roman" w:hAnsi="Times New Roman"/>
                <w:sz w:val="18"/>
              </w:rPr>
              <w:t>80</w:t>
            </w:r>
          </w:p>
        </w:tc>
      </w:tr>
      <w:tr w:rsidR="00083ED1" w:rsidTr="00F50FE4">
        <w:tc>
          <w:tcPr>
            <w:tcW w:w="1242" w:type="dxa"/>
            <w:shd w:val="clear" w:color="auto" w:fill="B6DDE8" w:themeFill="accent5" w:themeFillTint="66"/>
            <w:vAlign w:val="center"/>
          </w:tcPr>
          <w:p w:rsidR="00083ED1" w:rsidRPr="006862BF" w:rsidRDefault="00083ED1" w:rsidP="00083ED1">
            <w:pPr>
              <w:pStyle w:val="GvdeMetni2"/>
              <w:jc w:val="center"/>
              <w:rPr>
                <w:rFonts w:ascii="Times New Roman" w:hAnsi="Times New Roman"/>
                <w:b/>
                <w:sz w:val="18"/>
              </w:rPr>
            </w:pPr>
            <w:r>
              <w:rPr>
                <w:rFonts w:ascii="Times New Roman" w:hAnsi="Times New Roman"/>
                <w:b/>
                <w:sz w:val="18"/>
              </w:rPr>
              <w:t>5</w:t>
            </w:r>
          </w:p>
        </w:tc>
        <w:tc>
          <w:tcPr>
            <w:tcW w:w="7230" w:type="dxa"/>
          </w:tcPr>
          <w:p w:rsidR="00083ED1" w:rsidRPr="006862BF" w:rsidRDefault="00083ED1" w:rsidP="00083ED1">
            <w:pPr>
              <w:shd w:val="clear" w:color="auto" w:fill="FFFFFF"/>
              <w:rPr>
                <w:sz w:val="18"/>
              </w:rPr>
            </w:pPr>
            <w:r w:rsidRPr="006862BF">
              <w:rPr>
                <w:sz w:val="18"/>
              </w:rPr>
              <w:t>Okulumuzda yerelde ve toplum üzerinde olumlu etki bırakacak çalışmalar yapmaktadır.</w:t>
            </w:r>
          </w:p>
        </w:tc>
        <w:tc>
          <w:tcPr>
            <w:tcW w:w="1275" w:type="dxa"/>
            <w:shd w:val="clear" w:color="auto" w:fill="B6DDE8" w:themeFill="accent5" w:themeFillTint="66"/>
          </w:tcPr>
          <w:p w:rsidR="00083ED1" w:rsidRPr="006862BF" w:rsidRDefault="00083ED1" w:rsidP="00083ED1">
            <w:pPr>
              <w:jc w:val="center"/>
              <w:rPr>
                <w:rFonts w:ascii="Times New Roman" w:hAnsi="Times New Roman"/>
                <w:sz w:val="18"/>
              </w:rPr>
            </w:pPr>
            <w:r w:rsidRPr="006862BF">
              <w:rPr>
                <w:rFonts w:ascii="Times New Roman" w:hAnsi="Times New Roman"/>
                <w:sz w:val="18"/>
              </w:rPr>
              <w:t>76,4</w:t>
            </w:r>
          </w:p>
        </w:tc>
      </w:tr>
      <w:tr w:rsidR="00083ED1" w:rsidTr="00F50FE4">
        <w:tc>
          <w:tcPr>
            <w:tcW w:w="1242" w:type="dxa"/>
            <w:shd w:val="clear" w:color="auto" w:fill="B6DDE8" w:themeFill="accent5" w:themeFillTint="66"/>
            <w:vAlign w:val="center"/>
          </w:tcPr>
          <w:p w:rsidR="00083ED1" w:rsidRPr="006862BF" w:rsidRDefault="00083ED1" w:rsidP="00083ED1">
            <w:pPr>
              <w:pStyle w:val="GvdeMetni2"/>
              <w:jc w:val="center"/>
              <w:rPr>
                <w:rFonts w:ascii="Times New Roman" w:hAnsi="Times New Roman"/>
                <w:b/>
                <w:sz w:val="18"/>
              </w:rPr>
            </w:pPr>
            <w:r>
              <w:rPr>
                <w:rFonts w:ascii="Times New Roman" w:hAnsi="Times New Roman"/>
                <w:b/>
                <w:sz w:val="18"/>
              </w:rPr>
              <w:t>6</w:t>
            </w:r>
          </w:p>
        </w:tc>
        <w:tc>
          <w:tcPr>
            <w:tcW w:w="7230" w:type="dxa"/>
          </w:tcPr>
          <w:p w:rsidR="00083ED1" w:rsidRPr="006862BF" w:rsidRDefault="00083ED1" w:rsidP="00083ED1">
            <w:pPr>
              <w:shd w:val="clear" w:color="auto" w:fill="FFFFFF"/>
              <w:rPr>
                <w:sz w:val="18"/>
              </w:rPr>
            </w:pPr>
            <w:r w:rsidRPr="006862BF">
              <w:rPr>
                <w:sz w:val="18"/>
              </w:rPr>
              <w:t>Yöneticilerimiz, yaratıcı ve yenilikçi düşüncelerin üretilmesini teşvik etmektedir.</w:t>
            </w:r>
          </w:p>
        </w:tc>
        <w:tc>
          <w:tcPr>
            <w:tcW w:w="1275" w:type="dxa"/>
            <w:shd w:val="clear" w:color="auto" w:fill="B6DDE8" w:themeFill="accent5" w:themeFillTint="66"/>
          </w:tcPr>
          <w:p w:rsidR="00083ED1" w:rsidRPr="006862BF" w:rsidRDefault="00083ED1" w:rsidP="00083ED1">
            <w:pPr>
              <w:jc w:val="center"/>
              <w:rPr>
                <w:rFonts w:ascii="Times New Roman" w:hAnsi="Times New Roman"/>
                <w:sz w:val="18"/>
              </w:rPr>
            </w:pPr>
            <w:r w:rsidRPr="006862BF">
              <w:rPr>
                <w:rFonts w:ascii="Times New Roman" w:hAnsi="Times New Roman"/>
                <w:sz w:val="18"/>
              </w:rPr>
              <w:t>83,6</w:t>
            </w:r>
          </w:p>
        </w:tc>
      </w:tr>
      <w:tr w:rsidR="00083ED1" w:rsidTr="00F50FE4">
        <w:tc>
          <w:tcPr>
            <w:tcW w:w="1242" w:type="dxa"/>
            <w:shd w:val="clear" w:color="auto" w:fill="B6DDE8" w:themeFill="accent5" w:themeFillTint="66"/>
            <w:vAlign w:val="center"/>
          </w:tcPr>
          <w:p w:rsidR="00083ED1" w:rsidRPr="006862BF" w:rsidRDefault="00083ED1" w:rsidP="00083ED1">
            <w:pPr>
              <w:pStyle w:val="GvdeMetni2"/>
              <w:jc w:val="center"/>
              <w:rPr>
                <w:rFonts w:ascii="Times New Roman" w:hAnsi="Times New Roman"/>
                <w:b/>
                <w:sz w:val="18"/>
              </w:rPr>
            </w:pPr>
            <w:r>
              <w:rPr>
                <w:rFonts w:ascii="Times New Roman" w:hAnsi="Times New Roman"/>
                <w:b/>
                <w:sz w:val="18"/>
              </w:rPr>
              <w:t>7</w:t>
            </w:r>
          </w:p>
        </w:tc>
        <w:tc>
          <w:tcPr>
            <w:tcW w:w="7230" w:type="dxa"/>
          </w:tcPr>
          <w:p w:rsidR="00083ED1" w:rsidRPr="006862BF" w:rsidRDefault="00083ED1" w:rsidP="00083ED1">
            <w:pPr>
              <w:shd w:val="clear" w:color="auto" w:fill="FFFFFF"/>
              <w:rPr>
                <w:sz w:val="18"/>
              </w:rPr>
            </w:pPr>
            <w:r w:rsidRPr="006862BF">
              <w:rPr>
                <w:sz w:val="18"/>
              </w:rPr>
              <w:t xml:space="preserve">Yöneticiler, okulun </w:t>
            </w:r>
            <w:proofErr w:type="gramStart"/>
            <w:r w:rsidRPr="006862BF">
              <w:rPr>
                <w:sz w:val="18"/>
              </w:rPr>
              <w:t>vizyonunu</w:t>
            </w:r>
            <w:proofErr w:type="gramEnd"/>
            <w:r w:rsidRPr="006862BF">
              <w:rPr>
                <w:sz w:val="18"/>
              </w:rPr>
              <w:t>, stratejilerini, iyileştirmeye açık alanlarını vs. çalışanlarla paylaşır.</w:t>
            </w:r>
          </w:p>
        </w:tc>
        <w:tc>
          <w:tcPr>
            <w:tcW w:w="1275" w:type="dxa"/>
            <w:shd w:val="clear" w:color="auto" w:fill="B6DDE8" w:themeFill="accent5" w:themeFillTint="66"/>
          </w:tcPr>
          <w:p w:rsidR="00083ED1" w:rsidRPr="006862BF" w:rsidRDefault="00083ED1" w:rsidP="00083ED1">
            <w:pPr>
              <w:jc w:val="center"/>
              <w:rPr>
                <w:rFonts w:ascii="Times New Roman" w:hAnsi="Times New Roman"/>
                <w:sz w:val="18"/>
              </w:rPr>
            </w:pPr>
            <w:r w:rsidRPr="006862BF">
              <w:rPr>
                <w:rFonts w:ascii="Times New Roman" w:hAnsi="Times New Roman"/>
                <w:sz w:val="18"/>
              </w:rPr>
              <w:t>75</w:t>
            </w:r>
          </w:p>
        </w:tc>
      </w:tr>
      <w:tr w:rsidR="00083ED1" w:rsidTr="00F50FE4">
        <w:tc>
          <w:tcPr>
            <w:tcW w:w="1242" w:type="dxa"/>
            <w:shd w:val="clear" w:color="auto" w:fill="B6DDE8" w:themeFill="accent5" w:themeFillTint="66"/>
            <w:vAlign w:val="center"/>
          </w:tcPr>
          <w:p w:rsidR="00083ED1" w:rsidRPr="006862BF" w:rsidRDefault="00083ED1" w:rsidP="00083ED1">
            <w:pPr>
              <w:pStyle w:val="GvdeMetni2"/>
              <w:jc w:val="center"/>
              <w:rPr>
                <w:rFonts w:ascii="Times New Roman" w:hAnsi="Times New Roman"/>
                <w:b/>
                <w:sz w:val="18"/>
              </w:rPr>
            </w:pPr>
            <w:r>
              <w:rPr>
                <w:rFonts w:ascii="Times New Roman" w:hAnsi="Times New Roman"/>
                <w:b/>
                <w:sz w:val="18"/>
              </w:rPr>
              <w:t>8</w:t>
            </w:r>
          </w:p>
        </w:tc>
        <w:tc>
          <w:tcPr>
            <w:tcW w:w="7230" w:type="dxa"/>
          </w:tcPr>
          <w:p w:rsidR="00083ED1" w:rsidRPr="006862BF" w:rsidRDefault="00083ED1" w:rsidP="00083ED1">
            <w:pPr>
              <w:pStyle w:val="GvdeMetni2"/>
              <w:rPr>
                <w:rFonts w:ascii="Times New Roman" w:hAnsi="Times New Roman"/>
                <w:sz w:val="18"/>
              </w:rPr>
            </w:pPr>
            <w:r w:rsidRPr="006862BF">
              <w:rPr>
                <w:rFonts w:ascii="Times New Roman" w:hAnsi="Times New Roman"/>
                <w:sz w:val="18"/>
                <w:shd w:val="clear" w:color="auto" w:fill="FFFFFF"/>
              </w:rPr>
              <w:t>Okulumuzda sadece öğretmenlerin kullanımına tahsis edilmiş yerler yeterlidir.</w:t>
            </w:r>
          </w:p>
        </w:tc>
        <w:tc>
          <w:tcPr>
            <w:tcW w:w="1275" w:type="dxa"/>
            <w:shd w:val="clear" w:color="auto" w:fill="B6DDE8" w:themeFill="accent5" w:themeFillTint="66"/>
          </w:tcPr>
          <w:p w:rsidR="00083ED1" w:rsidRPr="006862BF" w:rsidRDefault="00083ED1" w:rsidP="00083ED1">
            <w:pPr>
              <w:jc w:val="center"/>
              <w:rPr>
                <w:rFonts w:ascii="Times New Roman" w:hAnsi="Times New Roman"/>
                <w:sz w:val="18"/>
              </w:rPr>
            </w:pPr>
            <w:r w:rsidRPr="006862BF">
              <w:rPr>
                <w:rFonts w:ascii="Times New Roman" w:hAnsi="Times New Roman"/>
                <w:sz w:val="18"/>
              </w:rPr>
              <w:t>82,2</w:t>
            </w:r>
          </w:p>
        </w:tc>
      </w:tr>
      <w:tr w:rsidR="00083ED1" w:rsidTr="00F50FE4">
        <w:tc>
          <w:tcPr>
            <w:tcW w:w="1242" w:type="dxa"/>
            <w:shd w:val="clear" w:color="auto" w:fill="B6DDE8" w:themeFill="accent5" w:themeFillTint="66"/>
            <w:vAlign w:val="center"/>
          </w:tcPr>
          <w:p w:rsidR="00083ED1" w:rsidRPr="006862BF" w:rsidRDefault="00083ED1" w:rsidP="00083ED1">
            <w:pPr>
              <w:pStyle w:val="GvdeMetni2"/>
              <w:jc w:val="center"/>
              <w:rPr>
                <w:rFonts w:ascii="Times New Roman" w:hAnsi="Times New Roman"/>
                <w:b/>
                <w:sz w:val="18"/>
              </w:rPr>
            </w:pPr>
            <w:r>
              <w:rPr>
                <w:rFonts w:ascii="Times New Roman" w:hAnsi="Times New Roman"/>
                <w:b/>
                <w:sz w:val="18"/>
              </w:rPr>
              <w:t>9</w:t>
            </w:r>
          </w:p>
        </w:tc>
        <w:tc>
          <w:tcPr>
            <w:tcW w:w="7230" w:type="dxa"/>
          </w:tcPr>
          <w:p w:rsidR="00083ED1" w:rsidRPr="006862BF" w:rsidRDefault="00083ED1" w:rsidP="00083ED1">
            <w:pPr>
              <w:shd w:val="clear" w:color="auto" w:fill="FFFFFF"/>
              <w:rPr>
                <w:sz w:val="18"/>
              </w:rPr>
            </w:pPr>
            <w:r w:rsidRPr="006862BF">
              <w:rPr>
                <w:sz w:val="18"/>
              </w:rPr>
              <w:t>Alanıma ilişkin yenilik ve gelişmeleri takip eder ve kendimi güncellerim.</w:t>
            </w:r>
          </w:p>
        </w:tc>
        <w:tc>
          <w:tcPr>
            <w:tcW w:w="1275" w:type="dxa"/>
            <w:shd w:val="clear" w:color="auto" w:fill="B6DDE8" w:themeFill="accent5" w:themeFillTint="66"/>
          </w:tcPr>
          <w:p w:rsidR="00083ED1" w:rsidRPr="006862BF" w:rsidRDefault="00083ED1" w:rsidP="00083ED1">
            <w:pPr>
              <w:jc w:val="center"/>
              <w:rPr>
                <w:rFonts w:ascii="Times New Roman" w:hAnsi="Times New Roman"/>
                <w:sz w:val="18"/>
              </w:rPr>
            </w:pPr>
            <w:r w:rsidRPr="006862BF">
              <w:rPr>
                <w:rFonts w:ascii="Times New Roman" w:hAnsi="Times New Roman"/>
                <w:sz w:val="18"/>
              </w:rPr>
              <w:t>82,4</w:t>
            </w:r>
          </w:p>
        </w:tc>
      </w:tr>
    </w:tbl>
    <w:p w:rsidR="00083ED1" w:rsidRDefault="00083ED1"/>
    <w:p w:rsidR="00083ED1" w:rsidRDefault="00083ED1"/>
    <w:p w:rsidR="00702349" w:rsidRDefault="00702349"/>
    <w:p w:rsidR="00083ED1" w:rsidRPr="0030546B" w:rsidRDefault="00083ED1" w:rsidP="00083ED1">
      <w:pPr>
        <w:rPr>
          <w:color w:val="FF0000"/>
        </w:rPr>
      </w:pPr>
      <w:r w:rsidRPr="0030546B">
        <w:rPr>
          <w:color w:val="FF0000"/>
        </w:rPr>
        <w:lastRenderedPageBreak/>
        <w:t>Veli Anket Sonuçlarına Göre Güçlü Yönlerimiz</w:t>
      </w:r>
    </w:p>
    <w:tbl>
      <w:tblPr>
        <w:tblStyle w:val="TabloKlavuzu"/>
        <w:tblW w:w="9747" w:type="dxa"/>
        <w:tblLook w:val="04A0"/>
      </w:tblPr>
      <w:tblGrid>
        <w:gridCol w:w="1242"/>
        <w:gridCol w:w="7230"/>
        <w:gridCol w:w="1275"/>
      </w:tblGrid>
      <w:tr w:rsidR="00083ED1" w:rsidTr="00F50FE4">
        <w:tc>
          <w:tcPr>
            <w:tcW w:w="1242" w:type="dxa"/>
            <w:shd w:val="clear" w:color="auto" w:fill="C4BC96" w:themeFill="background2" w:themeFillShade="BF"/>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w:t>
            </w:r>
          </w:p>
        </w:tc>
        <w:tc>
          <w:tcPr>
            <w:tcW w:w="7230" w:type="dxa"/>
          </w:tcPr>
          <w:p w:rsidR="00083ED1" w:rsidRPr="006862BF" w:rsidRDefault="00083ED1" w:rsidP="00A66097">
            <w:pPr>
              <w:rPr>
                <w:sz w:val="18"/>
              </w:rPr>
            </w:pPr>
            <w:r w:rsidRPr="006862BF">
              <w:rPr>
                <w:sz w:val="18"/>
              </w:rPr>
              <w:t>İhtiyaç duyduğumda okul çalışanlarıyla rahatlıkla görüşebiliyorum.</w:t>
            </w:r>
          </w:p>
        </w:tc>
        <w:tc>
          <w:tcPr>
            <w:tcW w:w="1275" w:type="dxa"/>
            <w:shd w:val="clear" w:color="auto" w:fill="C4BC96" w:themeFill="background2" w:themeFillShade="BF"/>
          </w:tcPr>
          <w:p w:rsidR="00083ED1" w:rsidRPr="006862BF" w:rsidRDefault="00083ED1" w:rsidP="00A66097">
            <w:pPr>
              <w:jc w:val="center"/>
              <w:rPr>
                <w:rFonts w:ascii="Times New Roman" w:hAnsi="Times New Roman"/>
                <w:sz w:val="18"/>
                <w:szCs w:val="22"/>
              </w:rPr>
            </w:pPr>
            <w:r w:rsidRPr="006862BF">
              <w:rPr>
                <w:rFonts w:ascii="Times New Roman" w:hAnsi="Times New Roman"/>
                <w:sz w:val="18"/>
                <w:szCs w:val="22"/>
              </w:rPr>
              <w:t>77</w:t>
            </w:r>
          </w:p>
        </w:tc>
      </w:tr>
      <w:tr w:rsidR="00083ED1" w:rsidTr="00F50FE4">
        <w:tc>
          <w:tcPr>
            <w:tcW w:w="1242" w:type="dxa"/>
            <w:shd w:val="clear" w:color="auto" w:fill="C4BC96" w:themeFill="background2" w:themeFillShade="BF"/>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2</w:t>
            </w:r>
          </w:p>
        </w:tc>
        <w:tc>
          <w:tcPr>
            <w:tcW w:w="7230" w:type="dxa"/>
          </w:tcPr>
          <w:p w:rsidR="00083ED1" w:rsidRPr="006862BF" w:rsidRDefault="00083ED1" w:rsidP="00A66097">
            <w:pPr>
              <w:rPr>
                <w:sz w:val="18"/>
              </w:rPr>
            </w:pPr>
            <w:r w:rsidRPr="006862BF">
              <w:rPr>
                <w:sz w:val="18"/>
              </w:rPr>
              <w:t xml:space="preserve">Bizi ilgilendiren okul duyurularını zamanında öğreniyorum. </w:t>
            </w:r>
          </w:p>
        </w:tc>
        <w:tc>
          <w:tcPr>
            <w:tcW w:w="1275" w:type="dxa"/>
            <w:shd w:val="clear" w:color="auto" w:fill="C4BC96" w:themeFill="background2" w:themeFillShade="BF"/>
          </w:tcPr>
          <w:p w:rsidR="00083ED1" w:rsidRPr="006862BF" w:rsidRDefault="00083ED1" w:rsidP="00A66097">
            <w:pPr>
              <w:jc w:val="center"/>
              <w:rPr>
                <w:rFonts w:ascii="Times New Roman" w:hAnsi="Times New Roman"/>
                <w:sz w:val="18"/>
                <w:szCs w:val="22"/>
              </w:rPr>
            </w:pPr>
            <w:r w:rsidRPr="006862BF">
              <w:rPr>
                <w:rFonts w:ascii="Times New Roman" w:hAnsi="Times New Roman"/>
                <w:sz w:val="18"/>
                <w:szCs w:val="22"/>
              </w:rPr>
              <w:t>78</w:t>
            </w:r>
          </w:p>
        </w:tc>
      </w:tr>
      <w:tr w:rsidR="00083ED1" w:rsidTr="00F50FE4">
        <w:tc>
          <w:tcPr>
            <w:tcW w:w="1242" w:type="dxa"/>
            <w:shd w:val="clear" w:color="auto" w:fill="C4BC96" w:themeFill="background2" w:themeFillShade="BF"/>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3</w:t>
            </w:r>
          </w:p>
        </w:tc>
        <w:tc>
          <w:tcPr>
            <w:tcW w:w="7230" w:type="dxa"/>
          </w:tcPr>
          <w:p w:rsidR="00083ED1" w:rsidRPr="006862BF" w:rsidRDefault="00083ED1" w:rsidP="00A66097">
            <w:pPr>
              <w:rPr>
                <w:sz w:val="18"/>
              </w:rPr>
            </w:pPr>
            <w:r w:rsidRPr="006862BF">
              <w:rPr>
                <w:sz w:val="18"/>
              </w:rPr>
              <w:t>Öğrencimle ilgili konularda okulda rehberlik hizmeti alabiliyorum.</w:t>
            </w:r>
          </w:p>
        </w:tc>
        <w:tc>
          <w:tcPr>
            <w:tcW w:w="1275" w:type="dxa"/>
            <w:shd w:val="clear" w:color="auto" w:fill="C4BC96" w:themeFill="background2" w:themeFillShade="BF"/>
          </w:tcPr>
          <w:p w:rsidR="00083ED1" w:rsidRPr="006862BF" w:rsidRDefault="00083ED1" w:rsidP="00A66097">
            <w:pPr>
              <w:jc w:val="center"/>
              <w:rPr>
                <w:rFonts w:ascii="Times New Roman" w:hAnsi="Times New Roman"/>
                <w:sz w:val="18"/>
                <w:szCs w:val="22"/>
              </w:rPr>
            </w:pPr>
            <w:r w:rsidRPr="006862BF">
              <w:rPr>
                <w:rFonts w:ascii="Times New Roman" w:hAnsi="Times New Roman"/>
                <w:sz w:val="18"/>
                <w:szCs w:val="22"/>
              </w:rPr>
              <w:t>70.8</w:t>
            </w:r>
          </w:p>
        </w:tc>
      </w:tr>
      <w:tr w:rsidR="00083ED1" w:rsidTr="00F50FE4">
        <w:tc>
          <w:tcPr>
            <w:tcW w:w="1242" w:type="dxa"/>
            <w:shd w:val="clear" w:color="auto" w:fill="C4BC96" w:themeFill="background2" w:themeFillShade="BF"/>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4</w:t>
            </w:r>
          </w:p>
        </w:tc>
        <w:tc>
          <w:tcPr>
            <w:tcW w:w="7230" w:type="dxa"/>
          </w:tcPr>
          <w:p w:rsidR="00083ED1" w:rsidRPr="006862BF" w:rsidRDefault="00083ED1" w:rsidP="00A66097">
            <w:pPr>
              <w:rPr>
                <w:sz w:val="18"/>
              </w:rPr>
            </w:pPr>
            <w:r w:rsidRPr="006862BF">
              <w:rPr>
                <w:sz w:val="18"/>
              </w:rPr>
              <w:t xml:space="preserve">Okula ilettiğim istek ve şikâyetlerim dikkate alınıyor. </w:t>
            </w:r>
          </w:p>
        </w:tc>
        <w:tc>
          <w:tcPr>
            <w:tcW w:w="1275" w:type="dxa"/>
            <w:shd w:val="clear" w:color="auto" w:fill="C4BC96" w:themeFill="background2" w:themeFillShade="BF"/>
          </w:tcPr>
          <w:p w:rsidR="00083ED1" w:rsidRPr="006862BF" w:rsidRDefault="00083ED1" w:rsidP="00A66097">
            <w:pPr>
              <w:jc w:val="center"/>
              <w:rPr>
                <w:rFonts w:ascii="Times New Roman" w:hAnsi="Times New Roman"/>
                <w:sz w:val="18"/>
                <w:szCs w:val="22"/>
              </w:rPr>
            </w:pPr>
            <w:r w:rsidRPr="006862BF">
              <w:rPr>
                <w:rFonts w:ascii="Times New Roman" w:hAnsi="Times New Roman"/>
                <w:sz w:val="18"/>
                <w:szCs w:val="22"/>
              </w:rPr>
              <w:t>75</w:t>
            </w:r>
          </w:p>
        </w:tc>
      </w:tr>
      <w:tr w:rsidR="00083ED1" w:rsidTr="00F50FE4">
        <w:tc>
          <w:tcPr>
            <w:tcW w:w="1242" w:type="dxa"/>
            <w:shd w:val="clear" w:color="auto" w:fill="C4BC96" w:themeFill="background2" w:themeFillShade="BF"/>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5</w:t>
            </w:r>
          </w:p>
        </w:tc>
        <w:tc>
          <w:tcPr>
            <w:tcW w:w="7230" w:type="dxa"/>
          </w:tcPr>
          <w:p w:rsidR="00083ED1" w:rsidRPr="006862BF" w:rsidRDefault="00083ED1" w:rsidP="00A66097">
            <w:pPr>
              <w:rPr>
                <w:sz w:val="18"/>
              </w:rPr>
            </w:pPr>
            <w:r w:rsidRPr="006862BF">
              <w:rPr>
                <w:color w:val="000000"/>
                <w:sz w:val="18"/>
                <w:shd w:val="clear" w:color="auto" w:fill="FFFFFF"/>
              </w:rPr>
              <w:t>Öğretmenler yeniliğe açık olarak derslerin işlenişinde çeşitli yöntemler kullanmaktadır.</w:t>
            </w:r>
          </w:p>
        </w:tc>
        <w:tc>
          <w:tcPr>
            <w:tcW w:w="1275" w:type="dxa"/>
            <w:shd w:val="clear" w:color="auto" w:fill="C4BC96" w:themeFill="background2" w:themeFillShade="BF"/>
          </w:tcPr>
          <w:p w:rsidR="00083ED1" w:rsidRPr="006862BF" w:rsidRDefault="00083ED1" w:rsidP="00A66097">
            <w:pPr>
              <w:jc w:val="center"/>
              <w:rPr>
                <w:rFonts w:ascii="Times New Roman" w:hAnsi="Times New Roman"/>
                <w:sz w:val="18"/>
                <w:szCs w:val="22"/>
              </w:rPr>
            </w:pPr>
            <w:r w:rsidRPr="006862BF">
              <w:rPr>
                <w:rFonts w:ascii="Times New Roman" w:hAnsi="Times New Roman"/>
                <w:sz w:val="18"/>
                <w:szCs w:val="22"/>
              </w:rPr>
              <w:t>81.4</w:t>
            </w:r>
          </w:p>
        </w:tc>
      </w:tr>
      <w:tr w:rsidR="00083ED1" w:rsidTr="00F50FE4">
        <w:tc>
          <w:tcPr>
            <w:tcW w:w="1242" w:type="dxa"/>
            <w:shd w:val="clear" w:color="auto" w:fill="C4BC96" w:themeFill="background2" w:themeFillShade="BF"/>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6</w:t>
            </w:r>
          </w:p>
        </w:tc>
        <w:tc>
          <w:tcPr>
            <w:tcW w:w="7230" w:type="dxa"/>
          </w:tcPr>
          <w:p w:rsidR="00083ED1" w:rsidRPr="006862BF" w:rsidRDefault="00083ED1" w:rsidP="00A66097">
            <w:pPr>
              <w:rPr>
                <w:sz w:val="18"/>
              </w:rPr>
            </w:pPr>
            <w:r w:rsidRPr="006862BF">
              <w:rPr>
                <w:sz w:val="18"/>
              </w:rPr>
              <w:t xml:space="preserve">Okulda yabancı kişilere karşı güvenlik önlemleri alınmaktadır. </w:t>
            </w:r>
          </w:p>
        </w:tc>
        <w:tc>
          <w:tcPr>
            <w:tcW w:w="1275" w:type="dxa"/>
            <w:shd w:val="clear" w:color="auto" w:fill="C4BC96" w:themeFill="background2" w:themeFillShade="BF"/>
          </w:tcPr>
          <w:p w:rsidR="00083ED1" w:rsidRPr="006862BF" w:rsidRDefault="00083ED1" w:rsidP="00A66097">
            <w:pPr>
              <w:jc w:val="center"/>
              <w:rPr>
                <w:rFonts w:ascii="Times New Roman" w:hAnsi="Times New Roman"/>
                <w:sz w:val="18"/>
                <w:szCs w:val="22"/>
              </w:rPr>
            </w:pPr>
            <w:r w:rsidRPr="006862BF">
              <w:rPr>
                <w:rFonts w:ascii="Times New Roman" w:hAnsi="Times New Roman"/>
                <w:sz w:val="18"/>
                <w:szCs w:val="22"/>
              </w:rPr>
              <w:t>87.8</w:t>
            </w:r>
          </w:p>
        </w:tc>
      </w:tr>
      <w:tr w:rsidR="00083ED1" w:rsidTr="00F50FE4">
        <w:tc>
          <w:tcPr>
            <w:tcW w:w="1242" w:type="dxa"/>
            <w:shd w:val="clear" w:color="auto" w:fill="C4BC96" w:themeFill="background2" w:themeFillShade="BF"/>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7</w:t>
            </w:r>
          </w:p>
        </w:tc>
        <w:tc>
          <w:tcPr>
            <w:tcW w:w="7230" w:type="dxa"/>
          </w:tcPr>
          <w:p w:rsidR="00083ED1" w:rsidRPr="006862BF" w:rsidRDefault="00083ED1" w:rsidP="00A66097">
            <w:pPr>
              <w:rPr>
                <w:sz w:val="18"/>
              </w:rPr>
            </w:pPr>
            <w:r w:rsidRPr="006862BF">
              <w:rPr>
                <w:sz w:val="18"/>
              </w:rPr>
              <w:t xml:space="preserve">Okulda bizleri ilgilendiren kararlarda görüşlerimiz dikkate alınır. </w:t>
            </w:r>
          </w:p>
        </w:tc>
        <w:tc>
          <w:tcPr>
            <w:tcW w:w="1275" w:type="dxa"/>
            <w:shd w:val="clear" w:color="auto" w:fill="C4BC96" w:themeFill="background2" w:themeFillShade="BF"/>
          </w:tcPr>
          <w:p w:rsidR="00083ED1" w:rsidRPr="006862BF" w:rsidRDefault="00083ED1" w:rsidP="00A66097">
            <w:pPr>
              <w:jc w:val="center"/>
              <w:rPr>
                <w:rFonts w:ascii="Times New Roman" w:hAnsi="Times New Roman"/>
                <w:sz w:val="18"/>
                <w:szCs w:val="22"/>
              </w:rPr>
            </w:pPr>
            <w:r w:rsidRPr="006862BF">
              <w:rPr>
                <w:rFonts w:ascii="Times New Roman" w:hAnsi="Times New Roman"/>
                <w:sz w:val="18"/>
                <w:szCs w:val="22"/>
              </w:rPr>
              <w:t>76</w:t>
            </w:r>
          </w:p>
        </w:tc>
      </w:tr>
      <w:tr w:rsidR="00083ED1" w:rsidTr="00F50FE4">
        <w:tc>
          <w:tcPr>
            <w:tcW w:w="1242" w:type="dxa"/>
            <w:shd w:val="clear" w:color="auto" w:fill="C4BC96" w:themeFill="background2" w:themeFillShade="BF"/>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8</w:t>
            </w:r>
          </w:p>
        </w:tc>
        <w:tc>
          <w:tcPr>
            <w:tcW w:w="7230" w:type="dxa"/>
          </w:tcPr>
          <w:p w:rsidR="00083ED1" w:rsidRPr="006862BF" w:rsidRDefault="00083ED1" w:rsidP="00A66097">
            <w:pPr>
              <w:rPr>
                <w:sz w:val="18"/>
              </w:rPr>
            </w:pPr>
            <w:r w:rsidRPr="006862BF">
              <w:rPr>
                <w:sz w:val="18"/>
              </w:rPr>
              <w:t>E-Okul Veli Bilgilendirme Sistemi ile okulun internet sayfasını düzenli olarak takip ediyorum.</w:t>
            </w:r>
          </w:p>
        </w:tc>
        <w:tc>
          <w:tcPr>
            <w:tcW w:w="1275" w:type="dxa"/>
            <w:shd w:val="clear" w:color="auto" w:fill="C4BC96" w:themeFill="background2" w:themeFillShade="BF"/>
          </w:tcPr>
          <w:p w:rsidR="00083ED1" w:rsidRPr="006862BF" w:rsidRDefault="00083ED1" w:rsidP="00A66097">
            <w:pPr>
              <w:jc w:val="center"/>
              <w:rPr>
                <w:rFonts w:ascii="Times New Roman" w:hAnsi="Times New Roman"/>
                <w:sz w:val="18"/>
                <w:szCs w:val="22"/>
              </w:rPr>
            </w:pPr>
            <w:r w:rsidRPr="006862BF">
              <w:rPr>
                <w:rFonts w:ascii="Times New Roman" w:hAnsi="Times New Roman"/>
                <w:sz w:val="18"/>
                <w:szCs w:val="22"/>
              </w:rPr>
              <w:t>79</w:t>
            </w:r>
          </w:p>
        </w:tc>
      </w:tr>
      <w:tr w:rsidR="00083ED1" w:rsidTr="00F50FE4">
        <w:tc>
          <w:tcPr>
            <w:tcW w:w="1242" w:type="dxa"/>
            <w:shd w:val="clear" w:color="auto" w:fill="C4BC96" w:themeFill="background2" w:themeFillShade="BF"/>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9</w:t>
            </w:r>
          </w:p>
        </w:tc>
        <w:tc>
          <w:tcPr>
            <w:tcW w:w="7230" w:type="dxa"/>
          </w:tcPr>
          <w:p w:rsidR="00083ED1" w:rsidRPr="006862BF" w:rsidRDefault="00083ED1" w:rsidP="00A66097">
            <w:pPr>
              <w:rPr>
                <w:sz w:val="18"/>
              </w:rPr>
            </w:pPr>
            <w:r w:rsidRPr="006862BF">
              <w:rPr>
                <w:sz w:val="18"/>
              </w:rPr>
              <w:t>Çocuğumun okulunu sevdiğini ve öğretmenleriyle iyi anlaştığını düşünüyorum.</w:t>
            </w:r>
          </w:p>
        </w:tc>
        <w:tc>
          <w:tcPr>
            <w:tcW w:w="1275" w:type="dxa"/>
            <w:shd w:val="clear" w:color="auto" w:fill="C4BC96" w:themeFill="background2" w:themeFillShade="BF"/>
          </w:tcPr>
          <w:p w:rsidR="00083ED1" w:rsidRPr="006862BF" w:rsidRDefault="00083ED1" w:rsidP="00A66097">
            <w:pPr>
              <w:jc w:val="center"/>
              <w:rPr>
                <w:rFonts w:ascii="Times New Roman" w:hAnsi="Times New Roman"/>
                <w:sz w:val="18"/>
                <w:szCs w:val="22"/>
              </w:rPr>
            </w:pPr>
            <w:r w:rsidRPr="006862BF">
              <w:rPr>
                <w:rFonts w:ascii="Times New Roman" w:hAnsi="Times New Roman"/>
                <w:sz w:val="18"/>
                <w:szCs w:val="22"/>
              </w:rPr>
              <w:t>87.8</w:t>
            </w:r>
          </w:p>
        </w:tc>
      </w:tr>
      <w:tr w:rsidR="00083ED1" w:rsidTr="00F50FE4">
        <w:tc>
          <w:tcPr>
            <w:tcW w:w="1242" w:type="dxa"/>
            <w:shd w:val="clear" w:color="auto" w:fill="C4BC96" w:themeFill="background2" w:themeFillShade="BF"/>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10</w:t>
            </w:r>
          </w:p>
        </w:tc>
        <w:tc>
          <w:tcPr>
            <w:tcW w:w="7230" w:type="dxa"/>
          </w:tcPr>
          <w:p w:rsidR="00083ED1" w:rsidRPr="006862BF" w:rsidRDefault="00083ED1" w:rsidP="00A66097">
            <w:pPr>
              <w:shd w:val="clear" w:color="auto" w:fill="FFFFFF"/>
              <w:rPr>
                <w:sz w:val="18"/>
              </w:rPr>
            </w:pPr>
            <w:r w:rsidRPr="006862BF">
              <w:rPr>
                <w:sz w:val="18"/>
              </w:rPr>
              <w:t>Okul, teknik araç ve gereç yönünden yeterli donanıma sahiptir.</w:t>
            </w:r>
          </w:p>
        </w:tc>
        <w:tc>
          <w:tcPr>
            <w:tcW w:w="1275" w:type="dxa"/>
            <w:shd w:val="clear" w:color="auto" w:fill="C4BC96" w:themeFill="background2" w:themeFillShade="BF"/>
          </w:tcPr>
          <w:p w:rsidR="00083ED1" w:rsidRPr="006862BF" w:rsidRDefault="00083ED1" w:rsidP="00A66097">
            <w:pPr>
              <w:jc w:val="center"/>
              <w:rPr>
                <w:rFonts w:ascii="Times New Roman" w:hAnsi="Times New Roman"/>
                <w:sz w:val="18"/>
                <w:szCs w:val="22"/>
              </w:rPr>
            </w:pPr>
            <w:r w:rsidRPr="006862BF">
              <w:rPr>
                <w:rFonts w:ascii="Times New Roman" w:hAnsi="Times New Roman"/>
                <w:sz w:val="18"/>
                <w:szCs w:val="22"/>
              </w:rPr>
              <w:t>72</w:t>
            </w:r>
          </w:p>
        </w:tc>
      </w:tr>
      <w:tr w:rsidR="00083ED1" w:rsidTr="00F50FE4">
        <w:tc>
          <w:tcPr>
            <w:tcW w:w="1242" w:type="dxa"/>
            <w:shd w:val="clear" w:color="auto" w:fill="C4BC96" w:themeFill="background2" w:themeFillShade="BF"/>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11</w:t>
            </w:r>
          </w:p>
        </w:tc>
        <w:tc>
          <w:tcPr>
            <w:tcW w:w="7230" w:type="dxa"/>
          </w:tcPr>
          <w:p w:rsidR="00083ED1" w:rsidRPr="006862BF" w:rsidRDefault="00083ED1" w:rsidP="00A66097">
            <w:pPr>
              <w:rPr>
                <w:sz w:val="18"/>
              </w:rPr>
            </w:pPr>
            <w:r w:rsidRPr="006862BF">
              <w:rPr>
                <w:sz w:val="18"/>
              </w:rPr>
              <w:t>Okul her zaman temiz ve bakımlıdır.</w:t>
            </w:r>
          </w:p>
        </w:tc>
        <w:tc>
          <w:tcPr>
            <w:tcW w:w="1275" w:type="dxa"/>
            <w:shd w:val="clear" w:color="auto" w:fill="C4BC96" w:themeFill="background2" w:themeFillShade="BF"/>
          </w:tcPr>
          <w:p w:rsidR="00083ED1" w:rsidRPr="006862BF" w:rsidRDefault="00083ED1" w:rsidP="00A66097">
            <w:pPr>
              <w:jc w:val="center"/>
              <w:rPr>
                <w:rFonts w:ascii="Times New Roman" w:hAnsi="Times New Roman"/>
                <w:sz w:val="18"/>
                <w:szCs w:val="22"/>
              </w:rPr>
            </w:pPr>
            <w:r w:rsidRPr="006862BF">
              <w:rPr>
                <w:rFonts w:ascii="Times New Roman" w:hAnsi="Times New Roman"/>
                <w:sz w:val="18"/>
                <w:szCs w:val="22"/>
              </w:rPr>
              <w:t>79</w:t>
            </w:r>
          </w:p>
        </w:tc>
      </w:tr>
      <w:tr w:rsidR="00083ED1" w:rsidTr="00F50FE4">
        <w:tc>
          <w:tcPr>
            <w:tcW w:w="1242" w:type="dxa"/>
            <w:shd w:val="clear" w:color="auto" w:fill="C4BC96" w:themeFill="background2" w:themeFillShade="BF"/>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12</w:t>
            </w:r>
          </w:p>
        </w:tc>
        <w:tc>
          <w:tcPr>
            <w:tcW w:w="7230" w:type="dxa"/>
          </w:tcPr>
          <w:p w:rsidR="00083ED1" w:rsidRPr="006862BF" w:rsidRDefault="00083ED1" w:rsidP="00A66097">
            <w:pPr>
              <w:rPr>
                <w:color w:val="000000"/>
                <w:sz w:val="18"/>
                <w:shd w:val="clear" w:color="auto" w:fill="FFFFFF"/>
              </w:rPr>
            </w:pPr>
            <w:r w:rsidRPr="006862BF">
              <w:rPr>
                <w:color w:val="000000"/>
                <w:sz w:val="18"/>
                <w:shd w:val="clear" w:color="auto" w:fill="FFFFFF"/>
              </w:rPr>
              <w:t>Okulun binası ve diğer fiziki mekânlar yeterlidir.</w:t>
            </w:r>
          </w:p>
        </w:tc>
        <w:tc>
          <w:tcPr>
            <w:tcW w:w="1275" w:type="dxa"/>
            <w:shd w:val="clear" w:color="auto" w:fill="C4BC96" w:themeFill="background2" w:themeFillShade="BF"/>
          </w:tcPr>
          <w:p w:rsidR="00083ED1" w:rsidRPr="006862BF" w:rsidRDefault="00083ED1" w:rsidP="00A66097">
            <w:pPr>
              <w:jc w:val="center"/>
              <w:rPr>
                <w:rFonts w:ascii="Times New Roman" w:hAnsi="Times New Roman"/>
                <w:sz w:val="18"/>
                <w:szCs w:val="22"/>
              </w:rPr>
            </w:pPr>
            <w:r w:rsidRPr="006862BF">
              <w:rPr>
                <w:rFonts w:ascii="Times New Roman" w:hAnsi="Times New Roman"/>
                <w:sz w:val="18"/>
                <w:szCs w:val="22"/>
              </w:rPr>
              <w:t>74</w:t>
            </w:r>
          </w:p>
        </w:tc>
      </w:tr>
      <w:tr w:rsidR="00083ED1" w:rsidTr="00F50FE4">
        <w:tc>
          <w:tcPr>
            <w:tcW w:w="1242" w:type="dxa"/>
            <w:shd w:val="clear" w:color="auto" w:fill="C4BC96" w:themeFill="background2" w:themeFillShade="BF"/>
            <w:vAlign w:val="center"/>
          </w:tcPr>
          <w:p w:rsidR="00083ED1" w:rsidRPr="006862BF" w:rsidRDefault="00083ED1" w:rsidP="00A66097">
            <w:pPr>
              <w:pStyle w:val="GvdeMetni2"/>
              <w:jc w:val="center"/>
              <w:rPr>
                <w:rFonts w:ascii="Times New Roman" w:hAnsi="Times New Roman"/>
                <w:b/>
                <w:sz w:val="18"/>
              </w:rPr>
            </w:pPr>
            <w:r w:rsidRPr="006862BF">
              <w:rPr>
                <w:rFonts w:ascii="Times New Roman" w:hAnsi="Times New Roman"/>
                <w:b/>
                <w:sz w:val="18"/>
              </w:rPr>
              <w:t>13</w:t>
            </w:r>
          </w:p>
        </w:tc>
        <w:tc>
          <w:tcPr>
            <w:tcW w:w="7230" w:type="dxa"/>
          </w:tcPr>
          <w:p w:rsidR="00083ED1" w:rsidRPr="006862BF" w:rsidRDefault="00083ED1" w:rsidP="00A66097">
            <w:pPr>
              <w:rPr>
                <w:color w:val="000000"/>
                <w:sz w:val="18"/>
                <w:shd w:val="clear" w:color="auto" w:fill="FFFFFF"/>
              </w:rPr>
            </w:pPr>
            <w:r w:rsidRPr="006862BF">
              <w:rPr>
                <w:color w:val="000000"/>
                <w:sz w:val="18"/>
                <w:shd w:val="clear" w:color="auto" w:fill="FFFFFF"/>
              </w:rPr>
              <w:t>Okulumuzda yeterli miktarda sanatsal ve kültürel faaliyetler düzenlenmektedir.</w:t>
            </w:r>
          </w:p>
        </w:tc>
        <w:tc>
          <w:tcPr>
            <w:tcW w:w="1275" w:type="dxa"/>
            <w:shd w:val="clear" w:color="auto" w:fill="C4BC96" w:themeFill="background2" w:themeFillShade="BF"/>
          </w:tcPr>
          <w:p w:rsidR="00083ED1" w:rsidRPr="006862BF" w:rsidRDefault="00083ED1" w:rsidP="00A66097">
            <w:pPr>
              <w:jc w:val="center"/>
              <w:rPr>
                <w:rFonts w:ascii="Times New Roman" w:hAnsi="Times New Roman"/>
                <w:sz w:val="18"/>
                <w:szCs w:val="22"/>
              </w:rPr>
            </w:pPr>
            <w:r w:rsidRPr="006862BF">
              <w:rPr>
                <w:rFonts w:ascii="Times New Roman" w:hAnsi="Times New Roman"/>
                <w:sz w:val="18"/>
                <w:szCs w:val="22"/>
              </w:rPr>
              <w:t>75</w:t>
            </w:r>
          </w:p>
        </w:tc>
      </w:tr>
    </w:tbl>
    <w:p w:rsidR="00083ED1" w:rsidRDefault="00083ED1"/>
    <w:p w:rsidR="00083ED1" w:rsidRPr="0030546B" w:rsidRDefault="00083ED1" w:rsidP="00083ED1">
      <w:pPr>
        <w:rPr>
          <w:color w:val="FF0000"/>
        </w:rPr>
      </w:pPr>
      <w:r w:rsidRPr="0030546B">
        <w:rPr>
          <w:color w:val="FF0000"/>
        </w:rPr>
        <w:t>Öğrenci Anket Sonuçlarına Göre Zayıf Yönlerimiz</w:t>
      </w:r>
    </w:p>
    <w:tbl>
      <w:tblPr>
        <w:tblStyle w:val="TabloKlavuzu"/>
        <w:tblW w:w="9747" w:type="dxa"/>
        <w:tblLook w:val="04A0"/>
      </w:tblPr>
      <w:tblGrid>
        <w:gridCol w:w="1242"/>
        <w:gridCol w:w="7230"/>
        <w:gridCol w:w="1275"/>
      </w:tblGrid>
      <w:tr w:rsidR="00083ED1" w:rsidTr="00F50FE4">
        <w:tc>
          <w:tcPr>
            <w:tcW w:w="1242" w:type="dxa"/>
            <w:shd w:val="clear" w:color="auto" w:fill="B8CCE4" w:themeFill="accent1" w:themeFillTint="66"/>
          </w:tcPr>
          <w:p w:rsidR="00083ED1" w:rsidRPr="00B31623" w:rsidRDefault="00083ED1" w:rsidP="00083ED1">
            <w:pPr>
              <w:rPr>
                <w:color w:val="000000"/>
                <w:sz w:val="18"/>
                <w:szCs w:val="18"/>
                <w:shd w:val="clear" w:color="auto" w:fill="FFFFFF"/>
              </w:rPr>
            </w:pPr>
            <w:r>
              <w:rPr>
                <w:color w:val="000000"/>
                <w:sz w:val="18"/>
                <w:szCs w:val="18"/>
                <w:shd w:val="clear" w:color="auto" w:fill="FFFFFF"/>
              </w:rPr>
              <w:t>1</w:t>
            </w:r>
          </w:p>
        </w:tc>
        <w:tc>
          <w:tcPr>
            <w:tcW w:w="7230" w:type="dxa"/>
          </w:tcPr>
          <w:p w:rsidR="00083ED1" w:rsidRPr="00B31623" w:rsidRDefault="00083ED1" w:rsidP="00083ED1">
            <w:pPr>
              <w:rPr>
                <w:color w:val="000000"/>
                <w:sz w:val="18"/>
                <w:szCs w:val="18"/>
                <w:shd w:val="clear" w:color="auto" w:fill="FFFFFF"/>
              </w:rPr>
            </w:pPr>
            <w:r w:rsidRPr="00B31623">
              <w:rPr>
                <w:color w:val="000000"/>
                <w:sz w:val="18"/>
                <w:szCs w:val="18"/>
                <w:shd w:val="clear" w:color="auto" w:fill="FFFFFF"/>
              </w:rPr>
              <w:t>Okulun rehberlik servisinden yeterince yararlanabiliyorum.</w:t>
            </w:r>
          </w:p>
        </w:tc>
        <w:tc>
          <w:tcPr>
            <w:tcW w:w="1275" w:type="dxa"/>
            <w:shd w:val="clear" w:color="auto" w:fill="B8CCE4" w:themeFill="accent1" w:themeFillTint="66"/>
          </w:tcPr>
          <w:p w:rsidR="00083ED1" w:rsidRPr="00B31623" w:rsidRDefault="00083ED1" w:rsidP="00083ED1">
            <w:pPr>
              <w:pStyle w:val="GvdeMetni2"/>
              <w:rPr>
                <w:rFonts w:ascii="Times New Roman" w:hAnsi="Times New Roman"/>
                <w:sz w:val="18"/>
                <w:szCs w:val="18"/>
              </w:rPr>
            </w:pPr>
            <w:r>
              <w:rPr>
                <w:rFonts w:ascii="Times New Roman" w:hAnsi="Times New Roman"/>
                <w:sz w:val="18"/>
                <w:szCs w:val="18"/>
              </w:rPr>
              <w:t>69.8</w:t>
            </w:r>
          </w:p>
        </w:tc>
      </w:tr>
      <w:tr w:rsidR="00083ED1" w:rsidTr="00F50FE4">
        <w:tc>
          <w:tcPr>
            <w:tcW w:w="1242" w:type="dxa"/>
            <w:shd w:val="clear" w:color="auto" w:fill="B8CCE4" w:themeFill="accent1" w:themeFillTint="66"/>
          </w:tcPr>
          <w:p w:rsidR="00083ED1" w:rsidRPr="00B31623" w:rsidRDefault="00083ED1" w:rsidP="00083ED1">
            <w:pPr>
              <w:rPr>
                <w:color w:val="000000"/>
                <w:sz w:val="18"/>
                <w:szCs w:val="18"/>
                <w:shd w:val="clear" w:color="auto" w:fill="FFFFFF"/>
              </w:rPr>
            </w:pPr>
            <w:r w:rsidRPr="00B31623">
              <w:rPr>
                <w:color w:val="000000"/>
                <w:sz w:val="18"/>
                <w:szCs w:val="18"/>
                <w:shd w:val="clear" w:color="auto" w:fill="FFFFFF"/>
              </w:rPr>
              <w:t>2</w:t>
            </w:r>
          </w:p>
        </w:tc>
        <w:tc>
          <w:tcPr>
            <w:tcW w:w="7230" w:type="dxa"/>
          </w:tcPr>
          <w:p w:rsidR="00083ED1" w:rsidRPr="00B31623" w:rsidRDefault="00083ED1" w:rsidP="00083ED1">
            <w:pPr>
              <w:rPr>
                <w:color w:val="000000"/>
                <w:sz w:val="18"/>
                <w:szCs w:val="18"/>
                <w:shd w:val="clear" w:color="auto" w:fill="FFFFFF"/>
              </w:rPr>
            </w:pPr>
            <w:r w:rsidRPr="00B31623">
              <w:rPr>
                <w:color w:val="000000"/>
                <w:sz w:val="18"/>
                <w:szCs w:val="18"/>
                <w:shd w:val="clear" w:color="auto" w:fill="FFFFFF"/>
              </w:rPr>
              <w:t>Okul kantininde satılan malzemeler sağlıklı ve güvenlidir.</w:t>
            </w:r>
          </w:p>
        </w:tc>
        <w:tc>
          <w:tcPr>
            <w:tcW w:w="1275" w:type="dxa"/>
            <w:shd w:val="clear" w:color="auto" w:fill="B8CCE4" w:themeFill="accent1" w:themeFillTint="66"/>
          </w:tcPr>
          <w:p w:rsidR="00083ED1" w:rsidRPr="00B31623" w:rsidRDefault="00083ED1" w:rsidP="00083ED1">
            <w:pPr>
              <w:pStyle w:val="GvdeMetni2"/>
              <w:rPr>
                <w:rFonts w:ascii="Times New Roman" w:hAnsi="Times New Roman"/>
                <w:sz w:val="18"/>
                <w:szCs w:val="18"/>
              </w:rPr>
            </w:pPr>
            <w:r>
              <w:rPr>
                <w:rFonts w:ascii="Times New Roman" w:hAnsi="Times New Roman"/>
                <w:sz w:val="18"/>
                <w:szCs w:val="18"/>
              </w:rPr>
              <w:t>58</w:t>
            </w:r>
          </w:p>
        </w:tc>
      </w:tr>
    </w:tbl>
    <w:p w:rsidR="00083ED1" w:rsidRDefault="00083ED1"/>
    <w:p w:rsidR="00083ED1" w:rsidRPr="0030546B" w:rsidRDefault="00083ED1" w:rsidP="00083ED1">
      <w:pPr>
        <w:rPr>
          <w:color w:val="FF0000"/>
        </w:rPr>
      </w:pPr>
      <w:r w:rsidRPr="0030546B">
        <w:rPr>
          <w:color w:val="FF0000"/>
        </w:rPr>
        <w:t>Öğretmen Anket Sonuçlarına Göre Zayıf Yönlerimiz</w:t>
      </w:r>
    </w:p>
    <w:tbl>
      <w:tblPr>
        <w:tblStyle w:val="TabloKlavuzu"/>
        <w:tblW w:w="9747" w:type="dxa"/>
        <w:tblLook w:val="04A0"/>
      </w:tblPr>
      <w:tblGrid>
        <w:gridCol w:w="1242"/>
        <w:gridCol w:w="7230"/>
        <w:gridCol w:w="1275"/>
      </w:tblGrid>
      <w:tr w:rsidR="00083ED1" w:rsidTr="00F50FE4">
        <w:tc>
          <w:tcPr>
            <w:tcW w:w="1242" w:type="dxa"/>
            <w:shd w:val="clear" w:color="auto" w:fill="FABF8F" w:themeFill="accent6" w:themeFillTint="99"/>
            <w:vAlign w:val="center"/>
          </w:tcPr>
          <w:p w:rsidR="00083ED1" w:rsidRPr="006862BF" w:rsidRDefault="00083ED1" w:rsidP="00083ED1">
            <w:pPr>
              <w:pStyle w:val="GvdeMetni2"/>
              <w:jc w:val="center"/>
              <w:rPr>
                <w:rFonts w:ascii="Times New Roman" w:hAnsi="Times New Roman"/>
                <w:b/>
                <w:sz w:val="18"/>
              </w:rPr>
            </w:pPr>
            <w:r>
              <w:rPr>
                <w:rFonts w:ascii="Times New Roman" w:hAnsi="Times New Roman"/>
                <w:b/>
                <w:sz w:val="18"/>
              </w:rPr>
              <w:t>1</w:t>
            </w:r>
          </w:p>
        </w:tc>
        <w:tc>
          <w:tcPr>
            <w:tcW w:w="7230" w:type="dxa"/>
          </w:tcPr>
          <w:p w:rsidR="00083ED1" w:rsidRPr="006862BF" w:rsidRDefault="00083ED1" w:rsidP="00083ED1">
            <w:pPr>
              <w:shd w:val="clear" w:color="auto" w:fill="FFFFFF"/>
              <w:rPr>
                <w:sz w:val="18"/>
              </w:rPr>
            </w:pPr>
            <w:r w:rsidRPr="006862BF">
              <w:rPr>
                <w:sz w:val="18"/>
              </w:rPr>
              <w:t>Çalıştığım okul bana kendimi geliştirme imkânı tanımaktadır.</w:t>
            </w:r>
          </w:p>
        </w:tc>
        <w:tc>
          <w:tcPr>
            <w:tcW w:w="1275" w:type="dxa"/>
            <w:shd w:val="clear" w:color="auto" w:fill="FABF8F" w:themeFill="accent6" w:themeFillTint="99"/>
          </w:tcPr>
          <w:p w:rsidR="00083ED1" w:rsidRPr="006862BF" w:rsidRDefault="00083ED1" w:rsidP="00083ED1">
            <w:pPr>
              <w:jc w:val="center"/>
              <w:rPr>
                <w:rFonts w:ascii="Times New Roman" w:hAnsi="Times New Roman"/>
                <w:sz w:val="18"/>
              </w:rPr>
            </w:pPr>
            <w:r w:rsidRPr="006862BF">
              <w:rPr>
                <w:rFonts w:ascii="Times New Roman" w:hAnsi="Times New Roman"/>
                <w:sz w:val="18"/>
              </w:rPr>
              <w:t>68</w:t>
            </w:r>
          </w:p>
        </w:tc>
      </w:tr>
      <w:tr w:rsidR="00083ED1" w:rsidTr="00F50FE4">
        <w:tc>
          <w:tcPr>
            <w:tcW w:w="1242" w:type="dxa"/>
            <w:shd w:val="clear" w:color="auto" w:fill="FABF8F" w:themeFill="accent6" w:themeFillTint="99"/>
            <w:vAlign w:val="center"/>
          </w:tcPr>
          <w:p w:rsidR="00083ED1" w:rsidRPr="006862BF" w:rsidRDefault="00083ED1" w:rsidP="00083ED1">
            <w:pPr>
              <w:pStyle w:val="GvdeMetni2"/>
              <w:jc w:val="center"/>
              <w:rPr>
                <w:rFonts w:ascii="Times New Roman" w:hAnsi="Times New Roman"/>
                <w:b/>
                <w:sz w:val="18"/>
              </w:rPr>
            </w:pPr>
            <w:r>
              <w:rPr>
                <w:rFonts w:ascii="Times New Roman" w:hAnsi="Times New Roman"/>
                <w:b/>
                <w:sz w:val="18"/>
              </w:rPr>
              <w:t>2</w:t>
            </w:r>
          </w:p>
        </w:tc>
        <w:tc>
          <w:tcPr>
            <w:tcW w:w="7230" w:type="dxa"/>
          </w:tcPr>
          <w:p w:rsidR="00083ED1" w:rsidRPr="006862BF" w:rsidRDefault="00083ED1" w:rsidP="00083ED1">
            <w:pPr>
              <w:shd w:val="clear" w:color="auto" w:fill="FFFFFF"/>
              <w:rPr>
                <w:sz w:val="18"/>
              </w:rPr>
            </w:pPr>
            <w:r w:rsidRPr="006862BF">
              <w:rPr>
                <w:sz w:val="18"/>
              </w:rPr>
              <w:t>Okul, teknik araç ve gereç yönünden yeterli donanıma sahiptir.</w:t>
            </w:r>
          </w:p>
        </w:tc>
        <w:tc>
          <w:tcPr>
            <w:tcW w:w="1275" w:type="dxa"/>
            <w:shd w:val="clear" w:color="auto" w:fill="FABF8F" w:themeFill="accent6" w:themeFillTint="99"/>
          </w:tcPr>
          <w:p w:rsidR="00083ED1" w:rsidRPr="006862BF" w:rsidRDefault="00083ED1" w:rsidP="00083ED1">
            <w:pPr>
              <w:jc w:val="center"/>
              <w:rPr>
                <w:rFonts w:ascii="Times New Roman" w:hAnsi="Times New Roman"/>
                <w:sz w:val="18"/>
              </w:rPr>
            </w:pPr>
            <w:r w:rsidRPr="006862BF">
              <w:rPr>
                <w:rFonts w:ascii="Times New Roman" w:hAnsi="Times New Roman"/>
                <w:sz w:val="18"/>
              </w:rPr>
              <w:t>68</w:t>
            </w:r>
          </w:p>
        </w:tc>
      </w:tr>
      <w:tr w:rsidR="00083ED1" w:rsidTr="00F50FE4">
        <w:tc>
          <w:tcPr>
            <w:tcW w:w="1242" w:type="dxa"/>
            <w:shd w:val="clear" w:color="auto" w:fill="FABF8F" w:themeFill="accent6" w:themeFillTint="99"/>
            <w:vAlign w:val="center"/>
          </w:tcPr>
          <w:p w:rsidR="00083ED1" w:rsidRPr="006862BF" w:rsidRDefault="00083ED1" w:rsidP="00083ED1">
            <w:pPr>
              <w:pStyle w:val="GvdeMetni2"/>
              <w:jc w:val="center"/>
              <w:rPr>
                <w:rFonts w:ascii="Times New Roman" w:hAnsi="Times New Roman"/>
                <w:b/>
                <w:sz w:val="18"/>
              </w:rPr>
            </w:pPr>
            <w:r>
              <w:rPr>
                <w:rFonts w:ascii="Times New Roman" w:hAnsi="Times New Roman"/>
                <w:b/>
                <w:sz w:val="18"/>
              </w:rPr>
              <w:t>3</w:t>
            </w:r>
          </w:p>
        </w:tc>
        <w:tc>
          <w:tcPr>
            <w:tcW w:w="7230" w:type="dxa"/>
          </w:tcPr>
          <w:p w:rsidR="00083ED1" w:rsidRPr="006862BF" w:rsidRDefault="00083ED1" w:rsidP="00083ED1">
            <w:pPr>
              <w:pStyle w:val="GvdeMetni2"/>
              <w:rPr>
                <w:rFonts w:ascii="Times New Roman" w:hAnsi="Times New Roman"/>
                <w:sz w:val="18"/>
              </w:rPr>
            </w:pPr>
            <w:r w:rsidRPr="006862BF">
              <w:rPr>
                <w:rFonts w:ascii="Times New Roman" w:hAnsi="Times New Roman"/>
                <w:sz w:val="18"/>
                <w:shd w:val="clear" w:color="auto" w:fill="FFFFFF"/>
              </w:rPr>
              <w:t>Okulda çalışanlara yönelik sosyal ve kültürel faaliyetler düzenlenir.</w:t>
            </w:r>
          </w:p>
        </w:tc>
        <w:tc>
          <w:tcPr>
            <w:tcW w:w="1275" w:type="dxa"/>
            <w:shd w:val="clear" w:color="auto" w:fill="FABF8F" w:themeFill="accent6" w:themeFillTint="99"/>
          </w:tcPr>
          <w:p w:rsidR="00083ED1" w:rsidRPr="006862BF" w:rsidRDefault="00083ED1" w:rsidP="00083ED1">
            <w:pPr>
              <w:jc w:val="center"/>
              <w:rPr>
                <w:rFonts w:ascii="Times New Roman" w:hAnsi="Times New Roman"/>
                <w:sz w:val="18"/>
              </w:rPr>
            </w:pPr>
            <w:r w:rsidRPr="006862BF">
              <w:rPr>
                <w:rFonts w:ascii="Times New Roman" w:hAnsi="Times New Roman"/>
                <w:sz w:val="18"/>
              </w:rPr>
              <w:t>68</w:t>
            </w:r>
          </w:p>
        </w:tc>
      </w:tr>
    </w:tbl>
    <w:p w:rsidR="00083ED1" w:rsidRDefault="00083ED1"/>
    <w:p w:rsidR="00083ED1" w:rsidRPr="0030546B" w:rsidRDefault="00083ED1" w:rsidP="00083ED1">
      <w:pPr>
        <w:rPr>
          <w:color w:val="FF0000"/>
        </w:rPr>
      </w:pPr>
      <w:r w:rsidRPr="0030546B">
        <w:rPr>
          <w:color w:val="FF0000"/>
        </w:rPr>
        <w:t>Veli Anket Sonuçlarına Göre Zayıf Yönlerimiz</w:t>
      </w:r>
    </w:p>
    <w:p w:rsidR="00083ED1" w:rsidRDefault="00083ED1" w:rsidP="00083ED1">
      <w:r>
        <w:t>Veli anket sonuçlarına göre zayıf yönlerimiz yoktur.</w:t>
      </w:r>
    </w:p>
    <w:p w:rsidR="0030546B" w:rsidRDefault="0030546B" w:rsidP="00083ED1"/>
    <w:p w:rsidR="0030546B" w:rsidRPr="0080051A" w:rsidRDefault="0080051A" w:rsidP="00083ED1">
      <w:pPr>
        <w:rPr>
          <w:color w:val="FF0000"/>
        </w:rPr>
      </w:pPr>
      <w:r w:rsidRPr="0080051A">
        <w:rPr>
          <w:color w:val="FF0000"/>
        </w:rPr>
        <w:lastRenderedPageBreak/>
        <w:t xml:space="preserve">GZFT (Güçlü, Zayıf, Fırsat, Tehdit) Analizi </w:t>
      </w:r>
    </w:p>
    <w:p w:rsidR="0080051A" w:rsidRDefault="0080051A" w:rsidP="0080051A">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0051A" w:rsidRDefault="0080051A" w:rsidP="0080051A">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80051A" w:rsidRPr="00533584" w:rsidRDefault="0080051A" w:rsidP="0080051A">
      <w:pPr>
        <w:pStyle w:val="Balk3"/>
        <w:rPr>
          <w:color w:val="FF0000"/>
        </w:rPr>
      </w:pPr>
      <w:r w:rsidRPr="00533584">
        <w:rPr>
          <w:color w:val="FF0000"/>
        </w:rPr>
        <w:t xml:space="preserve">İçsel Faktörler </w:t>
      </w:r>
      <w:r w:rsidRPr="00533584">
        <w:rPr>
          <w:color w:val="FF0000"/>
          <w:highlight w:val="yellow"/>
        </w:rPr>
        <w:t>*</w:t>
      </w:r>
    </w:p>
    <w:p w:rsidR="0080051A" w:rsidRPr="00533584" w:rsidRDefault="0080051A" w:rsidP="0080051A">
      <w:pPr>
        <w:spacing w:after="0"/>
        <w:ind w:firstLine="708"/>
        <w:jc w:val="both"/>
        <w:rPr>
          <w:b/>
          <w:color w:val="FF0000"/>
          <w:szCs w:val="24"/>
        </w:rPr>
      </w:pPr>
    </w:p>
    <w:p w:rsidR="0080051A" w:rsidRPr="00533584" w:rsidRDefault="0080051A" w:rsidP="0080051A">
      <w:pPr>
        <w:spacing w:after="0"/>
        <w:ind w:firstLine="708"/>
        <w:jc w:val="both"/>
        <w:rPr>
          <w:b/>
          <w:color w:val="FF0000"/>
          <w:szCs w:val="24"/>
        </w:rPr>
      </w:pPr>
      <w:r w:rsidRPr="00533584">
        <w:rPr>
          <w:b/>
          <w:color w:val="FF0000"/>
          <w:szCs w:val="24"/>
        </w:rPr>
        <w:t>Güçlü Yönler</w:t>
      </w:r>
    </w:p>
    <w:p w:rsidR="0080051A" w:rsidRDefault="0080051A" w:rsidP="00083ED1"/>
    <w:tbl>
      <w:tblPr>
        <w:tblStyle w:val="TabloKlavuzu"/>
        <w:tblW w:w="0" w:type="auto"/>
        <w:tblLook w:val="04A0"/>
      </w:tblPr>
      <w:tblGrid>
        <w:gridCol w:w="2235"/>
        <w:gridCol w:w="6977"/>
      </w:tblGrid>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t>Öğrenciler</w:t>
            </w:r>
          </w:p>
        </w:tc>
        <w:tc>
          <w:tcPr>
            <w:tcW w:w="6977" w:type="dxa"/>
          </w:tcPr>
          <w:p w:rsidR="00533584" w:rsidRPr="00533584" w:rsidRDefault="00533584" w:rsidP="00533584">
            <w:pPr>
              <w:pStyle w:val="ListeParagraf"/>
              <w:numPr>
                <w:ilvl w:val="0"/>
                <w:numId w:val="4"/>
              </w:numPr>
              <w:spacing w:after="0" w:line="276" w:lineRule="auto"/>
              <w:rPr>
                <w:rFonts w:asciiTheme="majorHAnsi" w:hAnsiTheme="majorHAnsi"/>
                <w:sz w:val="20"/>
                <w:szCs w:val="20"/>
              </w:rPr>
            </w:pPr>
            <w:proofErr w:type="gramStart"/>
            <w:r w:rsidRPr="00533584">
              <w:rPr>
                <w:rFonts w:asciiTheme="majorHAnsi" w:hAnsiTheme="majorHAnsi"/>
                <w:sz w:val="20"/>
                <w:szCs w:val="20"/>
              </w:rPr>
              <w:t>Öğrenci sayısının ilçe ortalamasında olması.</w:t>
            </w:r>
            <w:proofErr w:type="gramEnd"/>
          </w:p>
          <w:p w:rsidR="00533584" w:rsidRPr="00533584" w:rsidRDefault="00533584" w:rsidP="00533584">
            <w:pPr>
              <w:pStyle w:val="ListeParagraf"/>
              <w:numPr>
                <w:ilvl w:val="0"/>
                <w:numId w:val="4"/>
              </w:numPr>
              <w:spacing w:after="0" w:line="276" w:lineRule="auto"/>
              <w:rPr>
                <w:rFonts w:asciiTheme="majorHAnsi" w:hAnsiTheme="majorHAnsi"/>
                <w:sz w:val="20"/>
                <w:szCs w:val="20"/>
              </w:rPr>
            </w:pPr>
            <w:r w:rsidRPr="00533584">
              <w:rPr>
                <w:rFonts w:asciiTheme="majorHAnsi" w:hAnsiTheme="majorHAnsi"/>
                <w:sz w:val="20"/>
                <w:szCs w:val="20"/>
              </w:rPr>
              <w:t>Özel Eğitimi ihtiyacı olan öğrenciler için özel eğitim sınıfı bulunması</w:t>
            </w:r>
          </w:p>
          <w:p w:rsidR="00533584" w:rsidRPr="00533584" w:rsidRDefault="00533584" w:rsidP="00533584">
            <w:pPr>
              <w:pStyle w:val="ListeParagraf"/>
              <w:numPr>
                <w:ilvl w:val="0"/>
                <w:numId w:val="4"/>
              </w:numPr>
              <w:spacing w:after="0" w:line="276" w:lineRule="auto"/>
              <w:jc w:val="both"/>
              <w:rPr>
                <w:rFonts w:asciiTheme="majorHAnsi" w:hAnsiTheme="majorHAnsi"/>
                <w:bCs/>
                <w:color w:val="000000"/>
                <w:sz w:val="20"/>
                <w:szCs w:val="20"/>
              </w:rPr>
            </w:pPr>
            <w:r w:rsidRPr="00533584">
              <w:rPr>
                <w:rFonts w:asciiTheme="majorHAnsi" w:hAnsiTheme="majorHAnsi"/>
                <w:sz w:val="20"/>
                <w:szCs w:val="20"/>
              </w:rPr>
              <w:t>Öğrencilerimizin sosyal, sanatsal ve kültürel faaliyetlere ilgisi ve başarısı</w:t>
            </w:r>
          </w:p>
          <w:p w:rsidR="00533584" w:rsidRPr="00533584" w:rsidRDefault="00533584" w:rsidP="00533584">
            <w:pPr>
              <w:pStyle w:val="ListeParagraf"/>
              <w:numPr>
                <w:ilvl w:val="0"/>
                <w:numId w:val="4"/>
              </w:numPr>
              <w:spacing w:after="0" w:line="276" w:lineRule="auto"/>
              <w:jc w:val="both"/>
              <w:rPr>
                <w:rFonts w:asciiTheme="majorHAnsi" w:hAnsiTheme="majorHAnsi"/>
                <w:szCs w:val="24"/>
              </w:rPr>
            </w:pPr>
            <w:r w:rsidRPr="00533584">
              <w:rPr>
                <w:rFonts w:asciiTheme="majorHAnsi" w:hAnsiTheme="majorHAnsi"/>
                <w:bCs/>
                <w:color w:val="000000"/>
                <w:sz w:val="20"/>
                <w:szCs w:val="20"/>
              </w:rPr>
              <w:t>Zorunlu eğitim nedeni ile kayıtsız öğrenci kalmaması</w:t>
            </w:r>
          </w:p>
          <w:p w:rsidR="00533584" w:rsidRPr="00533584" w:rsidRDefault="00533584" w:rsidP="00533584">
            <w:pPr>
              <w:pStyle w:val="ListeParagraf"/>
              <w:numPr>
                <w:ilvl w:val="0"/>
                <w:numId w:val="4"/>
              </w:numPr>
              <w:spacing w:after="0" w:line="276" w:lineRule="auto"/>
              <w:jc w:val="both"/>
              <w:rPr>
                <w:rFonts w:asciiTheme="majorHAnsi" w:hAnsiTheme="majorHAnsi"/>
                <w:szCs w:val="24"/>
              </w:rPr>
            </w:pPr>
            <w:r w:rsidRPr="00533584">
              <w:rPr>
                <w:rFonts w:asciiTheme="majorHAnsi" w:hAnsiTheme="majorHAnsi"/>
                <w:sz w:val="20"/>
                <w:szCs w:val="20"/>
              </w:rPr>
              <w:t>Sosyal sportif faaliyetler açısında sürekli gelişim göstermesi</w:t>
            </w:r>
            <w:r w:rsidRPr="00533584">
              <w:rPr>
                <w:rFonts w:asciiTheme="majorHAnsi" w:hAnsiTheme="majorHAnsi"/>
                <w:szCs w:val="24"/>
              </w:rPr>
              <w:t xml:space="preserve">       </w:t>
            </w:r>
          </w:p>
        </w:tc>
      </w:tr>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t>Çalışanlar</w:t>
            </w:r>
          </w:p>
        </w:tc>
        <w:tc>
          <w:tcPr>
            <w:tcW w:w="6977" w:type="dxa"/>
          </w:tcPr>
          <w:p w:rsidR="00533584" w:rsidRPr="00533584" w:rsidRDefault="00533584" w:rsidP="00533584">
            <w:pPr>
              <w:pStyle w:val="ListeParagraf"/>
              <w:numPr>
                <w:ilvl w:val="0"/>
                <w:numId w:val="5"/>
              </w:numPr>
              <w:spacing w:before="120" w:after="0" w:line="276" w:lineRule="auto"/>
              <w:rPr>
                <w:rFonts w:asciiTheme="majorHAnsi" w:hAnsiTheme="majorHAnsi"/>
                <w:bCs/>
                <w:color w:val="000000"/>
                <w:sz w:val="20"/>
                <w:szCs w:val="22"/>
              </w:rPr>
            </w:pPr>
            <w:r w:rsidRPr="00533584">
              <w:rPr>
                <w:rFonts w:asciiTheme="majorHAnsi" w:hAnsiTheme="majorHAnsi"/>
                <w:sz w:val="20"/>
                <w:szCs w:val="20"/>
              </w:rPr>
              <w:t>Yeniliğe ve gelişmeye açık, genç öğretmen kadrosu</w:t>
            </w:r>
          </w:p>
          <w:p w:rsidR="00533584" w:rsidRPr="00533584" w:rsidRDefault="00533584" w:rsidP="00533584">
            <w:pPr>
              <w:pStyle w:val="ListeParagraf"/>
              <w:numPr>
                <w:ilvl w:val="0"/>
                <w:numId w:val="5"/>
              </w:numPr>
              <w:spacing w:before="120" w:after="0" w:line="276" w:lineRule="auto"/>
              <w:rPr>
                <w:rFonts w:asciiTheme="majorHAnsi" w:hAnsiTheme="majorHAnsi"/>
                <w:bCs/>
                <w:color w:val="000000"/>
                <w:sz w:val="20"/>
                <w:szCs w:val="22"/>
              </w:rPr>
            </w:pPr>
            <w:r w:rsidRPr="00533584">
              <w:rPr>
                <w:rFonts w:asciiTheme="majorHAnsi" w:hAnsiTheme="majorHAnsi"/>
                <w:bCs/>
                <w:color w:val="000000"/>
                <w:sz w:val="20"/>
                <w:szCs w:val="22"/>
              </w:rPr>
              <w:t>Gayretli, özverili ve kurumsal kimliği önemseyen çalışanların olması</w:t>
            </w:r>
          </w:p>
          <w:p w:rsidR="00533584" w:rsidRPr="00533584" w:rsidRDefault="00533584" w:rsidP="00533584">
            <w:pPr>
              <w:pStyle w:val="ListeParagraf"/>
              <w:numPr>
                <w:ilvl w:val="0"/>
                <w:numId w:val="5"/>
              </w:numPr>
              <w:spacing w:before="120" w:after="0" w:line="276" w:lineRule="auto"/>
              <w:rPr>
                <w:rFonts w:asciiTheme="majorHAnsi" w:hAnsiTheme="majorHAnsi"/>
                <w:sz w:val="20"/>
                <w:szCs w:val="20"/>
              </w:rPr>
            </w:pPr>
            <w:r w:rsidRPr="00533584">
              <w:rPr>
                <w:rFonts w:asciiTheme="majorHAnsi" w:hAnsiTheme="majorHAnsi"/>
                <w:bCs/>
                <w:color w:val="000000"/>
                <w:sz w:val="20"/>
                <w:szCs w:val="22"/>
              </w:rPr>
              <w:t>Personelin niteliğinin yüksek olması sayesinde yoğun iş potansiyelini çözüme kavuşturması</w:t>
            </w:r>
          </w:p>
          <w:p w:rsidR="00533584" w:rsidRPr="00533584" w:rsidRDefault="00533584" w:rsidP="00533584">
            <w:pPr>
              <w:pStyle w:val="ListeParagraf"/>
              <w:numPr>
                <w:ilvl w:val="0"/>
                <w:numId w:val="5"/>
              </w:numPr>
              <w:spacing w:after="0" w:line="276" w:lineRule="auto"/>
              <w:rPr>
                <w:rFonts w:asciiTheme="majorHAnsi" w:hAnsiTheme="majorHAnsi"/>
                <w:sz w:val="20"/>
                <w:szCs w:val="20"/>
              </w:rPr>
            </w:pPr>
            <w:r w:rsidRPr="00533584">
              <w:rPr>
                <w:rFonts w:asciiTheme="majorHAnsi" w:hAnsiTheme="majorHAnsi"/>
                <w:sz w:val="20"/>
                <w:szCs w:val="20"/>
              </w:rPr>
              <w:t>Mesleki tecrübelerinin yüksek oranda olması</w:t>
            </w:r>
          </w:p>
          <w:p w:rsidR="00533584" w:rsidRPr="00533584" w:rsidRDefault="00533584" w:rsidP="00533584">
            <w:pPr>
              <w:pStyle w:val="ListeParagraf"/>
              <w:numPr>
                <w:ilvl w:val="0"/>
                <w:numId w:val="5"/>
              </w:numPr>
              <w:spacing w:after="0" w:line="276" w:lineRule="auto"/>
              <w:rPr>
                <w:rFonts w:asciiTheme="majorHAnsi" w:hAnsiTheme="majorHAnsi"/>
                <w:sz w:val="20"/>
                <w:szCs w:val="20"/>
              </w:rPr>
            </w:pPr>
            <w:r w:rsidRPr="00533584">
              <w:rPr>
                <w:rFonts w:asciiTheme="majorHAnsi" w:hAnsiTheme="majorHAnsi"/>
                <w:sz w:val="20"/>
                <w:szCs w:val="20"/>
              </w:rPr>
              <w:t xml:space="preserve">Bilgi teknolojileri ve teknolojik donanımı kullanmaya </w:t>
            </w:r>
            <w:proofErr w:type="gramStart"/>
            <w:r w:rsidRPr="00533584">
              <w:rPr>
                <w:rFonts w:asciiTheme="majorHAnsi" w:hAnsiTheme="majorHAnsi"/>
                <w:sz w:val="20"/>
                <w:szCs w:val="20"/>
              </w:rPr>
              <w:t>hakim</w:t>
            </w:r>
            <w:proofErr w:type="gramEnd"/>
            <w:r w:rsidRPr="00533584">
              <w:rPr>
                <w:rFonts w:asciiTheme="majorHAnsi" w:hAnsiTheme="majorHAnsi"/>
                <w:sz w:val="20"/>
                <w:szCs w:val="20"/>
              </w:rPr>
              <w:t xml:space="preserve"> olmaları</w:t>
            </w:r>
          </w:p>
          <w:p w:rsidR="00533584" w:rsidRPr="00533584" w:rsidRDefault="00533584" w:rsidP="00533584">
            <w:pPr>
              <w:pStyle w:val="ListeParagraf"/>
              <w:numPr>
                <w:ilvl w:val="0"/>
                <w:numId w:val="5"/>
              </w:numPr>
              <w:spacing w:after="0" w:line="276" w:lineRule="auto"/>
              <w:rPr>
                <w:rFonts w:asciiTheme="majorHAnsi" w:hAnsiTheme="majorHAnsi"/>
                <w:sz w:val="20"/>
                <w:szCs w:val="20"/>
              </w:rPr>
            </w:pPr>
            <w:r w:rsidRPr="00533584">
              <w:rPr>
                <w:rFonts w:asciiTheme="majorHAnsi" w:hAnsiTheme="majorHAnsi"/>
                <w:sz w:val="20"/>
                <w:szCs w:val="20"/>
              </w:rPr>
              <w:t>Çalışanlar arasında iletişimin güçlü olması</w:t>
            </w:r>
          </w:p>
          <w:p w:rsidR="00533584" w:rsidRPr="00533584" w:rsidRDefault="00533584" w:rsidP="00533584">
            <w:pPr>
              <w:pStyle w:val="ListeParagraf"/>
              <w:numPr>
                <w:ilvl w:val="0"/>
                <w:numId w:val="5"/>
              </w:numPr>
              <w:spacing w:after="0" w:line="276" w:lineRule="auto"/>
              <w:rPr>
                <w:rFonts w:asciiTheme="majorHAnsi" w:hAnsiTheme="majorHAnsi"/>
                <w:sz w:val="20"/>
                <w:szCs w:val="20"/>
              </w:rPr>
            </w:pPr>
            <w:r w:rsidRPr="00533584">
              <w:rPr>
                <w:rFonts w:asciiTheme="majorHAnsi" w:hAnsiTheme="majorHAnsi"/>
                <w:sz w:val="20"/>
                <w:szCs w:val="20"/>
              </w:rPr>
              <w:t>Öğretmenlerimizin sürekli yer değiştirmemeleri</w:t>
            </w:r>
          </w:p>
        </w:tc>
      </w:tr>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t>Veliler</w:t>
            </w:r>
          </w:p>
        </w:tc>
        <w:tc>
          <w:tcPr>
            <w:tcW w:w="6977" w:type="dxa"/>
          </w:tcPr>
          <w:p w:rsidR="00533584" w:rsidRPr="00533584" w:rsidRDefault="00533584" w:rsidP="00533584">
            <w:pPr>
              <w:numPr>
                <w:ilvl w:val="0"/>
                <w:numId w:val="6"/>
              </w:numPr>
              <w:spacing w:line="276" w:lineRule="auto"/>
              <w:jc w:val="both"/>
              <w:rPr>
                <w:rFonts w:asciiTheme="majorHAnsi" w:hAnsiTheme="majorHAnsi"/>
                <w:bCs/>
                <w:color w:val="000000"/>
                <w:szCs w:val="22"/>
              </w:rPr>
            </w:pPr>
            <w:r w:rsidRPr="00533584">
              <w:rPr>
                <w:rFonts w:asciiTheme="majorHAnsi" w:hAnsiTheme="majorHAnsi"/>
              </w:rPr>
              <w:t>Velilerin okulun yakınında olması</w:t>
            </w:r>
          </w:p>
          <w:p w:rsidR="00533584" w:rsidRPr="00533584" w:rsidRDefault="00533584" w:rsidP="00533584">
            <w:pPr>
              <w:numPr>
                <w:ilvl w:val="0"/>
                <w:numId w:val="6"/>
              </w:numPr>
              <w:spacing w:line="276" w:lineRule="auto"/>
              <w:jc w:val="both"/>
              <w:rPr>
                <w:rFonts w:asciiTheme="majorHAnsi" w:hAnsiTheme="majorHAnsi"/>
                <w:szCs w:val="24"/>
              </w:rPr>
            </w:pPr>
            <w:r w:rsidRPr="00533584">
              <w:rPr>
                <w:rFonts w:asciiTheme="majorHAnsi" w:hAnsiTheme="majorHAnsi"/>
                <w:bCs/>
                <w:color w:val="000000"/>
                <w:szCs w:val="22"/>
              </w:rPr>
              <w:t>Okul aile birliğinin etkin bir şekilde çalışması</w:t>
            </w:r>
          </w:p>
        </w:tc>
      </w:tr>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t>Bina ve Yerleşke</w:t>
            </w:r>
          </w:p>
        </w:tc>
        <w:tc>
          <w:tcPr>
            <w:tcW w:w="6977" w:type="dxa"/>
          </w:tcPr>
          <w:p w:rsidR="00533584" w:rsidRPr="00533584" w:rsidRDefault="00533584" w:rsidP="00533584">
            <w:pPr>
              <w:numPr>
                <w:ilvl w:val="0"/>
                <w:numId w:val="7"/>
              </w:numPr>
              <w:spacing w:line="276" w:lineRule="auto"/>
              <w:contextualSpacing/>
              <w:jc w:val="both"/>
              <w:rPr>
                <w:rFonts w:asciiTheme="majorHAnsi" w:hAnsiTheme="majorHAnsi"/>
                <w:bCs/>
                <w:color w:val="000000"/>
              </w:rPr>
            </w:pPr>
            <w:r w:rsidRPr="00533584">
              <w:rPr>
                <w:rFonts w:asciiTheme="majorHAnsi" w:hAnsiTheme="majorHAnsi"/>
              </w:rPr>
              <w:t>Okulumuza tahsis edilen binanın teknik donanımlarının yeterli olması</w:t>
            </w:r>
          </w:p>
          <w:p w:rsidR="00533584" w:rsidRPr="00533584" w:rsidRDefault="00533584" w:rsidP="00533584">
            <w:pPr>
              <w:numPr>
                <w:ilvl w:val="0"/>
                <w:numId w:val="7"/>
              </w:numPr>
              <w:spacing w:line="276" w:lineRule="auto"/>
              <w:contextualSpacing/>
              <w:jc w:val="both"/>
              <w:rPr>
                <w:rFonts w:asciiTheme="majorHAnsi" w:hAnsiTheme="majorHAnsi"/>
                <w:szCs w:val="24"/>
              </w:rPr>
            </w:pPr>
            <w:proofErr w:type="gramStart"/>
            <w:r w:rsidRPr="00533584">
              <w:rPr>
                <w:rFonts w:asciiTheme="majorHAnsi" w:hAnsiTheme="majorHAnsi"/>
                <w:bCs/>
                <w:color w:val="000000"/>
              </w:rPr>
              <w:t>Okulun  konumunun</w:t>
            </w:r>
            <w:proofErr w:type="gramEnd"/>
            <w:r w:rsidRPr="00533584">
              <w:rPr>
                <w:rFonts w:asciiTheme="majorHAnsi" w:hAnsiTheme="majorHAnsi"/>
                <w:bCs/>
                <w:color w:val="000000"/>
              </w:rPr>
              <w:t xml:space="preserve"> 1916.cadde üzerinde olması</w:t>
            </w:r>
          </w:p>
          <w:p w:rsidR="00533584" w:rsidRPr="00533584" w:rsidRDefault="00533584" w:rsidP="00533584">
            <w:pPr>
              <w:numPr>
                <w:ilvl w:val="0"/>
                <w:numId w:val="7"/>
              </w:numPr>
              <w:spacing w:line="276" w:lineRule="auto"/>
              <w:contextualSpacing/>
              <w:jc w:val="both"/>
              <w:rPr>
                <w:rFonts w:asciiTheme="majorHAnsi" w:hAnsiTheme="majorHAnsi"/>
                <w:szCs w:val="24"/>
              </w:rPr>
            </w:pPr>
            <w:r w:rsidRPr="00533584">
              <w:rPr>
                <w:rFonts w:asciiTheme="majorHAnsi" w:hAnsiTheme="majorHAnsi"/>
              </w:rPr>
              <w:t>Okulun ısıtma sisteminin yeterli düzeyde olması</w:t>
            </w:r>
          </w:p>
        </w:tc>
      </w:tr>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t>Donanım</w:t>
            </w:r>
          </w:p>
        </w:tc>
        <w:tc>
          <w:tcPr>
            <w:tcW w:w="6977" w:type="dxa"/>
          </w:tcPr>
          <w:p w:rsidR="00533584" w:rsidRPr="00533584" w:rsidRDefault="00533584" w:rsidP="00533584">
            <w:pPr>
              <w:numPr>
                <w:ilvl w:val="0"/>
                <w:numId w:val="8"/>
              </w:numPr>
              <w:spacing w:line="276" w:lineRule="auto"/>
              <w:jc w:val="both"/>
              <w:rPr>
                <w:rFonts w:asciiTheme="majorHAnsi" w:hAnsiTheme="majorHAnsi"/>
              </w:rPr>
            </w:pPr>
            <w:r w:rsidRPr="00533584">
              <w:rPr>
                <w:rFonts w:asciiTheme="majorHAnsi" w:hAnsiTheme="majorHAnsi"/>
              </w:rPr>
              <w:t>Konferans salonu olması</w:t>
            </w:r>
          </w:p>
          <w:p w:rsidR="00533584" w:rsidRPr="00533584" w:rsidRDefault="00533584" w:rsidP="00533584">
            <w:pPr>
              <w:numPr>
                <w:ilvl w:val="0"/>
                <w:numId w:val="8"/>
              </w:numPr>
              <w:spacing w:line="276" w:lineRule="auto"/>
              <w:jc w:val="both"/>
              <w:rPr>
                <w:rFonts w:asciiTheme="majorHAnsi" w:hAnsiTheme="majorHAnsi"/>
              </w:rPr>
            </w:pPr>
            <w:r w:rsidRPr="00533584">
              <w:rPr>
                <w:rFonts w:asciiTheme="majorHAnsi" w:hAnsiTheme="majorHAnsi"/>
              </w:rPr>
              <w:t>Dram odasının bulunması</w:t>
            </w:r>
          </w:p>
          <w:p w:rsidR="00533584" w:rsidRPr="00533584" w:rsidRDefault="00533584" w:rsidP="00533584">
            <w:pPr>
              <w:numPr>
                <w:ilvl w:val="0"/>
                <w:numId w:val="8"/>
              </w:numPr>
              <w:spacing w:line="276" w:lineRule="auto"/>
              <w:jc w:val="both"/>
              <w:rPr>
                <w:rFonts w:asciiTheme="majorHAnsi" w:hAnsiTheme="majorHAnsi"/>
              </w:rPr>
            </w:pPr>
            <w:proofErr w:type="gramStart"/>
            <w:r w:rsidRPr="00533584">
              <w:rPr>
                <w:rFonts w:asciiTheme="majorHAnsi" w:hAnsiTheme="majorHAnsi"/>
              </w:rPr>
              <w:t>Zeka</w:t>
            </w:r>
            <w:proofErr w:type="gramEnd"/>
            <w:r w:rsidRPr="00533584">
              <w:rPr>
                <w:rFonts w:asciiTheme="majorHAnsi" w:hAnsiTheme="majorHAnsi"/>
              </w:rPr>
              <w:t xml:space="preserve"> oyunları atölyesinin olması</w:t>
            </w:r>
          </w:p>
          <w:p w:rsidR="00533584" w:rsidRPr="00533584" w:rsidRDefault="00533584" w:rsidP="00533584">
            <w:pPr>
              <w:numPr>
                <w:ilvl w:val="0"/>
                <w:numId w:val="8"/>
              </w:numPr>
              <w:spacing w:line="276" w:lineRule="auto"/>
              <w:jc w:val="both"/>
              <w:rPr>
                <w:rFonts w:asciiTheme="majorHAnsi" w:hAnsiTheme="majorHAnsi"/>
              </w:rPr>
            </w:pPr>
            <w:r w:rsidRPr="00533584">
              <w:rPr>
                <w:rFonts w:asciiTheme="majorHAnsi" w:hAnsiTheme="majorHAnsi"/>
              </w:rPr>
              <w:t>Destek eğitim odasının olması</w:t>
            </w:r>
          </w:p>
          <w:p w:rsidR="00533584" w:rsidRPr="00533584" w:rsidRDefault="00533584" w:rsidP="00533584">
            <w:pPr>
              <w:numPr>
                <w:ilvl w:val="0"/>
                <w:numId w:val="8"/>
              </w:numPr>
              <w:spacing w:line="276" w:lineRule="auto"/>
              <w:jc w:val="both"/>
              <w:rPr>
                <w:rFonts w:asciiTheme="majorHAnsi" w:hAnsiTheme="majorHAnsi"/>
              </w:rPr>
            </w:pPr>
            <w:r w:rsidRPr="00533584">
              <w:rPr>
                <w:rFonts w:asciiTheme="majorHAnsi" w:hAnsiTheme="majorHAnsi"/>
              </w:rPr>
              <w:t>Yeterli teknolojik donanımın olması</w:t>
            </w:r>
          </w:p>
          <w:p w:rsidR="00533584" w:rsidRPr="00533584" w:rsidRDefault="00533584" w:rsidP="00533584">
            <w:pPr>
              <w:numPr>
                <w:ilvl w:val="0"/>
                <w:numId w:val="8"/>
              </w:numPr>
              <w:spacing w:after="160" w:line="276" w:lineRule="auto"/>
              <w:jc w:val="both"/>
              <w:rPr>
                <w:rFonts w:asciiTheme="majorHAnsi" w:hAnsiTheme="majorHAnsi"/>
                <w:bCs/>
                <w:color w:val="000000"/>
              </w:rPr>
            </w:pPr>
            <w:r w:rsidRPr="00533584">
              <w:rPr>
                <w:rFonts w:asciiTheme="majorHAnsi" w:hAnsiTheme="majorHAnsi"/>
                <w:bCs/>
                <w:color w:val="000000"/>
              </w:rPr>
              <w:t>Özellikle bedensel yetersizliği bulunan öğrenciler için engelli rampası bulunması</w:t>
            </w:r>
          </w:p>
          <w:p w:rsidR="00533584" w:rsidRPr="00533584" w:rsidRDefault="00533584" w:rsidP="00533584">
            <w:pPr>
              <w:numPr>
                <w:ilvl w:val="0"/>
                <w:numId w:val="8"/>
              </w:numPr>
              <w:spacing w:after="160" w:line="276" w:lineRule="auto"/>
              <w:jc w:val="both"/>
              <w:rPr>
                <w:rFonts w:asciiTheme="majorHAnsi" w:hAnsiTheme="majorHAnsi"/>
                <w:bCs/>
                <w:color w:val="000000"/>
              </w:rPr>
            </w:pPr>
            <w:r w:rsidRPr="00533584">
              <w:rPr>
                <w:rFonts w:asciiTheme="majorHAnsi" w:hAnsiTheme="majorHAnsi"/>
                <w:bCs/>
                <w:color w:val="000000"/>
              </w:rPr>
              <w:t xml:space="preserve">Özellikle bedensel yetersizliği bulunan öğrenciler için engelli </w:t>
            </w:r>
            <w:proofErr w:type="gramStart"/>
            <w:r w:rsidRPr="00533584">
              <w:rPr>
                <w:rFonts w:asciiTheme="majorHAnsi" w:hAnsiTheme="majorHAnsi"/>
                <w:bCs/>
                <w:color w:val="000000"/>
              </w:rPr>
              <w:t>tuvaletinin   bulunması</w:t>
            </w:r>
            <w:proofErr w:type="gramEnd"/>
            <w:r w:rsidRPr="00533584">
              <w:rPr>
                <w:rFonts w:asciiTheme="majorHAnsi" w:hAnsiTheme="majorHAnsi"/>
                <w:bCs/>
                <w:color w:val="000000"/>
              </w:rPr>
              <w:t xml:space="preserve"> </w:t>
            </w:r>
          </w:p>
          <w:p w:rsidR="00533584" w:rsidRPr="00533584" w:rsidRDefault="00533584" w:rsidP="00533584">
            <w:pPr>
              <w:numPr>
                <w:ilvl w:val="0"/>
                <w:numId w:val="8"/>
              </w:numPr>
              <w:spacing w:after="160" w:line="276" w:lineRule="auto"/>
              <w:jc w:val="both"/>
              <w:rPr>
                <w:rFonts w:asciiTheme="majorHAnsi" w:hAnsiTheme="majorHAnsi"/>
                <w:szCs w:val="24"/>
              </w:rPr>
            </w:pPr>
            <w:r w:rsidRPr="00533584">
              <w:rPr>
                <w:rFonts w:asciiTheme="majorHAnsi" w:hAnsiTheme="majorHAnsi"/>
                <w:bCs/>
                <w:color w:val="000000"/>
              </w:rPr>
              <w:t xml:space="preserve">Güvenlik </w:t>
            </w:r>
            <w:proofErr w:type="gramStart"/>
            <w:r w:rsidRPr="00533584">
              <w:rPr>
                <w:rFonts w:asciiTheme="majorHAnsi" w:hAnsiTheme="majorHAnsi"/>
                <w:bCs/>
                <w:color w:val="000000"/>
              </w:rPr>
              <w:t>kamerasının  olması</w:t>
            </w:r>
            <w:proofErr w:type="gramEnd"/>
          </w:p>
        </w:tc>
      </w:tr>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t>Bütçe</w:t>
            </w:r>
          </w:p>
        </w:tc>
        <w:tc>
          <w:tcPr>
            <w:tcW w:w="6977" w:type="dxa"/>
          </w:tcPr>
          <w:p w:rsidR="00533584" w:rsidRPr="00533584" w:rsidRDefault="00533584" w:rsidP="00533584">
            <w:pPr>
              <w:pStyle w:val="ListeParagraf"/>
              <w:numPr>
                <w:ilvl w:val="0"/>
                <w:numId w:val="9"/>
              </w:numPr>
              <w:spacing w:after="0" w:line="276" w:lineRule="auto"/>
              <w:ind w:hanging="468"/>
              <w:contextualSpacing w:val="0"/>
              <w:rPr>
                <w:rFonts w:asciiTheme="majorHAnsi" w:hAnsiTheme="majorHAnsi"/>
                <w:szCs w:val="24"/>
              </w:rPr>
            </w:pPr>
            <w:r w:rsidRPr="00533584">
              <w:rPr>
                <w:rFonts w:asciiTheme="majorHAnsi" w:hAnsiTheme="majorHAnsi"/>
                <w:sz w:val="20"/>
                <w:szCs w:val="20"/>
              </w:rPr>
              <w:t>Okul Aile Birliği aktif ve sorumlu çalışmaya isteklidir.</w:t>
            </w:r>
          </w:p>
          <w:p w:rsidR="00533584" w:rsidRPr="00533584" w:rsidRDefault="00533584" w:rsidP="00533584">
            <w:pPr>
              <w:pStyle w:val="ListeParagraf"/>
              <w:numPr>
                <w:ilvl w:val="0"/>
                <w:numId w:val="9"/>
              </w:numPr>
              <w:spacing w:after="0" w:line="276" w:lineRule="auto"/>
              <w:ind w:hanging="468"/>
              <w:contextualSpacing w:val="0"/>
              <w:rPr>
                <w:rFonts w:asciiTheme="majorHAnsi" w:hAnsiTheme="majorHAnsi"/>
                <w:szCs w:val="24"/>
              </w:rPr>
            </w:pPr>
            <w:r w:rsidRPr="00533584">
              <w:rPr>
                <w:rFonts w:asciiTheme="majorHAnsi" w:hAnsiTheme="majorHAnsi"/>
                <w:sz w:val="20"/>
                <w:szCs w:val="20"/>
              </w:rPr>
              <w:t>Kantin gelirinin olması</w:t>
            </w:r>
          </w:p>
        </w:tc>
      </w:tr>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lastRenderedPageBreak/>
              <w:t>Yönetim Süreçleri</w:t>
            </w:r>
          </w:p>
        </w:tc>
        <w:tc>
          <w:tcPr>
            <w:tcW w:w="6977" w:type="dxa"/>
          </w:tcPr>
          <w:p w:rsidR="00533584" w:rsidRPr="00533584" w:rsidRDefault="00533584" w:rsidP="00533584">
            <w:pPr>
              <w:pStyle w:val="ListeParagraf"/>
              <w:numPr>
                <w:ilvl w:val="0"/>
                <w:numId w:val="10"/>
              </w:numPr>
              <w:spacing w:after="0" w:line="276" w:lineRule="auto"/>
              <w:ind w:hanging="468"/>
              <w:rPr>
                <w:rFonts w:asciiTheme="majorHAnsi" w:hAnsiTheme="majorHAnsi"/>
                <w:sz w:val="20"/>
                <w:szCs w:val="20"/>
              </w:rPr>
            </w:pPr>
            <w:proofErr w:type="gramStart"/>
            <w:r w:rsidRPr="00533584">
              <w:rPr>
                <w:rFonts w:asciiTheme="majorHAnsi" w:hAnsiTheme="majorHAnsi"/>
                <w:sz w:val="20"/>
                <w:szCs w:val="20"/>
              </w:rPr>
              <w:t>Öğretim programlarının geliştirilmesinde katılımcı bir yaklaşımın benimsenmesi.</w:t>
            </w:r>
            <w:proofErr w:type="gramEnd"/>
          </w:p>
          <w:p w:rsidR="00533584" w:rsidRPr="00533584" w:rsidRDefault="00533584" w:rsidP="00533584">
            <w:pPr>
              <w:pStyle w:val="ListeParagraf"/>
              <w:numPr>
                <w:ilvl w:val="0"/>
                <w:numId w:val="10"/>
              </w:numPr>
              <w:spacing w:after="0" w:line="276" w:lineRule="auto"/>
              <w:ind w:hanging="468"/>
              <w:rPr>
                <w:rFonts w:asciiTheme="majorHAnsi" w:hAnsiTheme="majorHAnsi"/>
                <w:sz w:val="20"/>
                <w:szCs w:val="20"/>
              </w:rPr>
            </w:pPr>
            <w:r w:rsidRPr="00533584">
              <w:rPr>
                <w:rFonts w:asciiTheme="majorHAnsi" w:hAnsiTheme="majorHAnsi"/>
                <w:sz w:val="20"/>
                <w:szCs w:val="20"/>
              </w:rPr>
              <w:t>Eğitim politikalarının belirlenmesinde paydaşların görüş ve önerilerinin dikkate alınması</w:t>
            </w:r>
          </w:p>
          <w:p w:rsidR="00533584" w:rsidRPr="00533584" w:rsidRDefault="00533584" w:rsidP="00533584">
            <w:pPr>
              <w:pStyle w:val="ListeParagraf"/>
              <w:numPr>
                <w:ilvl w:val="0"/>
                <w:numId w:val="10"/>
              </w:numPr>
              <w:spacing w:after="0" w:line="276" w:lineRule="auto"/>
              <w:ind w:hanging="468"/>
              <w:rPr>
                <w:rFonts w:asciiTheme="majorHAnsi" w:hAnsiTheme="majorHAnsi"/>
                <w:sz w:val="20"/>
                <w:szCs w:val="20"/>
              </w:rPr>
            </w:pPr>
            <w:r w:rsidRPr="00533584">
              <w:rPr>
                <w:rFonts w:asciiTheme="majorHAnsi" w:hAnsiTheme="majorHAnsi"/>
                <w:sz w:val="20"/>
                <w:szCs w:val="20"/>
              </w:rPr>
              <w:t>Yönetsel süreçlerin teknolojik gelişmelere uygun olarak yenilenmesi</w:t>
            </w:r>
          </w:p>
          <w:p w:rsidR="00533584" w:rsidRPr="00533584" w:rsidRDefault="00533584" w:rsidP="00533584">
            <w:pPr>
              <w:pStyle w:val="ListeParagraf"/>
              <w:numPr>
                <w:ilvl w:val="0"/>
                <w:numId w:val="10"/>
              </w:numPr>
              <w:spacing w:after="0" w:line="276" w:lineRule="auto"/>
              <w:ind w:hanging="468"/>
              <w:contextualSpacing w:val="0"/>
              <w:rPr>
                <w:rFonts w:asciiTheme="majorHAnsi" w:hAnsiTheme="majorHAnsi"/>
                <w:sz w:val="20"/>
                <w:szCs w:val="20"/>
              </w:rPr>
            </w:pPr>
            <w:r w:rsidRPr="00533584">
              <w:rPr>
                <w:rFonts w:asciiTheme="majorHAnsi" w:hAnsiTheme="majorHAnsi"/>
                <w:sz w:val="20"/>
                <w:szCs w:val="20"/>
              </w:rPr>
              <w:t>Okulda yönetim süreçlerinin içinde bulunanların yeniliğe açık, genç ve dinamik olmaları</w:t>
            </w:r>
          </w:p>
          <w:p w:rsidR="00533584" w:rsidRPr="00533584" w:rsidRDefault="00533584" w:rsidP="00533584">
            <w:pPr>
              <w:pStyle w:val="ListeParagraf"/>
              <w:numPr>
                <w:ilvl w:val="0"/>
                <w:numId w:val="10"/>
              </w:numPr>
              <w:spacing w:after="0" w:line="276" w:lineRule="auto"/>
              <w:ind w:hanging="468"/>
              <w:contextualSpacing w:val="0"/>
              <w:rPr>
                <w:rFonts w:asciiTheme="majorHAnsi" w:hAnsiTheme="majorHAnsi"/>
                <w:sz w:val="20"/>
                <w:szCs w:val="20"/>
              </w:rPr>
            </w:pPr>
            <w:r w:rsidRPr="00533584">
              <w:rPr>
                <w:rFonts w:asciiTheme="majorHAnsi" w:hAnsiTheme="majorHAnsi"/>
                <w:sz w:val="20"/>
                <w:szCs w:val="20"/>
              </w:rPr>
              <w:t>Gelen talep ve isteklerin zamanında dikkate alınması ve yerine getirilmesi</w:t>
            </w:r>
          </w:p>
          <w:p w:rsidR="00533584" w:rsidRPr="00533584" w:rsidRDefault="00533584" w:rsidP="00533584">
            <w:pPr>
              <w:pStyle w:val="ListeParagraf"/>
              <w:numPr>
                <w:ilvl w:val="0"/>
                <w:numId w:val="10"/>
              </w:numPr>
              <w:spacing w:after="0" w:line="276" w:lineRule="auto"/>
              <w:ind w:hanging="468"/>
              <w:contextualSpacing w:val="0"/>
              <w:rPr>
                <w:rFonts w:asciiTheme="majorHAnsi" w:hAnsiTheme="majorHAnsi"/>
                <w:sz w:val="20"/>
                <w:szCs w:val="20"/>
              </w:rPr>
            </w:pPr>
            <w:r w:rsidRPr="00533584">
              <w:rPr>
                <w:rFonts w:asciiTheme="majorHAnsi" w:hAnsiTheme="majorHAnsi"/>
                <w:sz w:val="20"/>
                <w:szCs w:val="20"/>
              </w:rPr>
              <w:t>Yöneticilerin paydaşlarıyla uyumlu çalışması</w:t>
            </w:r>
          </w:p>
          <w:p w:rsidR="00533584" w:rsidRPr="00533584" w:rsidRDefault="00533584" w:rsidP="00533584">
            <w:pPr>
              <w:pStyle w:val="ListeParagraf"/>
              <w:numPr>
                <w:ilvl w:val="0"/>
                <w:numId w:val="10"/>
              </w:numPr>
              <w:spacing w:after="0" w:line="276" w:lineRule="auto"/>
              <w:ind w:hanging="468"/>
              <w:contextualSpacing w:val="0"/>
              <w:rPr>
                <w:rFonts w:asciiTheme="majorHAnsi" w:hAnsiTheme="majorHAnsi"/>
                <w:bCs/>
                <w:color w:val="000000"/>
                <w:sz w:val="20"/>
                <w:szCs w:val="22"/>
              </w:rPr>
            </w:pPr>
            <w:r w:rsidRPr="00533584">
              <w:rPr>
                <w:rFonts w:asciiTheme="majorHAnsi" w:hAnsiTheme="majorHAnsi"/>
                <w:sz w:val="20"/>
                <w:szCs w:val="20"/>
              </w:rPr>
              <w:t>Sorunların yerinde ve zamanında çözülmesi</w:t>
            </w:r>
          </w:p>
          <w:p w:rsidR="00533584" w:rsidRPr="00533584" w:rsidRDefault="00533584" w:rsidP="00533584">
            <w:pPr>
              <w:pStyle w:val="ListeParagraf"/>
              <w:numPr>
                <w:ilvl w:val="0"/>
                <w:numId w:val="10"/>
              </w:numPr>
              <w:spacing w:after="0" w:line="276" w:lineRule="auto"/>
              <w:ind w:hanging="468"/>
              <w:contextualSpacing w:val="0"/>
              <w:rPr>
                <w:rFonts w:asciiTheme="majorHAnsi" w:hAnsiTheme="majorHAnsi"/>
                <w:bCs/>
                <w:color w:val="000000"/>
                <w:sz w:val="20"/>
                <w:szCs w:val="22"/>
              </w:rPr>
            </w:pPr>
            <w:r w:rsidRPr="00533584">
              <w:rPr>
                <w:rFonts w:asciiTheme="majorHAnsi" w:hAnsiTheme="majorHAnsi"/>
                <w:sz w:val="20"/>
                <w:szCs w:val="20"/>
              </w:rPr>
              <w:t>İ</w:t>
            </w:r>
            <w:r w:rsidRPr="00533584">
              <w:rPr>
                <w:rFonts w:asciiTheme="majorHAnsi" w:hAnsiTheme="majorHAnsi"/>
                <w:bCs/>
                <w:color w:val="000000"/>
                <w:sz w:val="20"/>
                <w:szCs w:val="22"/>
              </w:rPr>
              <w:t>ş bilen, yetenekli yöneticilerin olması</w:t>
            </w:r>
          </w:p>
          <w:p w:rsidR="00533584" w:rsidRPr="00533584" w:rsidRDefault="00533584" w:rsidP="00533584">
            <w:pPr>
              <w:pStyle w:val="ListeParagraf"/>
              <w:numPr>
                <w:ilvl w:val="0"/>
                <w:numId w:val="10"/>
              </w:numPr>
              <w:spacing w:after="0" w:line="276" w:lineRule="auto"/>
              <w:ind w:hanging="468"/>
              <w:contextualSpacing w:val="0"/>
              <w:rPr>
                <w:rFonts w:asciiTheme="majorHAnsi" w:hAnsiTheme="majorHAnsi"/>
                <w:szCs w:val="24"/>
              </w:rPr>
            </w:pPr>
            <w:r w:rsidRPr="00533584">
              <w:rPr>
                <w:rFonts w:asciiTheme="majorHAnsi" w:hAnsiTheme="majorHAnsi"/>
                <w:bCs/>
                <w:color w:val="000000"/>
                <w:sz w:val="20"/>
                <w:szCs w:val="22"/>
              </w:rPr>
              <w:t xml:space="preserve">Hizmet içi eğitimlerle öğretmenlerin kişisel, sosyal, mesleki gelişimlerini artırmayı hedefleyen bir yönetici kadrosunun olması </w:t>
            </w:r>
          </w:p>
        </w:tc>
      </w:tr>
      <w:tr w:rsidR="00533584" w:rsidRPr="00533584" w:rsidTr="00533584">
        <w:tc>
          <w:tcPr>
            <w:tcW w:w="2235" w:type="dxa"/>
          </w:tcPr>
          <w:p w:rsidR="00533584" w:rsidRPr="00533584" w:rsidRDefault="00533584" w:rsidP="00533584">
            <w:pPr>
              <w:spacing w:line="276" w:lineRule="auto"/>
              <w:jc w:val="both"/>
              <w:rPr>
                <w:rFonts w:asciiTheme="majorHAnsi" w:hAnsiTheme="majorHAnsi"/>
                <w:szCs w:val="24"/>
              </w:rPr>
            </w:pPr>
            <w:r w:rsidRPr="00533584">
              <w:rPr>
                <w:rFonts w:asciiTheme="majorHAnsi" w:hAnsiTheme="majorHAnsi"/>
                <w:szCs w:val="24"/>
              </w:rPr>
              <w:t>İletişim Süreçleri</w:t>
            </w:r>
          </w:p>
        </w:tc>
        <w:tc>
          <w:tcPr>
            <w:tcW w:w="6977" w:type="dxa"/>
          </w:tcPr>
          <w:p w:rsidR="00533584" w:rsidRPr="00533584" w:rsidRDefault="00533584" w:rsidP="00533584">
            <w:pPr>
              <w:pStyle w:val="ListeParagraf"/>
              <w:numPr>
                <w:ilvl w:val="0"/>
                <w:numId w:val="11"/>
              </w:numPr>
              <w:spacing w:after="0" w:line="276" w:lineRule="auto"/>
              <w:ind w:hanging="468"/>
              <w:contextualSpacing w:val="0"/>
              <w:rPr>
                <w:rFonts w:asciiTheme="majorHAnsi" w:hAnsiTheme="majorHAnsi"/>
                <w:sz w:val="20"/>
                <w:szCs w:val="20"/>
              </w:rPr>
            </w:pPr>
            <w:r w:rsidRPr="00533584">
              <w:rPr>
                <w:rFonts w:asciiTheme="majorHAnsi" w:hAnsiTheme="majorHAnsi"/>
                <w:sz w:val="20"/>
                <w:szCs w:val="20"/>
              </w:rPr>
              <w:t>Öğretmenler arasındaki iletişimin güçlü olması.</w:t>
            </w:r>
          </w:p>
          <w:p w:rsidR="00533584" w:rsidRPr="00533584" w:rsidRDefault="00533584" w:rsidP="00533584">
            <w:pPr>
              <w:pStyle w:val="ListeParagraf"/>
              <w:numPr>
                <w:ilvl w:val="0"/>
                <w:numId w:val="11"/>
              </w:numPr>
              <w:spacing w:after="0" w:line="276" w:lineRule="auto"/>
              <w:ind w:hanging="468"/>
              <w:contextualSpacing w:val="0"/>
              <w:rPr>
                <w:rFonts w:asciiTheme="majorHAnsi" w:hAnsiTheme="majorHAnsi"/>
                <w:sz w:val="20"/>
                <w:szCs w:val="20"/>
              </w:rPr>
            </w:pPr>
            <w:r w:rsidRPr="00533584">
              <w:rPr>
                <w:rFonts w:asciiTheme="majorHAnsi" w:hAnsiTheme="majorHAnsi"/>
                <w:sz w:val="20"/>
                <w:szCs w:val="20"/>
              </w:rPr>
              <w:t>Öğretmen ve idareci iletişimi güçlüdür.</w:t>
            </w:r>
          </w:p>
          <w:p w:rsidR="00533584" w:rsidRPr="00533584" w:rsidRDefault="00533584" w:rsidP="00533584">
            <w:pPr>
              <w:pStyle w:val="ListeParagraf"/>
              <w:numPr>
                <w:ilvl w:val="0"/>
                <w:numId w:val="11"/>
              </w:numPr>
              <w:spacing w:after="0" w:line="276" w:lineRule="auto"/>
              <w:ind w:hanging="468"/>
              <w:contextualSpacing w:val="0"/>
              <w:rPr>
                <w:rFonts w:asciiTheme="majorHAnsi" w:hAnsiTheme="majorHAnsi"/>
                <w:sz w:val="20"/>
                <w:szCs w:val="20"/>
              </w:rPr>
            </w:pPr>
            <w:proofErr w:type="gramStart"/>
            <w:r w:rsidRPr="00533584">
              <w:rPr>
                <w:rFonts w:asciiTheme="majorHAnsi" w:hAnsiTheme="majorHAnsi"/>
                <w:sz w:val="20"/>
                <w:szCs w:val="20"/>
              </w:rPr>
              <w:t>Köklü bir geçmişe dayanan kültür ve bilgi birikimi.</w:t>
            </w:r>
            <w:proofErr w:type="gramEnd"/>
          </w:p>
          <w:p w:rsidR="00533584" w:rsidRPr="00533584" w:rsidRDefault="00533584" w:rsidP="00533584">
            <w:pPr>
              <w:pStyle w:val="ListeParagraf"/>
              <w:numPr>
                <w:ilvl w:val="0"/>
                <w:numId w:val="11"/>
              </w:numPr>
              <w:spacing w:after="0" w:line="276" w:lineRule="auto"/>
              <w:ind w:hanging="468"/>
              <w:contextualSpacing w:val="0"/>
              <w:rPr>
                <w:rFonts w:asciiTheme="majorHAnsi" w:hAnsiTheme="majorHAnsi"/>
                <w:sz w:val="20"/>
                <w:szCs w:val="20"/>
              </w:rPr>
            </w:pPr>
            <w:r w:rsidRPr="00533584">
              <w:rPr>
                <w:rFonts w:asciiTheme="majorHAnsi" w:hAnsiTheme="majorHAnsi"/>
                <w:sz w:val="20"/>
                <w:szCs w:val="20"/>
              </w:rPr>
              <w:t>Bilgi teknolojilerinin gelişmiş olması</w:t>
            </w:r>
          </w:p>
          <w:p w:rsidR="00533584" w:rsidRPr="00533584" w:rsidRDefault="00533584" w:rsidP="00533584">
            <w:pPr>
              <w:pStyle w:val="ListeParagraf"/>
              <w:numPr>
                <w:ilvl w:val="0"/>
                <w:numId w:val="11"/>
              </w:numPr>
              <w:spacing w:after="0" w:line="276" w:lineRule="auto"/>
              <w:ind w:hanging="468"/>
              <w:contextualSpacing w:val="0"/>
              <w:rPr>
                <w:rFonts w:asciiTheme="majorHAnsi" w:hAnsiTheme="majorHAnsi"/>
                <w:bCs/>
                <w:color w:val="000000"/>
                <w:sz w:val="20"/>
                <w:szCs w:val="22"/>
              </w:rPr>
            </w:pPr>
            <w:r w:rsidRPr="00533584">
              <w:rPr>
                <w:rFonts w:asciiTheme="majorHAnsi" w:hAnsiTheme="majorHAnsi"/>
                <w:sz w:val="20"/>
                <w:szCs w:val="20"/>
              </w:rPr>
              <w:t>Akıllı telefonlarının yaygınlaşması</w:t>
            </w:r>
          </w:p>
          <w:p w:rsidR="00533584" w:rsidRPr="00533584" w:rsidRDefault="00533584" w:rsidP="00533584">
            <w:pPr>
              <w:pStyle w:val="ListeParagraf"/>
              <w:numPr>
                <w:ilvl w:val="0"/>
                <w:numId w:val="11"/>
              </w:numPr>
              <w:spacing w:after="0" w:line="276" w:lineRule="auto"/>
              <w:ind w:hanging="468"/>
              <w:contextualSpacing w:val="0"/>
              <w:rPr>
                <w:rFonts w:asciiTheme="majorHAnsi" w:hAnsiTheme="majorHAnsi"/>
                <w:bCs/>
                <w:color w:val="000000"/>
                <w:sz w:val="20"/>
                <w:szCs w:val="22"/>
              </w:rPr>
            </w:pPr>
            <w:r w:rsidRPr="00533584">
              <w:rPr>
                <w:rFonts w:asciiTheme="majorHAnsi" w:hAnsiTheme="majorHAnsi"/>
                <w:bCs/>
                <w:color w:val="000000"/>
                <w:sz w:val="20"/>
                <w:szCs w:val="22"/>
              </w:rPr>
              <w:t>Okul web sitesinin güncel olması</w:t>
            </w:r>
          </w:p>
          <w:p w:rsidR="00533584" w:rsidRPr="00533584" w:rsidRDefault="00533584" w:rsidP="00533584">
            <w:pPr>
              <w:pStyle w:val="ListeParagraf"/>
              <w:numPr>
                <w:ilvl w:val="0"/>
                <w:numId w:val="11"/>
              </w:numPr>
              <w:spacing w:after="0" w:line="276" w:lineRule="auto"/>
              <w:ind w:hanging="468"/>
              <w:contextualSpacing w:val="0"/>
              <w:rPr>
                <w:rFonts w:asciiTheme="majorHAnsi" w:hAnsiTheme="majorHAnsi"/>
                <w:bCs/>
                <w:color w:val="000000"/>
                <w:sz w:val="20"/>
                <w:szCs w:val="22"/>
              </w:rPr>
            </w:pPr>
            <w:r w:rsidRPr="00533584">
              <w:rPr>
                <w:rFonts w:asciiTheme="majorHAnsi" w:hAnsiTheme="majorHAnsi"/>
                <w:bCs/>
                <w:color w:val="000000"/>
                <w:sz w:val="20"/>
                <w:szCs w:val="22"/>
              </w:rPr>
              <w:t>Okulda sosyal ağların kullanılması E-okul yazılımlarının kullanılması</w:t>
            </w:r>
          </w:p>
          <w:p w:rsidR="00533584" w:rsidRPr="00533584" w:rsidRDefault="00533584" w:rsidP="00533584">
            <w:pPr>
              <w:pStyle w:val="ListeParagraf"/>
              <w:numPr>
                <w:ilvl w:val="0"/>
                <w:numId w:val="11"/>
              </w:numPr>
              <w:spacing w:after="0" w:line="276" w:lineRule="auto"/>
              <w:ind w:hanging="468"/>
              <w:contextualSpacing w:val="0"/>
              <w:rPr>
                <w:rFonts w:asciiTheme="majorHAnsi" w:hAnsiTheme="majorHAnsi"/>
                <w:bCs/>
                <w:color w:val="000000"/>
                <w:sz w:val="20"/>
                <w:szCs w:val="22"/>
              </w:rPr>
            </w:pPr>
            <w:r w:rsidRPr="00533584">
              <w:rPr>
                <w:rFonts w:asciiTheme="majorHAnsi" w:hAnsiTheme="majorHAnsi"/>
                <w:bCs/>
                <w:color w:val="000000"/>
                <w:sz w:val="20"/>
                <w:szCs w:val="22"/>
              </w:rPr>
              <w:t>İletişim odaklı çalışarak sorunları çözüme kavuşturma</w:t>
            </w:r>
          </w:p>
          <w:p w:rsidR="00533584" w:rsidRPr="00533584" w:rsidRDefault="00533584" w:rsidP="00533584">
            <w:pPr>
              <w:pStyle w:val="ListeParagraf"/>
              <w:spacing w:after="0" w:line="276" w:lineRule="auto"/>
              <w:ind w:left="785"/>
              <w:contextualSpacing w:val="0"/>
              <w:rPr>
                <w:rFonts w:asciiTheme="majorHAnsi" w:hAnsiTheme="majorHAnsi"/>
                <w:szCs w:val="24"/>
              </w:rPr>
            </w:pPr>
          </w:p>
        </w:tc>
      </w:tr>
      <w:tr w:rsidR="00533584" w:rsidRPr="00533584" w:rsidTr="00533584">
        <w:tc>
          <w:tcPr>
            <w:tcW w:w="2235" w:type="dxa"/>
          </w:tcPr>
          <w:p w:rsidR="00533584" w:rsidRPr="00533584" w:rsidRDefault="00533584" w:rsidP="00533584">
            <w:pPr>
              <w:spacing w:line="276" w:lineRule="auto"/>
            </w:pPr>
            <w:r w:rsidRPr="00533584">
              <w:t>Vb.</w:t>
            </w:r>
          </w:p>
        </w:tc>
        <w:tc>
          <w:tcPr>
            <w:tcW w:w="6977" w:type="dxa"/>
          </w:tcPr>
          <w:p w:rsidR="00533584" w:rsidRPr="00533584" w:rsidRDefault="00533584" w:rsidP="00533584">
            <w:pPr>
              <w:spacing w:line="276" w:lineRule="auto"/>
            </w:pPr>
          </w:p>
        </w:tc>
      </w:tr>
    </w:tbl>
    <w:p w:rsidR="0030546B" w:rsidRDefault="0030546B" w:rsidP="00533584"/>
    <w:p w:rsidR="00533584" w:rsidRPr="00A66097" w:rsidRDefault="00533584" w:rsidP="00533584">
      <w:pPr>
        <w:spacing w:after="0"/>
        <w:ind w:firstLine="708"/>
        <w:jc w:val="both"/>
        <w:rPr>
          <w:b/>
          <w:color w:val="FF0000"/>
          <w:szCs w:val="24"/>
        </w:rPr>
      </w:pPr>
      <w:r w:rsidRPr="00A66097">
        <w:rPr>
          <w:b/>
          <w:color w:val="FF0000"/>
          <w:szCs w:val="24"/>
        </w:rPr>
        <w:t>Zayıf Yönler</w:t>
      </w:r>
    </w:p>
    <w:tbl>
      <w:tblPr>
        <w:tblStyle w:val="TabloKlavuzu"/>
        <w:tblW w:w="0" w:type="auto"/>
        <w:tblLook w:val="04A0"/>
      </w:tblPr>
      <w:tblGrid>
        <w:gridCol w:w="2235"/>
        <w:gridCol w:w="6977"/>
      </w:tblGrid>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t>Öğrenciler</w:t>
            </w:r>
          </w:p>
        </w:tc>
        <w:tc>
          <w:tcPr>
            <w:tcW w:w="6977" w:type="dxa"/>
          </w:tcPr>
          <w:p w:rsidR="00533584" w:rsidRPr="00533584" w:rsidRDefault="00533584" w:rsidP="00533584">
            <w:pPr>
              <w:numPr>
                <w:ilvl w:val="0"/>
                <w:numId w:val="12"/>
              </w:numPr>
              <w:spacing w:line="276" w:lineRule="auto"/>
              <w:jc w:val="both"/>
              <w:rPr>
                <w:rFonts w:asciiTheme="majorHAnsi" w:hAnsiTheme="majorHAnsi"/>
              </w:rPr>
            </w:pPr>
            <w:r w:rsidRPr="00533584">
              <w:rPr>
                <w:rFonts w:asciiTheme="majorHAnsi" w:hAnsiTheme="majorHAnsi"/>
              </w:rPr>
              <w:t>Okul öncesi eğitim imkânlarının yaygın ve yeterli olmaması</w:t>
            </w:r>
          </w:p>
          <w:p w:rsidR="00533584" w:rsidRPr="00533584" w:rsidRDefault="00533584" w:rsidP="00533584">
            <w:pPr>
              <w:pStyle w:val="ListeParagraf"/>
              <w:numPr>
                <w:ilvl w:val="0"/>
                <w:numId w:val="12"/>
              </w:numPr>
              <w:spacing w:line="276" w:lineRule="auto"/>
              <w:rPr>
                <w:rFonts w:asciiTheme="majorHAnsi" w:hAnsiTheme="majorHAnsi"/>
                <w:sz w:val="20"/>
                <w:szCs w:val="20"/>
              </w:rPr>
            </w:pPr>
            <w:r w:rsidRPr="00533584">
              <w:rPr>
                <w:rFonts w:asciiTheme="majorHAnsi" w:hAnsiTheme="majorHAnsi"/>
                <w:sz w:val="20"/>
                <w:szCs w:val="20"/>
              </w:rPr>
              <w:t>Sosyal, kültürel, sportif ve bilimsel faaliyetlerin yetersizliği</w:t>
            </w:r>
          </w:p>
          <w:p w:rsidR="00533584" w:rsidRPr="00533584" w:rsidRDefault="00533584" w:rsidP="00533584">
            <w:pPr>
              <w:numPr>
                <w:ilvl w:val="0"/>
                <w:numId w:val="12"/>
              </w:numPr>
              <w:spacing w:line="276" w:lineRule="auto"/>
              <w:jc w:val="both"/>
              <w:rPr>
                <w:rFonts w:asciiTheme="majorHAnsi" w:hAnsiTheme="majorHAnsi"/>
              </w:rPr>
            </w:pPr>
            <w:r w:rsidRPr="00533584">
              <w:rPr>
                <w:rFonts w:asciiTheme="majorHAnsi" w:hAnsiTheme="majorHAnsi"/>
              </w:rPr>
              <w:t>Yabancı uyruklu öğrenci sayısının her geçen gün artması</w:t>
            </w:r>
          </w:p>
          <w:p w:rsidR="00533584" w:rsidRPr="00533584" w:rsidRDefault="00533584" w:rsidP="00533584">
            <w:pPr>
              <w:numPr>
                <w:ilvl w:val="0"/>
                <w:numId w:val="12"/>
              </w:numPr>
              <w:spacing w:line="276" w:lineRule="auto"/>
              <w:jc w:val="both"/>
              <w:rPr>
                <w:rFonts w:asciiTheme="majorHAnsi" w:hAnsiTheme="majorHAnsi"/>
                <w:szCs w:val="24"/>
              </w:rPr>
            </w:pPr>
            <w:r w:rsidRPr="00533584">
              <w:rPr>
                <w:rFonts w:asciiTheme="majorHAnsi" w:hAnsiTheme="majorHAnsi"/>
              </w:rPr>
              <w:t>Yabancı uyruklu öğrencilerin adres tespitindeki zorluklar</w:t>
            </w:r>
          </w:p>
          <w:p w:rsidR="00533584" w:rsidRPr="00533584" w:rsidRDefault="00533584" w:rsidP="00533584">
            <w:pPr>
              <w:numPr>
                <w:ilvl w:val="0"/>
                <w:numId w:val="12"/>
              </w:numPr>
              <w:spacing w:line="276" w:lineRule="auto"/>
              <w:jc w:val="both"/>
              <w:rPr>
                <w:rFonts w:asciiTheme="majorHAnsi" w:hAnsiTheme="majorHAnsi"/>
                <w:bCs/>
                <w:color w:val="000000"/>
                <w:szCs w:val="22"/>
              </w:rPr>
            </w:pPr>
            <w:r w:rsidRPr="00533584">
              <w:rPr>
                <w:rFonts w:asciiTheme="majorHAnsi" w:hAnsiTheme="majorHAnsi"/>
              </w:rPr>
              <w:t>Yeterli ve dengeli beslenme problemleri</w:t>
            </w:r>
          </w:p>
          <w:p w:rsidR="00533584" w:rsidRPr="00533584" w:rsidRDefault="00533584" w:rsidP="00533584">
            <w:pPr>
              <w:numPr>
                <w:ilvl w:val="0"/>
                <w:numId w:val="12"/>
              </w:numPr>
              <w:spacing w:line="276" w:lineRule="auto"/>
              <w:jc w:val="both"/>
              <w:rPr>
                <w:rFonts w:asciiTheme="majorHAnsi" w:hAnsiTheme="majorHAnsi"/>
                <w:bCs/>
                <w:color w:val="000000"/>
                <w:szCs w:val="22"/>
              </w:rPr>
            </w:pPr>
            <w:proofErr w:type="gramStart"/>
            <w:r w:rsidRPr="00533584">
              <w:rPr>
                <w:rFonts w:asciiTheme="majorHAnsi" w:hAnsiTheme="majorHAnsi"/>
                <w:bCs/>
                <w:color w:val="000000"/>
                <w:szCs w:val="22"/>
              </w:rPr>
              <w:t xml:space="preserve">Okulumuzda öğretmen ve öğrencilerin istenilen düzeyde sosyal etkinliklere katılmaması. </w:t>
            </w:r>
            <w:proofErr w:type="gramEnd"/>
          </w:p>
          <w:p w:rsidR="00533584" w:rsidRPr="00533584" w:rsidRDefault="00533584" w:rsidP="00533584">
            <w:pPr>
              <w:numPr>
                <w:ilvl w:val="0"/>
                <w:numId w:val="12"/>
              </w:numPr>
              <w:spacing w:line="276" w:lineRule="auto"/>
              <w:jc w:val="both"/>
              <w:rPr>
                <w:rFonts w:asciiTheme="majorHAnsi" w:hAnsiTheme="majorHAnsi"/>
                <w:bCs/>
                <w:color w:val="000000"/>
                <w:szCs w:val="22"/>
              </w:rPr>
            </w:pPr>
            <w:r w:rsidRPr="00533584">
              <w:rPr>
                <w:rFonts w:asciiTheme="majorHAnsi" w:hAnsiTheme="majorHAnsi"/>
                <w:bCs/>
                <w:color w:val="000000"/>
                <w:szCs w:val="22"/>
              </w:rPr>
              <w:t>Sürekli devamsızlık yapan öğrencilerin fazlalığı</w:t>
            </w:r>
          </w:p>
          <w:p w:rsidR="00533584" w:rsidRPr="00533584" w:rsidRDefault="00533584" w:rsidP="00533584">
            <w:pPr>
              <w:spacing w:line="276" w:lineRule="auto"/>
              <w:ind w:left="360"/>
              <w:jc w:val="both"/>
              <w:rPr>
                <w:rFonts w:asciiTheme="majorHAnsi" w:hAnsiTheme="majorHAnsi"/>
                <w:szCs w:val="24"/>
              </w:rPr>
            </w:pPr>
          </w:p>
        </w:tc>
      </w:tr>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t>Çalışanlar</w:t>
            </w:r>
          </w:p>
        </w:tc>
        <w:tc>
          <w:tcPr>
            <w:tcW w:w="6977" w:type="dxa"/>
          </w:tcPr>
          <w:p w:rsidR="00533584" w:rsidRPr="00533584" w:rsidRDefault="00533584" w:rsidP="00533584">
            <w:pPr>
              <w:pStyle w:val="ListeParagraf"/>
              <w:numPr>
                <w:ilvl w:val="0"/>
                <w:numId w:val="13"/>
              </w:numPr>
              <w:spacing w:line="276" w:lineRule="auto"/>
              <w:rPr>
                <w:rFonts w:asciiTheme="majorHAnsi" w:hAnsiTheme="majorHAnsi"/>
                <w:sz w:val="20"/>
                <w:szCs w:val="20"/>
              </w:rPr>
            </w:pPr>
            <w:r w:rsidRPr="00533584">
              <w:rPr>
                <w:rFonts w:asciiTheme="majorHAnsi" w:hAnsiTheme="majorHAnsi"/>
                <w:sz w:val="20"/>
                <w:szCs w:val="20"/>
              </w:rPr>
              <w:t>Hizmet içi eğitimlerin etkinliğinin istenen düzeyde olmaması</w:t>
            </w:r>
          </w:p>
          <w:p w:rsidR="00533584" w:rsidRPr="00533584" w:rsidRDefault="00533584" w:rsidP="00533584">
            <w:pPr>
              <w:pStyle w:val="ListeParagraf"/>
              <w:numPr>
                <w:ilvl w:val="0"/>
                <w:numId w:val="13"/>
              </w:numPr>
              <w:spacing w:line="276" w:lineRule="auto"/>
              <w:rPr>
                <w:rFonts w:asciiTheme="majorHAnsi" w:hAnsiTheme="majorHAnsi"/>
                <w:bCs/>
                <w:color w:val="000000"/>
                <w:sz w:val="20"/>
                <w:szCs w:val="20"/>
              </w:rPr>
            </w:pPr>
            <w:r w:rsidRPr="00533584">
              <w:rPr>
                <w:rFonts w:asciiTheme="majorHAnsi" w:hAnsiTheme="majorHAnsi"/>
                <w:sz w:val="20"/>
                <w:szCs w:val="20"/>
              </w:rPr>
              <w:t>Hizmet içi eğitim kurslarına olan ilgi azlığı</w:t>
            </w:r>
          </w:p>
          <w:p w:rsidR="00533584" w:rsidRPr="00533584" w:rsidRDefault="00533584" w:rsidP="00533584">
            <w:pPr>
              <w:pStyle w:val="ListeParagraf"/>
              <w:numPr>
                <w:ilvl w:val="0"/>
                <w:numId w:val="13"/>
              </w:numPr>
              <w:spacing w:line="276" w:lineRule="auto"/>
              <w:rPr>
                <w:rFonts w:asciiTheme="majorHAnsi" w:hAnsiTheme="majorHAnsi"/>
                <w:bCs/>
                <w:color w:val="000000"/>
                <w:sz w:val="20"/>
                <w:szCs w:val="20"/>
              </w:rPr>
            </w:pPr>
            <w:r w:rsidRPr="00533584">
              <w:rPr>
                <w:rFonts w:asciiTheme="majorHAnsi" w:hAnsiTheme="majorHAnsi"/>
                <w:bCs/>
                <w:color w:val="000000"/>
                <w:sz w:val="20"/>
                <w:szCs w:val="20"/>
              </w:rPr>
              <w:t>Personelin alınan karar ve uygulamalarda yeteri kadar görüş bildirmemesi</w:t>
            </w:r>
          </w:p>
          <w:p w:rsidR="00533584" w:rsidRPr="00533584" w:rsidRDefault="00533584" w:rsidP="00533584">
            <w:pPr>
              <w:pStyle w:val="ListeParagraf"/>
              <w:numPr>
                <w:ilvl w:val="0"/>
                <w:numId w:val="13"/>
              </w:numPr>
              <w:spacing w:line="276" w:lineRule="auto"/>
              <w:rPr>
                <w:rFonts w:asciiTheme="majorHAnsi" w:hAnsiTheme="majorHAnsi"/>
                <w:sz w:val="20"/>
                <w:szCs w:val="20"/>
              </w:rPr>
            </w:pPr>
            <w:r w:rsidRPr="00533584">
              <w:rPr>
                <w:rFonts w:asciiTheme="majorHAnsi" w:hAnsiTheme="majorHAnsi"/>
                <w:bCs/>
                <w:color w:val="000000"/>
                <w:sz w:val="20"/>
                <w:szCs w:val="20"/>
              </w:rPr>
              <w:t>Kadrolu hizmetli sayısının yetersiz olması</w:t>
            </w:r>
          </w:p>
        </w:tc>
      </w:tr>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t>Veliler</w:t>
            </w:r>
          </w:p>
        </w:tc>
        <w:tc>
          <w:tcPr>
            <w:tcW w:w="6977" w:type="dxa"/>
          </w:tcPr>
          <w:p w:rsidR="00533584" w:rsidRPr="00533584" w:rsidRDefault="00533584" w:rsidP="00533584">
            <w:pPr>
              <w:numPr>
                <w:ilvl w:val="0"/>
                <w:numId w:val="14"/>
              </w:numPr>
              <w:spacing w:after="160" w:line="276" w:lineRule="auto"/>
              <w:jc w:val="both"/>
              <w:rPr>
                <w:rFonts w:asciiTheme="majorHAnsi" w:hAnsiTheme="majorHAnsi"/>
                <w:bCs/>
                <w:color w:val="000000"/>
              </w:rPr>
            </w:pPr>
            <w:r w:rsidRPr="00533584">
              <w:rPr>
                <w:rFonts w:asciiTheme="majorHAnsi" w:hAnsiTheme="majorHAnsi"/>
                <w:bCs/>
                <w:color w:val="000000"/>
              </w:rPr>
              <w:t>Velilerin sürekli telefon numaralarının değişmesi</w:t>
            </w:r>
          </w:p>
          <w:p w:rsidR="00533584" w:rsidRPr="00533584" w:rsidRDefault="00533584" w:rsidP="00533584">
            <w:pPr>
              <w:numPr>
                <w:ilvl w:val="0"/>
                <w:numId w:val="14"/>
              </w:numPr>
              <w:spacing w:after="160" w:line="276" w:lineRule="auto"/>
              <w:jc w:val="both"/>
              <w:rPr>
                <w:rFonts w:asciiTheme="majorHAnsi" w:hAnsiTheme="majorHAnsi"/>
                <w:bCs/>
                <w:color w:val="000000"/>
              </w:rPr>
            </w:pPr>
            <w:r w:rsidRPr="00533584">
              <w:rPr>
                <w:rFonts w:asciiTheme="majorHAnsi" w:hAnsiTheme="majorHAnsi"/>
                <w:bCs/>
                <w:color w:val="000000"/>
              </w:rPr>
              <w:t xml:space="preserve">Velilerle iletişimde </w:t>
            </w:r>
            <w:proofErr w:type="spellStart"/>
            <w:r w:rsidRPr="00533584">
              <w:rPr>
                <w:rFonts w:asciiTheme="majorHAnsi" w:hAnsiTheme="majorHAnsi"/>
                <w:bCs/>
                <w:color w:val="000000"/>
              </w:rPr>
              <w:t>sms</w:t>
            </w:r>
            <w:proofErr w:type="spellEnd"/>
            <w:r w:rsidRPr="00533584">
              <w:rPr>
                <w:rFonts w:asciiTheme="majorHAnsi" w:hAnsiTheme="majorHAnsi"/>
                <w:bCs/>
                <w:color w:val="000000"/>
              </w:rPr>
              <w:t xml:space="preserve"> sisteminin kullanılamaması</w:t>
            </w:r>
          </w:p>
          <w:p w:rsidR="00533584" w:rsidRPr="00533584" w:rsidRDefault="00533584" w:rsidP="00533584">
            <w:pPr>
              <w:numPr>
                <w:ilvl w:val="0"/>
                <w:numId w:val="14"/>
              </w:numPr>
              <w:spacing w:after="160" w:line="276" w:lineRule="auto"/>
              <w:jc w:val="both"/>
              <w:rPr>
                <w:rFonts w:asciiTheme="majorHAnsi" w:hAnsiTheme="majorHAnsi"/>
                <w:bCs/>
                <w:color w:val="000000"/>
              </w:rPr>
            </w:pPr>
            <w:r w:rsidRPr="00533584">
              <w:rPr>
                <w:rFonts w:asciiTheme="majorHAnsi" w:hAnsiTheme="majorHAnsi"/>
                <w:bCs/>
                <w:color w:val="000000"/>
              </w:rPr>
              <w:t xml:space="preserve">Veli iletişim bilgilerinin güncel olmaması </w:t>
            </w:r>
          </w:p>
          <w:p w:rsidR="00533584" w:rsidRPr="00533584" w:rsidRDefault="00533584" w:rsidP="00533584">
            <w:pPr>
              <w:numPr>
                <w:ilvl w:val="0"/>
                <w:numId w:val="14"/>
              </w:numPr>
              <w:spacing w:after="160" w:line="276" w:lineRule="auto"/>
              <w:jc w:val="both"/>
              <w:rPr>
                <w:rFonts w:asciiTheme="majorHAnsi" w:hAnsiTheme="majorHAnsi"/>
                <w:bCs/>
                <w:color w:val="000000"/>
              </w:rPr>
            </w:pPr>
            <w:r w:rsidRPr="00533584">
              <w:rPr>
                <w:rFonts w:asciiTheme="majorHAnsi" w:hAnsiTheme="majorHAnsi"/>
                <w:bCs/>
                <w:color w:val="000000"/>
              </w:rPr>
              <w:t>Veliler tarafından okul öncesi eğitimin benimsenmemesi</w:t>
            </w:r>
          </w:p>
          <w:p w:rsidR="00533584" w:rsidRPr="00533584" w:rsidRDefault="00533584" w:rsidP="00533584">
            <w:pPr>
              <w:numPr>
                <w:ilvl w:val="0"/>
                <w:numId w:val="14"/>
              </w:numPr>
              <w:spacing w:after="160" w:line="276" w:lineRule="auto"/>
              <w:jc w:val="both"/>
              <w:rPr>
                <w:rFonts w:asciiTheme="majorHAnsi" w:hAnsiTheme="majorHAnsi"/>
                <w:bCs/>
                <w:color w:val="000000"/>
              </w:rPr>
            </w:pPr>
            <w:r w:rsidRPr="00533584">
              <w:rPr>
                <w:rFonts w:asciiTheme="majorHAnsi" w:hAnsiTheme="majorHAnsi"/>
                <w:bCs/>
                <w:color w:val="000000"/>
              </w:rPr>
              <w:t>Velilerin eğitim seviyesinin düşük olması</w:t>
            </w:r>
          </w:p>
          <w:p w:rsidR="00533584" w:rsidRPr="00533584" w:rsidRDefault="00533584" w:rsidP="00533584">
            <w:pPr>
              <w:numPr>
                <w:ilvl w:val="0"/>
                <w:numId w:val="14"/>
              </w:numPr>
              <w:spacing w:after="160" w:line="276" w:lineRule="auto"/>
              <w:jc w:val="both"/>
              <w:rPr>
                <w:rFonts w:asciiTheme="majorHAnsi" w:hAnsiTheme="majorHAnsi"/>
              </w:rPr>
            </w:pPr>
            <w:r w:rsidRPr="00533584">
              <w:rPr>
                <w:rFonts w:asciiTheme="majorHAnsi" w:hAnsiTheme="majorHAnsi"/>
                <w:bCs/>
                <w:color w:val="000000"/>
              </w:rPr>
              <w:t>Velilerin öğrencilere evde yeterli desteği vermemeleri</w:t>
            </w:r>
          </w:p>
        </w:tc>
      </w:tr>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lastRenderedPageBreak/>
              <w:t>Bina ve Yerleşke</w:t>
            </w:r>
          </w:p>
        </w:tc>
        <w:tc>
          <w:tcPr>
            <w:tcW w:w="6977" w:type="dxa"/>
          </w:tcPr>
          <w:p w:rsidR="00533584" w:rsidRPr="00533584" w:rsidRDefault="00533584" w:rsidP="00533584">
            <w:pPr>
              <w:pStyle w:val="ListeParagraf"/>
              <w:numPr>
                <w:ilvl w:val="0"/>
                <w:numId w:val="15"/>
              </w:numPr>
              <w:spacing w:line="276" w:lineRule="auto"/>
              <w:rPr>
                <w:rFonts w:asciiTheme="majorHAnsi" w:hAnsiTheme="majorHAnsi"/>
                <w:sz w:val="20"/>
                <w:szCs w:val="20"/>
              </w:rPr>
            </w:pPr>
            <w:r w:rsidRPr="00533584">
              <w:rPr>
                <w:rFonts w:asciiTheme="majorHAnsi" w:hAnsiTheme="majorHAnsi"/>
                <w:sz w:val="20"/>
                <w:szCs w:val="20"/>
              </w:rPr>
              <w:t>Binanın teknik donanımının yetersiz ve tesisat sisteminin eski olması</w:t>
            </w:r>
          </w:p>
          <w:p w:rsidR="00533584" w:rsidRPr="00533584" w:rsidRDefault="00533584" w:rsidP="00533584">
            <w:pPr>
              <w:pStyle w:val="ListeParagraf"/>
              <w:numPr>
                <w:ilvl w:val="0"/>
                <w:numId w:val="15"/>
              </w:numPr>
              <w:spacing w:line="276" w:lineRule="auto"/>
              <w:rPr>
                <w:rFonts w:asciiTheme="majorHAnsi" w:hAnsiTheme="majorHAnsi"/>
                <w:sz w:val="20"/>
                <w:szCs w:val="24"/>
              </w:rPr>
            </w:pPr>
            <w:r w:rsidRPr="00533584">
              <w:rPr>
                <w:rFonts w:asciiTheme="majorHAnsi" w:hAnsiTheme="majorHAnsi"/>
                <w:sz w:val="20"/>
                <w:szCs w:val="20"/>
              </w:rPr>
              <w:t>Bahçe zeminin asfalt olması</w:t>
            </w:r>
          </w:p>
          <w:p w:rsidR="00533584" w:rsidRPr="00533584" w:rsidRDefault="00533584" w:rsidP="00533584">
            <w:pPr>
              <w:pStyle w:val="ListeParagraf"/>
              <w:numPr>
                <w:ilvl w:val="0"/>
                <w:numId w:val="15"/>
              </w:numPr>
              <w:spacing w:line="276" w:lineRule="auto"/>
              <w:rPr>
                <w:rFonts w:asciiTheme="majorHAnsi" w:hAnsiTheme="majorHAnsi"/>
                <w:sz w:val="20"/>
                <w:szCs w:val="24"/>
              </w:rPr>
            </w:pPr>
            <w:r w:rsidRPr="00533584">
              <w:rPr>
                <w:rFonts w:asciiTheme="majorHAnsi" w:hAnsiTheme="majorHAnsi"/>
                <w:bCs/>
                <w:color w:val="000000"/>
                <w:sz w:val="20"/>
              </w:rPr>
              <w:t>İkili öğretim yapılması</w:t>
            </w:r>
          </w:p>
          <w:p w:rsidR="00533584" w:rsidRPr="00533584" w:rsidRDefault="00533584" w:rsidP="00533584">
            <w:pPr>
              <w:pStyle w:val="ListeParagraf"/>
              <w:numPr>
                <w:ilvl w:val="0"/>
                <w:numId w:val="15"/>
              </w:numPr>
              <w:spacing w:line="276" w:lineRule="auto"/>
              <w:rPr>
                <w:rFonts w:asciiTheme="majorHAnsi" w:hAnsiTheme="majorHAnsi"/>
                <w:sz w:val="20"/>
                <w:szCs w:val="24"/>
              </w:rPr>
            </w:pPr>
            <w:r w:rsidRPr="00533584">
              <w:rPr>
                <w:rFonts w:asciiTheme="majorHAnsi" w:hAnsiTheme="majorHAnsi"/>
                <w:sz w:val="20"/>
                <w:szCs w:val="24"/>
              </w:rPr>
              <w:t>İki bina olması</w:t>
            </w:r>
          </w:p>
        </w:tc>
      </w:tr>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t>Donanım</w:t>
            </w:r>
          </w:p>
        </w:tc>
        <w:tc>
          <w:tcPr>
            <w:tcW w:w="6977" w:type="dxa"/>
          </w:tcPr>
          <w:p w:rsidR="00533584" w:rsidRPr="00533584" w:rsidRDefault="00533584" w:rsidP="00533584">
            <w:pPr>
              <w:numPr>
                <w:ilvl w:val="0"/>
                <w:numId w:val="16"/>
              </w:numPr>
              <w:spacing w:after="160" w:line="276" w:lineRule="auto"/>
              <w:jc w:val="both"/>
              <w:rPr>
                <w:rFonts w:asciiTheme="majorHAnsi" w:hAnsiTheme="majorHAnsi"/>
                <w:bCs/>
                <w:color w:val="000000"/>
                <w:szCs w:val="22"/>
              </w:rPr>
            </w:pPr>
            <w:r w:rsidRPr="00533584">
              <w:rPr>
                <w:rFonts w:asciiTheme="majorHAnsi" w:hAnsiTheme="majorHAnsi"/>
                <w:bCs/>
                <w:color w:val="000000"/>
                <w:szCs w:val="22"/>
              </w:rPr>
              <w:t>Teknolojinin bilinçsizce kullanımı</w:t>
            </w:r>
          </w:p>
          <w:p w:rsidR="00533584" w:rsidRPr="00533584" w:rsidRDefault="00533584" w:rsidP="00533584">
            <w:pPr>
              <w:numPr>
                <w:ilvl w:val="0"/>
                <w:numId w:val="16"/>
              </w:numPr>
              <w:spacing w:after="160" w:line="276" w:lineRule="auto"/>
              <w:jc w:val="both"/>
              <w:rPr>
                <w:rFonts w:asciiTheme="majorHAnsi" w:hAnsiTheme="majorHAnsi"/>
                <w:bCs/>
                <w:color w:val="000000"/>
                <w:szCs w:val="22"/>
              </w:rPr>
            </w:pPr>
            <w:r w:rsidRPr="00533584">
              <w:rPr>
                <w:rFonts w:asciiTheme="majorHAnsi" w:hAnsiTheme="majorHAnsi"/>
                <w:bCs/>
                <w:color w:val="000000"/>
                <w:szCs w:val="22"/>
              </w:rPr>
              <w:t>Misafir ve bekleme salonunun olmaması</w:t>
            </w:r>
          </w:p>
          <w:p w:rsidR="00533584" w:rsidRPr="00533584" w:rsidRDefault="00533584" w:rsidP="00533584">
            <w:pPr>
              <w:numPr>
                <w:ilvl w:val="0"/>
                <w:numId w:val="16"/>
              </w:numPr>
              <w:spacing w:after="160" w:line="276" w:lineRule="auto"/>
              <w:jc w:val="both"/>
              <w:rPr>
                <w:rFonts w:asciiTheme="majorHAnsi" w:hAnsiTheme="majorHAnsi"/>
                <w:bCs/>
                <w:color w:val="000000"/>
                <w:szCs w:val="22"/>
              </w:rPr>
            </w:pPr>
            <w:r w:rsidRPr="00533584">
              <w:rPr>
                <w:rFonts w:asciiTheme="majorHAnsi" w:hAnsiTheme="majorHAnsi"/>
                <w:bCs/>
                <w:color w:val="000000"/>
                <w:szCs w:val="22"/>
              </w:rPr>
              <w:t>Kapalı spor salonunun olmaması</w:t>
            </w:r>
          </w:p>
          <w:p w:rsidR="00533584" w:rsidRPr="00533584" w:rsidRDefault="00533584" w:rsidP="00533584">
            <w:pPr>
              <w:numPr>
                <w:ilvl w:val="0"/>
                <w:numId w:val="16"/>
              </w:numPr>
              <w:spacing w:after="160" w:line="276" w:lineRule="auto"/>
              <w:jc w:val="both"/>
              <w:rPr>
                <w:rFonts w:asciiTheme="majorHAnsi" w:hAnsiTheme="majorHAnsi"/>
                <w:szCs w:val="24"/>
              </w:rPr>
            </w:pPr>
            <w:proofErr w:type="gramStart"/>
            <w:r w:rsidRPr="00533584">
              <w:rPr>
                <w:rFonts w:asciiTheme="majorHAnsi" w:hAnsiTheme="majorHAnsi"/>
                <w:bCs/>
                <w:color w:val="000000"/>
                <w:szCs w:val="22"/>
              </w:rPr>
              <w:t>Binalarının fiziki kapasitesinin yetersiz olması.</w:t>
            </w:r>
            <w:proofErr w:type="gramEnd"/>
          </w:p>
        </w:tc>
      </w:tr>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t>Bütçe</w:t>
            </w:r>
          </w:p>
        </w:tc>
        <w:tc>
          <w:tcPr>
            <w:tcW w:w="6977" w:type="dxa"/>
          </w:tcPr>
          <w:p w:rsidR="00533584" w:rsidRPr="00533584" w:rsidRDefault="00533584" w:rsidP="00533584">
            <w:pPr>
              <w:pStyle w:val="ListeParagraf"/>
              <w:numPr>
                <w:ilvl w:val="0"/>
                <w:numId w:val="17"/>
              </w:numPr>
              <w:spacing w:line="276" w:lineRule="auto"/>
              <w:rPr>
                <w:rFonts w:asciiTheme="majorHAnsi" w:hAnsiTheme="majorHAnsi"/>
                <w:sz w:val="20"/>
                <w:szCs w:val="24"/>
              </w:rPr>
            </w:pPr>
            <w:r w:rsidRPr="00533584">
              <w:rPr>
                <w:rFonts w:asciiTheme="majorHAnsi" w:hAnsiTheme="majorHAnsi"/>
                <w:sz w:val="20"/>
                <w:szCs w:val="20"/>
              </w:rPr>
              <w:t>Mevzuattan kaynaklanan sorunlar</w:t>
            </w:r>
          </w:p>
          <w:p w:rsidR="00533584" w:rsidRPr="00533584" w:rsidRDefault="00533584" w:rsidP="00533584">
            <w:pPr>
              <w:pStyle w:val="ListeParagraf"/>
              <w:numPr>
                <w:ilvl w:val="0"/>
                <w:numId w:val="17"/>
              </w:numPr>
              <w:spacing w:line="276" w:lineRule="auto"/>
              <w:rPr>
                <w:rFonts w:asciiTheme="majorHAnsi" w:hAnsiTheme="majorHAnsi"/>
                <w:sz w:val="20"/>
                <w:szCs w:val="24"/>
              </w:rPr>
            </w:pPr>
            <w:r w:rsidRPr="00533584">
              <w:rPr>
                <w:rFonts w:asciiTheme="majorHAnsi" w:hAnsiTheme="majorHAnsi"/>
                <w:sz w:val="20"/>
                <w:szCs w:val="20"/>
              </w:rPr>
              <w:t>Görünür bağışlarda her yıl olan azalma</w:t>
            </w:r>
          </w:p>
        </w:tc>
      </w:tr>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t>Yönetim Süreçleri</w:t>
            </w:r>
          </w:p>
        </w:tc>
        <w:tc>
          <w:tcPr>
            <w:tcW w:w="6977" w:type="dxa"/>
          </w:tcPr>
          <w:p w:rsidR="00533584" w:rsidRPr="00533584" w:rsidRDefault="00533584" w:rsidP="00533584">
            <w:pPr>
              <w:numPr>
                <w:ilvl w:val="0"/>
                <w:numId w:val="18"/>
              </w:numPr>
              <w:spacing w:line="276" w:lineRule="auto"/>
              <w:jc w:val="both"/>
              <w:rPr>
                <w:rFonts w:asciiTheme="majorHAnsi" w:hAnsiTheme="majorHAnsi"/>
              </w:rPr>
            </w:pPr>
            <w:r w:rsidRPr="00533584">
              <w:rPr>
                <w:rFonts w:asciiTheme="majorHAnsi" w:hAnsiTheme="majorHAnsi"/>
              </w:rPr>
              <w:t>Özel eğitime ihtiyacı olan bireylerin tespitine yönelik etkili bir tarama ve tanılama sisteminin olmaması</w:t>
            </w:r>
          </w:p>
          <w:p w:rsidR="00533584" w:rsidRPr="00533584" w:rsidRDefault="00533584" w:rsidP="00533584">
            <w:pPr>
              <w:pStyle w:val="ListeParagraf"/>
              <w:numPr>
                <w:ilvl w:val="0"/>
                <w:numId w:val="18"/>
              </w:numPr>
              <w:spacing w:line="276" w:lineRule="auto"/>
              <w:rPr>
                <w:rFonts w:asciiTheme="majorHAnsi" w:hAnsiTheme="majorHAnsi"/>
                <w:sz w:val="20"/>
                <w:szCs w:val="20"/>
              </w:rPr>
            </w:pPr>
            <w:r w:rsidRPr="00533584">
              <w:rPr>
                <w:rFonts w:asciiTheme="majorHAnsi" w:hAnsiTheme="majorHAnsi"/>
                <w:sz w:val="20"/>
                <w:szCs w:val="20"/>
              </w:rPr>
              <w:t xml:space="preserve">Eğitim politikalarında çok sık değişiklik yapılması ve eğitim sistemindeki düzenlemelere ilişkin pilot uygulamaların yetersizliği </w:t>
            </w:r>
          </w:p>
          <w:p w:rsidR="00533584" w:rsidRPr="00533584" w:rsidRDefault="00533584" w:rsidP="00533584">
            <w:pPr>
              <w:pStyle w:val="ListeParagraf"/>
              <w:numPr>
                <w:ilvl w:val="0"/>
                <w:numId w:val="18"/>
              </w:numPr>
              <w:spacing w:line="276" w:lineRule="auto"/>
              <w:jc w:val="both"/>
              <w:rPr>
                <w:rFonts w:asciiTheme="majorHAnsi" w:hAnsiTheme="majorHAnsi"/>
                <w:bCs/>
                <w:color w:val="000000"/>
                <w:sz w:val="20"/>
                <w:szCs w:val="22"/>
              </w:rPr>
            </w:pPr>
            <w:r w:rsidRPr="00533584">
              <w:rPr>
                <w:rFonts w:asciiTheme="majorHAnsi" w:hAnsiTheme="majorHAnsi"/>
                <w:sz w:val="20"/>
                <w:szCs w:val="20"/>
              </w:rPr>
              <w:t>Geçmiş yıllara ait veri, bilgi ve belgelere ulaşılabilmesine imkân sağlayacak bir elektronik arşivleme sisteminin bulunmaması</w:t>
            </w:r>
          </w:p>
          <w:p w:rsidR="00533584" w:rsidRPr="00533584" w:rsidRDefault="00533584" w:rsidP="00533584">
            <w:pPr>
              <w:pStyle w:val="ListeParagraf"/>
              <w:numPr>
                <w:ilvl w:val="0"/>
                <w:numId w:val="18"/>
              </w:numPr>
              <w:spacing w:line="276" w:lineRule="auto"/>
              <w:jc w:val="both"/>
              <w:rPr>
                <w:rFonts w:asciiTheme="majorHAnsi" w:hAnsiTheme="majorHAnsi"/>
                <w:sz w:val="20"/>
                <w:szCs w:val="24"/>
              </w:rPr>
            </w:pPr>
            <w:r w:rsidRPr="00533584">
              <w:rPr>
                <w:rFonts w:asciiTheme="majorHAnsi" w:hAnsiTheme="majorHAnsi"/>
                <w:bCs/>
                <w:color w:val="000000"/>
                <w:sz w:val="20"/>
                <w:szCs w:val="22"/>
              </w:rPr>
              <w:t>Çalışanların iş performansının ölçülememesi, takdir tanıma sisteminin olmaması</w:t>
            </w:r>
          </w:p>
        </w:tc>
      </w:tr>
      <w:tr w:rsidR="00533584" w:rsidRPr="00533584" w:rsidTr="00533584">
        <w:tc>
          <w:tcPr>
            <w:tcW w:w="2235" w:type="dxa"/>
          </w:tcPr>
          <w:p w:rsidR="00533584" w:rsidRPr="00533584" w:rsidRDefault="00533584" w:rsidP="00533584">
            <w:pPr>
              <w:spacing w:line="276" w:lineRule="auto"/>
              <w:jc w:val="both"/>
              <w:rPr>
                <w:szCs w:val="24"/>
              </w:rPr>
            </w:pPr>
            <w:r w:rsidRPr="00533584">
              <w:rPr>
                <w:szCs w:val="24"/>
              </w:rPr>
              <w:t>İletişim Süreçleri</w:t>
            </w:r>
          </w:p>
        </w:tc>
        <w:tc>
          <w:tcPr>
            <w:tcW w:w="6977" w:type="dxa"/>
          </w:tcPr>
          <w:p w:rsidR="00533584" w:rsidRPr="00533584" w:rsidRDefault="00533584" w:rsidP="00533584">
            <w:pPr>
              <w:pStyle w:val="ListeParagraf"/>
              <w:numPr>
                <w:ilvl w:val="0"/>
                <w:numId w:val="19"/>
              </w:numPr>
              <w:spacing w:line="276" w:lineRule="auto"/>
              <w:rPr>
                <w:rFonts w:asciiTheme="majorHAnsi" w:hAnsiTheme="majorHAnsi"/>
                <w:sz w:val="20"/>
                <w:szCs w:val="20"/>
              </w:rPr>
            </w:pPr>
            <w:r w:rsidRPr="00533584">
              <w:rPr>
                <w:rFonts w:asciiTheme="majorHAnsi" w:hAnsiTheme="majorHAnsi"/>
                <w:sz w:val="20"/>
                <w:szCs w:val="20"/>
              </w:rPr>
              <w:t>İkili eğitim yapılmasıyla bilgi paylaşımı zorluğu</w:t>
            </w:r>
          </w:p>
          <w:p w:rsidR="00533584" w:rsidRPr="00533584" w:rsidRDefault="00533584" w:rsidP="00533584">
            <w:pPr>
              <w:pStyle w:val="ListeParagraf"/>
              <w:numPr>
                <w:ilvl w:val="0"/>
                <w:numId w:val="19"/>
              </w:numPr>
              <w:spacing w:line="276" w:lineRule="auto"/>
              <w:rPr>
                <w:rFonts w:asciiTheme="majorHAnsi" w:hAnsiTheme="majorHAnsi"/>
                <w:sz w:val="20"/>
                <w:szCs w:val="24"/>
              </w:rPr>
            </w:pPr>
            <w:r w:rsidRPr="00533584">
              <w:rPr>
                <w:rFonts w:asciiTheme="majorHAnsi" w:hAnsiTheme="majorHAnsi"/>
                <w:sz w:val="20"/>
                <w:szCs w:val="20"/>
              </w:rPr>
              <w:t>Bilgi teknolojilerinin hızlı gelişiminde kaynaklı eğitime olan olumsuz etkileri</w:t>
            </w:r>
          </w:p>
        </w:tc>
      </w:tr>
      <w:tr w:rsidR="00533584" w:rsidTr="00533584">
        <w:tc>
          <w:tcPr>
            <w:tcW w:w="2235" w:type="dxa"/>
          </w:tcPr>
          <w:p w:rsidR="00533584" w:rsidRPr="00D41148" w:rsidRDefault="00533584" w:rsidP="00A66097">
            <w:pPr>
              <w:jc w:val="both"/>
              <w:rPr>
                <w:szCs w:val="24"/>
              </w:rPr>
            </w:pPr>
            <w:proofErr w:type="gramStart"/>
            <w:r>
              <w:rPr>
                <w:szCs w:val="24"/>
              </w:rPr>
              <w:t>vb</w:t>
            </w:r>
            <w:proofErr w:type="gramEnd"/>
          </w:p>
        </w:tc>
        <w:tc>
          <w:tcPr>
            <w:tcW w:w="6977" w:type="dxa"/>
          </w:tcPr>
          <w:p w:rsidR="00533584" w:rsidRPr="00D41148" w:rsidRDefault="00533584" w:rsidP="00A66097">
            <w:pPr>
              <w:jc w:val="both"/>
              <w:rPr>
                <w:szCs w:val="24"/>
              </w:rPr>
            </w:pPr>
          </w:p>
        </w:tc>
      </w:tr>
    </w:tbl>
    <w:p w:rsidR="00702349" w:rsidRDefault="00702349"/>
    <w:p w:rsidR="00533584" w:rsidRPr="00702349" w:rsidRDefault="00533584" w:rsidP="00702349">
      <w:pPr>
        <w:pStyle w:val="Balk3"/>
        <w:rPr>
          <w:color w:val="FF0000"/>
        </w:rPr>
      </w:pPr>
      <w:r w:rsidRPr="00A66097">
        <w:rPr>
          <w:color w:val="FF0000"/>
        </w:rPr>
        <w:t xml:space="preserve">Dışsal Faktörler </w:t>
      </w:r>
      <w:r w:rsidRPr="00A66097">
        <w:rPr>
          <w:color w:val="FF0000"/>
          <w:highlight w:val="yellow"/>
        </w:rPr>
        <w:t>*</w:t>
      </w:r>
    </w:p>
    <w:p w:rsidR="00A66097" w:rsidRDefault="00533584" w:rsidP="00702349">
      <w:pPr>
        <w:spacing w:after="0"/>
        <w:ind w:firstLine="708"/>
        <w:jc w:val="both"/>
        <w:rPr>
          <w:b/>
          <w:color w:val="FF0000"/>
          <w:szCs w:val="24"/>
        </w:rPr>
      </w:pPr>
      <w:r w:rsidRPr="00A66097">
        <w:rPr>
          <w:b/>
          <w:color w:val="FF0000"/>
          <w:szCs w:val="24"/>
        </w:rPr>
        <w:t>Fırsatlar</w:t>
      </w:r>
    </w:p>
    <w:p w:rsidR="00702349" w:rsidRPr="00702349" w:rsidRDefault="00702349" w:rsidP="00702349">
      <w:pPr>
        <w:spacing w:after="0"/>
        <w:ind w:firstLine="708"/>
        <w:jc w:val="both"/>
        <w:rPr>
          <w:b/>
          <w:color w:val="FF0000"/>
          <w:szCs w:val="24"/>
        </w:rPr>
      </w:pPr>
    </w:p>
    <w:tbl>
      <w:tblPr>
        <w:tblStyle w:val="TabloKlavuzu"/>
        <w:tblW w:w="0" w:type="auto"/>
        <w:tblLook w:val="04A0"/>
      </w:tblPr>
      <w:tblGrid>
        <w:gridCol w:w="2235"/>
        <w:gridCol w:w="6977"/>
      </w:tblGrid>
      <w:tr w:rsidR="00A66097" w:rsidRPr="00533584" w:rsidTr="00A66097">
        <w:tc>
          <w:tcPr>
            <w:tcW w:w="2235" w:type="dxa"/>
          </w:tcPr>
          <w:p w:rsidR="00A66097" w:rsidRPr="00D41148" w:rsidRDefault="00A66097" w:rsidP="00A66097">
            <w:pPr>
              <w:jc w:val="both"/>
              <w:rPr>
                <w:szCs w:val="24"/>
              </w:rPr>
            </w:pPr>
            <w:r>
              <w:rPr>
                <w:szCs w:val="24"/>
              </w:rPr>
              <w:t>Politik</w:t>
            </w:r>
          </w:p>
        </w:tc>
        <w:tc>
          <w:tcPr>
            <w:tcW w:w="6977" w:type="dxa"/>
          </w:tcPr>
          <w:p w:rsidR="00A66097" w:rsidRDefault="00A66097" w:rsidP="00A66097">
            <w:pPr>
              <w:numPr>
                <w:ilvl w:val="0"/>
                <w:numId w:val="20"/>
              </w:numPr>
              <w:spacing w:line="300" w:lineRule="auto"/>
              <w:jc w:val="both"/>
              <w:rPr>
                <w:szCs w:val="24"/>
              </w:rPr>
            </w:pPr>
            <w:proofErr w:type="gramStart"/>
            <w:r w:rsidRPr="00AB7CEC">
              <w:rPr>
                <w:szCs w:val="24"/>
              </w:rPr>
              <w:t>Personel donanımlarının yeterli düzeyde olması.</w:t>
            </w:r>
            <w:proofErr w:type="gramEnd"/>
          </w:p>
          <w:p w:rsidR="00A66097" w:rsidRDefault="00A66097" w:rsidP="00A66097">
            <w:pPr>
              <w:numPr>
                <w:ilvl w:val="0"/>
                <w:numId w:val="20"/>
              </w:numPr>
              <w:spacing w:line="300" w:lineRule="auto"/>
              <w:jc w:val="both"/>
              <w:rPr>
                <w:szCs w:val="24"/>
              </w:rPr>
            </w:pPr>
            <w:r w:rsidRPr="00AB7CEC">
              <w:rPr>
                <w:szCs w:val="24"/>
              </w:rPr>
              <w:t>Ülkemizin uluslararası düzeydeki tanınırlığının olması</w:t>
            </w:r>
          </w:p>
          <w:p w:rsidR="00A66097" w:rsidRDefault="00A66097" w:rsidP="00A66097">
            <w:pPr>
              <w:numPr>
                <w:ilvl w:val="0"/>
                <w:numId w:val="20"/>
              </w:numPr>
              <w:spacing w:line="300" w:lineRule="auto"/>
              <w:jc w:val="both"/>
              <w:rPr>
                <w:szCs w:val="24"/>
              </w:rPr>
            </w:pPr>
            <w:r w:rsidRPr="00AB7CEC">
              <w:rPr>
                <w:szCs w:val="24"/>
              </w:rPr>
              <w:t>Sektörün mesleki ve teknik eğitim konusunda iş birliğine açık olması</w:t>
            </w:r>
          </w:p>
          <w:p w:rsidR="00A66097" w:rsidRDefault="00A66097" w:rsidP="00A66097">
            <w:pPr>
              <w:numPr>
                <w:ilvl w:val="0"/>
                <w:numId w:val="20"/>
              </w:numPr>
              <w:spacing w:line="300" w:lineRule="auto"/>
              <w:jc w:val="both"/>
              <w:rPr>
                <w:szCs w:val="24"/>
              </w:rPr>
            </w:pPr>
            <w:r w:rsidRPr="00AB7CEC">
              <w:rPr>
                <w:szCs w:val="24"/>
              </w:rPr>
              <w:t>Üst politika belgelerinde eğitimin öncelikli alan olarak yer alması</w:t>
            </w:r>
          </w:p>
          <w:p w:rsidR="00A66097" w:rsidRDefault="00A66097" w:rsidP="00A66097">
            <w:pPr>
              <w:numPr>
                <w:ilvl w:val="0"/>
                <w:numId w:val="20"/>
              </w:numPr>
              <w:spacing w:line="300" w:lineRule="auto"/>
              <w:jc w:val="both"/>
              <w:rPr>
                <w:szCs w:val="24"/>
              </w:rPr>
            </w:pPr>
            <w:r w:rsidRPr="00AB7CEC">
              <w:rPr>
                <w:szCs w:val="24"/>
              </w:rPr>
              <w:t>Diğer ülkelerin ve uluslararası kuruluşların ülkemizle işbirliğine açık olması</w:t>
            </w:r>
          </w:p>
          <w:p w:rsidR="00A66097" w:rsidRDefault="00A66097" w:rsidP="00A66097">
            <w:pPr>
              <w:numPr>
                <w:ilvl w:val="0"/>
                <w:numId w:val="20"/>
              </w:numPr>
              <w:spacing w:line="300" w:lineRule="auto"/>
              <w:jc w:val="both"/>
              <w:rPr>
                <w:szCs w:val="24"/>
              </w:rPr>
            </w:pPr>
            <w:r w:rsidRPr="002B1A82">
              <w:rPr>
                <w:szCs w:val="24"/>
              </w:rPr>
              <w:t>Merkezi yönetim bütçesinden eğitime ayrılan payın artış eğiliminde olması</w:t>
            </w:r>
          </w:p>
          <w:p w:rsidR="00A66097" w:rsidRDefault="00A66097" w:rsidP="00A66097">
            <w:pPr>
              <w:numPr>
                <w:ilvl w:val="0"/>
                <w:numId w:val="20"/>
              </w:numPr>
              <w:spacing w:line="300" w:lineRule="auto"/>
              <w:jc w:val="both"/>
              <w:rPr>
                <w:szCs w:val="24"/>
              </w:rPr>
            </w:pPr>
            <w:r>
              <w:rPr>
                <w:szCs w:val="24"/>
              </w:rPr>
              <w:t>Bakanlığın eğitime yeni yaklaşımların olması</w:t>
            </w:r>
          </w:p>
          <w:p w:rsidR="00A66097" w:rsidRPr="00D672DD" w:rsidRDefault="00A66097" w:rsidP="00A66097">
            <w:pPr>
              <w:numPr>
                <w:ilvl w:val="0"/>
                <w:numId w:val="20"/>
              </w:numPr>
              <w:spacing w:line="300" w:lineRule="auto"/>
              <w:jc w:val="both"/>
              <w:rPr>
                <w:szCs w:val="24"/>
              </w:rPr>
            </w:pPr>
            <w:proofErr w:type="spellStart"/>
            <w:r>
              <w:rPr>
                <w:szCs w:val="24"/>
              </w:rPr>
              <w:t>STK’ları</w:t>
            </w:r>
            <w:proofErr w:type="spellEnd"/>
            <w:r>
              <w:rPr>
                <w:szCs w:val="24"/>
              </w:rPr>
              <w:t xml:space="preserve"> eğitime olan yatırımları</w:t>
            </w:r>
          </w:p>
        </w:tc>
      </w:tr>
      <w:tr w:rsidR="00A66097" w:rsidRPr="00533584" w:rsidTr="00A66097">
        <w:tc>
          <w:tcPr>
            <w:tcW w:w="2235" w:type="dxa"/>
          </w:tcPr>
          <w:p w:rsidR="00A66097" w:rsidRPr="00D41148" w:rsidRDefault="00A66097" w:rsidP="00A66097">
            <w:pPr>
              <w:jc w:val="both"/>
              <w:rPr>
                <w:szCs w:val="24"/>
              </w:rPr>
            </w:pPr>
            <w:r>
              <w:rPr>
                <w:szCs w:val="24"/>
              </w:rPr>
              <w:t>Ekonomik</w:t>
            </w:r>
          </w:p>
        </w:tc>
        <w:tc>
          <w:tcPr>
            <w:tcW w:w="6977" w:type="dxa"/>
          </w:tcPr>
          <w:p w:rsidR="00A66097" w:rsidRPr="00D672DD" w:rsidRDefault="00A66097" w:rsidP="00A66097">
            <w:pPr>
              <w:numPr>
                <w:ilvl w:val="0"/>
                <w:numId w:val="21"/>
              </w:numPr>
              <w:spacing w:line="300" w:lineRule="auto"/>
              <w:jc w:val="both"/>
              <w:rPr>
                <w:szCs w:val="24"/>
              </w:rPr>
            </w:pPr>
            <w:r w:rsidRPr="00AB7CEC">
              <w:rPr>
                <w:szCs w:val="24"/>
              </w:rPr>
              <w:t xml:space="preserve">Eğitimin sürdürülebilir ekonomik kalkınmadaki işlevi konusunda toplumsal </w:t>
            </w:r>
            <w:proofErr w:type="spellStart"/>
            <w:r w:rsidRPr="00AB7CEC">
              <w:rPr>
                <w:szCs w:val="24"/>
              </w:rPr>
              <w:t>farkındalık</w:t>
            </w:r>
            <w:proofErr w:type="spellEnd"/>
          </w:p>
          <w:p w:rsidR="00A66097" w:rsidRDefault="00A66097" w:rsidP="00A66097">
            <w:pPr>
              <w:numPr>
                <w:ilvl w:val="0"/>
                <w:numId w:val="21"/>
              </w:numPr>
              <w:spacing w:line="300" w:lineRule="auto"/>
              <w:jc w:val="both"/>
              <w:rPr>
                <w:szCs w:val="24"/>
              </w:rPr>
            </w:pPr>
            <w:r w:rsidRPr="00AB7CEC">
              <w:rPr>
                <w:szCs w:val="24"/>
              </w:rPr>
              <w:t>Eğitim ve öğretime yönelik talebin giderek artması</w:t>
            </w:r>
          </w:p>
          <w:p w:rsidR="00A66097" w:rsidRDefault="00A66097" w:rsidP="00A66097">
            <w:pPr>
              <w:numPr>
                <w:ilvl w:val="0"/>
                <w:numId w:val="21"/>
              </w:numPr>
              <w:spacing w:line="300" w:lineRule="auto"/>
              <w:jc w:val="both"/>
              <w:rPr>
                <w:szCs w:val="24"/>
              </w:rPr>
            </w:pPr>
            <w:r w:rsidRPr="00AB7CEC">
              <w:rPr>
                <w:szCs w:val="24"/>
              </w:rPr>
              <w:t>Diğer ülkelerin ve uluslararası kuruluşların ülkemizle işbirliğine açık olması</w:t>
            </w:r>
          </w:p>
          <w:p w:rsidR="00A66097" w:rsidRDefault="00A66097" w:rsidP="00A66097">
            <w:pPr>
              <w:numPr>
                <w:ilvl w:val="0"/>
                <w:numId w:val="21"/>
              </w:numPr>
              <w:spacing w:line="300" w:lineRule="auto"/>
              <w:jc w:val="both"/>
              <w:rPr>
                <w:szCs w:val="24"/>
              </w:rPr>
            </w:pPr>
            <w:r w:rsidRPr="002B1A82">
              <w:rPr>
                <w:szCs w:val="24"/>
              </w:rPr>
              <w:t>Merkezi yönetim bütçesinden eğitime ayrılan payın artış eğiliminde olması</w:t>
            </w:r>
          </w:p>
          <w:p w:rsidR="00A66097" w:rsidRDefault="00A66097" w:rsidP="00A66097">
            <w:pPr>
              <w:numPr>
                <w:ilvl w:val="0"/>
                <w:numId w:val="21"/>
              </w:numPr>
              <w:spacing w:line="300" w:lineRule="auto"/>
              <w:jc w:val="both"/>
              <w:rPr>
                <w:szCs w:val="24"/>
              </w:rPr>
            </w:pPr>
            <w:proofErr w:type="gramStart"/>
            <w:r>
              <w:rPr>
                <w:szCs w:val="24"/>
              </w:rPr>
              <w:t>Çevredeki  yeşil</w:t>
            </w:r>
            <w:proofErr w:type="gramEnd"/>
            <w:r>
              <w:rPr>
                <w:szCs w:val="24"/>
              </w:rPr>
              <w:t xml:space="preserve"> alan ve spor tesislerinin çoğalması</w:t>
            </w:r>
          </w:p>
          <w:p w:rsidR="00A66097" w:rsidRPr="00D672DD" w:rsidRDefault="00A66097" w:rsidP="00A66097">
            <w:pPr>
              <w:numPr>
                <w:ilvl w:val="0"/>
                <w:numId w:val="21"/>
              </w:numPr>
              <w:spacing w:line="300" w:lineRule="auto"/>
              <w:jc w:val="both"/>
              <w:rPr>
                <w:szCs w:val="24"/>
              </w:rPr>
            </w:pPr>
            <w:r>
              <w:rPr>
                <w:szCs w:val="24"/>
              </w:rPr>
              <w:t>Okula ulaşım araçlarının ve kişisel araç sayısının artması</w:t>
            </w:r>
          </w:p>
        </w:tc>
      </w:tr>
      <w:tr w:rsidR="00A66097" w:rsidRPr="00533584" w:rsidTr="00A66097">
        <w:tc>
          <w:tcPr>
            <w:tcW w:w="2235" w:type="dxa"/>
          </w:tcPr>
          <w:p w:rsidR="00A66097" w:rsidRPr="00D41148" w:rsidRDefault="00A66097" w:rsidP="00A66097">
            <w:pPr>
              <w:jc w:val="both"/>
              <w:rPr>
                <w:szCs w:val="24"/>
              </w:rPr>
            </w:pPr>
            <w:r>
              <w:rPr>
                <w:szCs w:val="24"/>
              </w:rPr>
              <w:t>Sosyolojik</w:t>
            </w:r>
          </w:p>
        </w:tc>
        <w:tc>
          <w:tcPr>
            <w:tcW w:w="6977" w:type="dxa"/>
          </w:tcPr>
          <w:p w:rsidR="00A66097" w:rsidRDefault="00A66097" w:rsidP="00A66097">
            <w:pPr>
              <w:numPr>
                <w:ilvl w:val="0"/>
                <w:numId w:val="22"/>
              </w:numPr>
              <w:spacing w:line="300" w:lineRule="auto"/>
              <w:jc w:val="both"/>
              <w:rPr>
                <w:szCs w:val="24"/>
              </w:rPr>
            </w:pPr>
            <w:r w:rsidRPr="00AB7CEC">
              <w:rPr>
                <w:szCs w:val="24"/>
              </w:rPr>
              <w:t>Hayat boyu öğrenmeyi destekleyen devlet politikaların varlığı</w:t>
            </w:r>
          </w:p>
          <w:p w:rsidR="00A66097" w:rsidRDefault="00A66097" w:rsidP="00A66097">
            <w:pPr>
              <w:numPr>
                <w:ilvl w:val="0"/>
                <w:numId w:val="22"/>
              </w:numPr>
              <w:spacing w:line="300" w:lineRule="auto"/>
              <w:jc w:val="both"/>
              <w:rPr>
                <w:szCs w:val="24"/>
              </w:rPr>
            </w:pPr>
            <w:r w:rsidRPr="00AB7CEC">
              <w:rPr>
                <w:szCs w:val="24"/>
              </w:rPr>
              <w:t>Geniş bir paydaş kitlesinin varlığı.</w:t>
            </w:r>
          </w:p>
          <w:p w:rsidR="00A66097" w:rsidRDefault="00A66097" w:rsidP="00A66097">
            <w:pPr>
              <w:numPr>
                <w:ilvl w:val="0"/>
                <w:numId w:val="22"/>
              </w:numPr>
              <w:spacing w:line="300" w:lineRule="auto"/>
              <w:jc w:val="both"/>
              <w:rPr>
                <w:szCs w:val="24"/>
              </w:rPr>
            </w:pPr>
            <w:r w:rsidRPr="002B1A82">
              <w:rPr>
                <w:szCs w:val="24"/>
              </w:rPr>
              <w:lastRenderedPageBreak/>
              <w:t>Merkezi yönetim bütçesinden eğitime ayrılan payın artış eğiliminde olması</w:t>
            </w:r>
          </w:p>
          <w:p w:rsidR="00A66097" w:rsidRDefault="00A66097" w:rsidP="00A66097">
            <w:pPr>
              <w:numPr>
                <w:ilvl w:val="0"/>
                <w:numId w:val="22"/>
              </w:numPr>
              <w:spacing w:line="300" w:lineRule="auto"/>
              <w:jc w:val="both"/>
              <w:rPr>
                <w:szCs w:val="24"/>
              </w:rPr>
            </w:pPr>
            <w:r w:rsidRPr="006F64CD">
              <w:rPr>
                <w:szCs w:val="24"/>
              </w:rPr>
              <w:t>Hayırseverlerin eğitim ve öğretime katkı sağlaması</w:t>
            </w:r>
          </w:p>
          <w:p w:rsidR="00A66097" w:rsidRDefault="00A66097" w:rsidP="00A66097">
            <w:pPr>
              <w:numPr>
                <w:ilvl w:val="0"/>
                <w:numId w:val="22"/>
              </w:numPr>
              <w:spacing w:line="300" w:lineRule="auto"/>
              <w:jc w:val="both"/>
              <w:rPr>
                <w:szCs w:val="24"/>
              </w:rPr>
            </w:pPr>
            <w:r w:rsidRPr="006F64CD">
              <w:rPr>
                <w:szCs w:val="24"/>
              </w:rPr>
              <w:t>Sosyal medyanın geniş kitlelerce kullanılıyor olması</w:t>
            </w:r>
          </w:p>
          <w:p w:rsidR="00A66097" w:rsidRDefault="00A66097" w:rsidP="00A66097">
            <w:pPr>
              <w:numPr>
                <w:ilvl w:val="0"/>
                <w:numId w:val="22"/>
              </w:numPr>
              <w:spacing w:line="300" w:lineRule="auto"/>
              <w:jc w:val="both"/>
              <w:rPr>
                <w:szCs w:val="24"/>
              </w:rPr>
            </w:pPr>
            <w:r>
              <w:rPr>
                <w:szCs w:val="24"/>
              </w:rPr>
              <w:t>Belediyelerin eğitime olan yatırımlarının artması</w:t>
            </w:r>
          </w:p>
          <w:p w:rsidR="00A66097" w:rsidRPr="00D41148" w:rsidRDefault="00A66097" w:rsidP="00A66097">
            <w:pPr>
              <w:numPr>
                <w:ilvl w:val="0"/>
                <w:numId w:val="22"/>
              </w:numPr>
              <w:spacing w:line="300" w:lineRule="auto"/>
              <w:jc w:val="both"/>
              <w:rPr>
                <w:szCs w:val="24"/>
              </w:rPr>
            </w:pPr>
            <w:r>
              <w:rPr>
                <w:szCs w:val="24"/>
              </w:rPr>
              <w:t>Bulunduğumuz bölgedeki genç nüfusun artması</w:t>
            </w:r>
          </w:p>
        </w:tc>
      </w:tr>
      <w:tr w:rsidR="00A66097" w:rsidRPr="00533584" w:rsidTr="00A66097">
        <w:tc>
          <w:tcPr>
            <w:tcW w:w="2235" w:type="dxa"/>
          </w:tcPr>
          <w:p w:rsidR="00A66097" w:rsidRPr="00D41148" w:rsidRDefault="00A66097" w:rsidP="00A66097">
            <w:pPr>
              <w:jc w:val="both"/>
              <w:rPr>
                <w:szCs w:val="24"/>
              </w:rPr>
            </w:pPr>
            <w:r>
              <w:rPr>
                <w:szCs w:val="24"/>
              </w:rPr>
              <w:lastRenderedPageBreak/>
              <w:t>Teknolojik</w:t>
            </w:r>
          </w:p>
        </w:tc>
        <w:tc>
          <w:tcPr>
            <w:tcW w:w="6977" w:type="dxa"/>
          </w:tcPr>
          <w:p w:rsidR="00A66097" w:rsidRDefault="00A66097" w:rsidP="00A66097">
            <w:pPr>
              <w:numPr>
                <w:ilvl w:val="0"/>
                <w:numId w:val="23"/>
              </w:numPr>
              <w:spacing w:line="300" w:lineRule="auto"/>
              <w:jc w:val="both"/>
              <w:rPr>
                <w:szCs w:val="24"/>
              </w:rPr>
            </w:pPr>
            <w:r w:rsidRPr="00AB7CEC">
              <w:rPr>
                <w:szCs w:val="24"/>
              </w:rPr>
              <w:t>Ulaşım ağının gelişmesi.</w:t>
            </w:r>
          </w:p>
          <w:p w:rsidR="00A66097" w:rsidRDefault="00A66097" w:rsidP="00A66097">
            <w:pPr>
              <w:numPr>
                <w:ilvl w:val="0"/>
                <w:numId w:val="23"/>
              </w:numPr>
              <w:spacing w:line="300" w:lineRule="auto"/>
              <w:jc w:val="both"/>
              <w:rPr>
                <w:szCs w:val="24"/>
              </w:rPr>
            </w:pPr>
            <w:r w:rsidRPr="00AB7CEC">
              <w:rPr>
                <w:szCs w:val="24"/>
              </w:rPr>
              <w:t>Gelişen teknolojilerin eğitimde kullanılabilirliğinin artması</w:t>
            </w:r>
          </w:p>
          <w:p w:rsidR="00A66097" w:rsidRDefault="00A66097" w:rsidP="00A66097">
            <w:pPr>
              <w:numPr>
                <w:ilvl w:val="0"/>
                <w:numId w:val="23"/>
              </w:numPr>
              <w:spacing w:line="300" w:lineRule="auto"/>
              <w:jc w:val="both"/>
              <w:rPr>
                <w:szCs w:val="24"/>
              </w:rPr>
            </w:pPr>
            <w:r w:rsidRPr="00AB7CEC">
              <w:rPr>
                <w:szCs w:val="24"/>
              </w:rPr>
              <w:t>Eğitim bilimleri alanında çok sayıda araştırma yapılması</w:t>
            </w:r>
          </w:p>
          <w:p w:rsidR="00A66097" w:rsidRDefault="00A66097" w:rsidP="00A66097">
            <w:pPr>
              <w:numPr>
                <w:ilvl w:val="0"/>
                <w:numId w:val="23"/>
              </w:numPr>
              <w:spacing w:line="300" w:lineRule="auto"/>
              <w:jc w:val="both"/>
              <w:rPr>
                <w:szCs w:val="24"/>
              </w:rPr>
            </w:pPr>
            <w:r w:rsidRPr="006F64CD">
              <w:rPr>
                <w:szCs w:val="24"/>
              </w:rPr>
              <w:t>Sosyal medyanın geniş kitlelerce kullanılıyor olması</w:t>
            </w:r>
          </w:p>
          <w:p w:rsidR="00A66097" w:rsidRPr="003326D0" w:rsidRDefault="00A66097" w:rsidP="00A66097">
            <w:pPr>
              <w:numPr>
                <w:ilvl w:val="0"/>
                <w:numId w:val="23"/>
              </w:numPr>
              <w:spacing w:line="300" w:lineRule="auto"/>
              <w:jc w:val="both"/>
              <w:rPr>
                <w:szCs w:val="24"/>
              </w:rPr>
            </w:pPr>
            <w:r>
              <w:rPr>
                <w:szCs w:val="24"/>
              </w:rPr>
              <w:t>Teknolojik çeşitliliğin artması ve teknolojiye ulaşımın kolaylaşması</w:t>
            </w:r>
          </w:p>
        </w:tc>
      </w:tr>
      <w:tr w:rsidR="00A66097" w:rsidRPr="00533584" w:rsidTr="00A66097">
        <w:tc>
          <w:tcPr>
            <w:tcW w:w="2235" w:type="dxa"/>
          </w:tcPr>
          <w:p w:rsidR="00A66097" w:rsidRPr="00D41148" w:rsidRDefault="00A66097" w:rsidP="00A66097">
            <w:pPr>
              <w:jc w:val="both"/>
              <w:rPr>
                <w:szCs w:val="24"/>
              </w:rPr>
            </w:pPr>
            <w:r>
              <w:rPr>
                <w:szCs w:val="24"/>
              </w:rPr>
              <w:t>Mevzuat-Yasal</w:t>
            </w:r>
          </w:p>
        </w:tc>
        <w:tc>
          <w:tcPr>
            <w:tcW w:w="6977" w:type="dxa"/>
          </w:tcPr>
          <w:p w:rsidR="00A66097" w:rsidRDefault="00A66097" w:rsidP="00A66097">
            <w:pPr>
              <w:numPr>
                <w:ilvl w:val="0"/>
                <w:numId w:val="24"/>
              </w:numPr>
              <w:spacing w:line="300" w:lineRule="auto"/>
              <w:jc w:val="both"/>
              <w:rPr>
                <w:szCs w:val="24"/>
              </w:rPr>
            </w:pPr>
            <w:proofErr w:type="gramStart"/>
            <w:r w:rsidRPr="00AB7CEC">
              <w:rPr>
                <w:szCs w:val="24"/>
              </w:rPr>
              <w:t>Öğretmen kadrosunun tam olması.</w:t>
            </w:r>
            <w:proofErr w:type="gramEnd"/>
          </w:p>
          <w:p w:rsidR="00A66097" w:rsidRDefault="00A66097" w:rsidP="00A66097">
            <w:pPr>
              <w:numPr>
                <w:ilvl w:val="0"/>
                <w:numId w:val="24"/>
              </w:numPr>
              <w:spacing w:line="300" w:lineRule="auto"/>
              <w:jc w:val="both"/>
              <w:rPr>
                <w:szCs w:val="24"/>
              </w:rPr>
            </w:pPr>
            <w:r w:rsidRPr="00AB7CEC">
              <w:rPr>
                <w:szCs w:val="24"/>
              </w:rPr>
              <w:t>Kaliteli eğitim ve öğretime ilişkin talebin artması</w:t>
            </w:r>
          </w:p>
          <w:p w:rsidR="00A66097" w:rsidRDefault="00A66097" w:rsidP="00A66097">
            <w:pPr>
              <w:numPr>
                <w:ilvl w:val="0"/>
                <w:numId w:val="24"/>
              </w:numPr>
              <w:spacing w:line="300" w:lineRule="auto"/>
              <w:jc w:val="both"/>
              <w:rPr>
                <w:szCs w:val="24"/>
              </w:rPr>
            </w:pPr>
            <w:proofErr w:type="gramStart"/>
            <w:r w:rsidRPr="00AB7CEC">
              <w:rPr>
                <w:szCs w:val="24"/>
              </w:rPr>
              <w:t>Destek Sınıfının bulunması.</w:t>
            </w:r>
            <w:proofErr w:type="gramEnd"/>
          </w:p>
          <w:p w:rsidR="00A66097" w:rsidRDefault="00A66097" w:rsidP="00A66097">
            <w:pPr>
              <w:numPr>
                <w:ilvl w:val="0"/>
                <w:numId w:val="24"/>
              </w:numPr>
              <w:spacing w:line="300" w:lineRule="auto"/>
              <w:jc w:val="both"/>
              <w:rPr>
                <w:szCs w:val="24"/>
              </w:rPr>
            </w:pPr>
            <w:proofErr w:type="gramStart"/>
            <w:r w:rsidRPr="00AB7CEC">
              <w:rPr>
                <w:szCs w:val="24"/>
              </w:rPr>
              <w:t>Rehberlik Servisinin bulunması.</w:t>
            </w:r>
            <w:proofErr w:type="gramEnd"/>
          </w:p>
          <w:p w:rsidR="00A66097" w:rsidRDefault="00A66097" w:rsidP="00A66097">
            <w:pPr>
              <w:numPr>
                <w:ilvl w:val="0"/>
                <w:numId w:val="24"/>
              </w:numPr>
              <w:spacing w:line="300" w:lineRule="auto"/>
              <w:jc w:val="both"/>
              <w:rPr>
                <w:szCs w:val="24"/>
              </w:rPr>
            </w:pPr>
            <w:r w:rsidRPr="00AB7CEC">
              <w:rPr>
                <w:szCs w:val="24"/>
              </w:rPr>
              <w:t>Üst politika belgelerinde eğitimin öncelikli alan olarak yer alması</w:t>
            </w:r>
          </w:p>
          <w:p w:rsidR="00A66097" w:rsidRDefault="00A66097" w:rsidP="00A66097">
            <w:pPr>
              <w:numPr>
                <w:ilvl w:val="0"/>
                <w:numId w:val="24"/>
              </w:numPr>
              <w:spacing w:line="300" w:lineRule="auto"/>
              <w:jc w:val="both"/>
              <w:rPr>
                <w:szCs w:val="24"/>
              </w:rPr>
            </w:pPr>
            <w:r w:rsidRPr="006F64CD">
              <w:rPr>
                <w:szCs w:val="24"/>
              </w:rPr>
              <w:t>Öğretmen arzının yeterli olması</w:t>
            </w:r>
          </w:p>
          <w:p w:rsidR="00A66097" w:rsidRPr="00D41148" w:rsidRDefault="00A66097" w:rsidP="00A66097">
            <w:pPr>
              <w:numPr>
                <w:ilvl w:val="0"/>
                <w:numId w:val="24"/>
              </w:numPr>
              <w:spacing w:line="300" w:lineRule="auto"/>
              <w:jc w:val="both"/>
              <w:rPr>
                <w:szCs w:val="24"/>
              </w:rPr>
            </w:pPr>
            <w:r>
              <w:rPr>
                <w:szCs w:val="24"/>
              </w:rPr>
              <w:t>Mevcut yönetmeliklerin ve kanunların günümüz şartlarına göre güncellenmesi</w:t>
            </w:r>
          </w:p>
        </w:tc>
      </w:tr>
      <w:tr w:rsidR="00A66097" w:rsidRPr="00533584" w:rsidTr="00A66097">
        <w:tc>
          <w:tcPr>
            <w:tcW w:w="2235" w:type="dxa"/>
          </w:tcPr>
          <w:p w:rsidR="00A66097" w:rsidRPr="00D41148" w:rsidRDefault="00A66097" w:rsidP="00A66097">
            <w:pPr>
              <w:jc w:val="both"/>
              <w:rPr>
                <w:szCs w:val="24"/>
              </w:rPr>
            </w:pPr>
            <w:r>
              <w:rPr>
                <w:szCs w:val="24"/>
              </w:rPr>
              <w:t>Ekolojik</w:t>
            </w:r>
          </w:p>
        </w:tc>
        <w:tc>
          <w:tcPr>
            <w:tcW w:w="6977" w:type="dxa"/>
          </w:tcPr>
          <w:p w:rsidR="00A66097" w:rsidRDefault="00A66097" w:rsidP="00A66097">
            <w:pPr>
              <w:numPr>
                <w:ilvl w:val="0"/>
                <w:numId w:val="25"/>
              </w:numPr>
              <w:spacing w:line="300" w:lineRule="auto"/>
              <w:jc w:val="both"/>
              <w:rPr>
                <w:szCs w:val="24"/>
              </w:rPr>
            </w:pPr>
            <w:r>
              <w:rPr>
                <w:szCs w:val="24"/>
              </w:rPr>
              <w:t xml:space="preserve">Okulumuz bölgesinde yeni yerleşimlerin olması </w:t>
            </w:r>
          </w:p>
          <w:p w:rsidR="00A66097" w:rsidRDefault="00A66097" w:rsidP="00A66097">
            <w:pPr>
              <w:numPr>
                <w:ilvl w:val="0"/>
                <w:numId w:val="25"/>
              </w:numPr>
              <w:spacing w:line="300" w:lineRule="auto"/>
              <w:jc w:val="both"/>
              <w:rPr>
                <w:szCs w:val="24"/>
              </w:rPr>
            </w:pPr>
            <w:r>
              <w:rPr>
                <w:szCs w:val="24"/>
              </w:rPr>
              <w:t>Altyapı sorunlarının azalması</w:t>
            </w:r>
          </w:p>
          <w:p w:rsidR="00A66097" w:rsidRDefault="00A66097" w:rsidP="00A66097">
            <w:pPr>
              <w:numPr>
                <w:ilvl w:val="0"/>
                <w:numId w:val="25"/>
              </w:numPr>
              <w:spacing w:line="300" w:lineRule="auto"/>
              <w:jc w:val="both"/>
              <w:rPr>
                <w:szCs w:val="24"/>
              </w:rPr>
            </w:pPr>
            <w:r>
              <w:rPr>
                <w:szCs w:val="24"/>
              </w:rPr>
              <w:t>Çevreye yapılan yatırımların artması</w:t>
            </w:r>
          </w:p>
          <w:p w:rsidR="00A66097" w:rsidRDefault="00A66097" w:rsidP="00A66097">
            <w:pPr>
              <w:numPr>
                <w:ilvl w:val="0"/>
                <w:numId w:val="25"/>
              </w:numPr>
              <w:spacing w:line="300" w:lineRule="auto"/>
              <w:jc w:val="both"/>
              <w:rPr>
                <w:szCs w:val="24"/>
              </w:rPr>
            </w:pPr>
            <w:r>
              <w:rPr>
                <w:szCs w:val="24"/>
              </w:rPr>
              <w:t>Sıfır Atık Projesi uygulamalarının çoğalması</w:t>
            </w:r>
          </w:p>
          <w:p w:rsidR="00A66097" w:rsidRPr="00D41148" w:rsidRDefault="00A66097" w:rsidP="00A66097">
            <w:pPr>
              <w:numPr>
                <w:ilvl w:val="0"/>
                <w:numId w:val="25"/>
              </w:numPr>
              <w:spacing w:line="300" w:lineRule="auto"/>
              <w:jc w:val="both"/>
              <w:rPr>
                <w:szCs w:val="24"/>
              </w:rPr>
            </w:pPr>
            <w:r>
              <w:rPr>
                <w:szCs w:val="24"/>
              </w:rPr>
              <w:t>Ağaçlandırma çalışmalarına önem verilmesi</w:t>
            </w:r>
          </w:p>
        </w:tc>
      </w:tr>
    </w:tbl>
    <w:p w:rsidR="00702349" w:rsidRDefault="00702349"/>
    <w:p w:rsidR="00A66097" w:rsidRPr="00284611" w:rsidRDefault="00A66097" w:rsidP="00A66097">
      <w:pPr>
        <w:spacing w:after="0"/>
        <w:ind w:firstLine="708"/>
        <w:jc w:val="both"/>
        <w:rPr>
          <w:b/>
          <w:szCs w:val="24"/>
        </w:rPr>
      </w:pPr>
      <w:r>
        <w:rPr>
          <w:b/>
          <w:szCs w:val="24"/>
        </w:rPr>
        <w:t>Tehditler</w:t>
      </w:r>
    </w:p>
    <w:p w:rsidR="00A66097" w:rsidRDefault="00A66097"/>
    <w:tbl>
      <w:tblPr>
        <w:tblStyle w:val="TabloKlavuzu"/>
        <w:tblW w:w="0" w:type="auto"/>
        <w:tblLook w:val="04A0"/>
      </w:tblPr>
      <w:tblGrid>
        <w:gridCol w:w="2235"/>
        <w:gridCol w:w="6977"/>
      </w:tblGrid>
      <w:tr w:rsidR="00A66097" w:rsidRPr="00533584" w:rsidTr="00A66097">
        <w:tc>
          <w:tcPr>
            <w:tcW w:w="2235" w:type="dxa"/>
          </w:tcPr>
          <w:p w:rsidR="00A66097" w:rsidRPr="00D41148" w:rsidRDefault="00A66097" w:rsidP="00A66097">
            <w:pPr>
              <w:jc w:val="both"/>
              <w:rPr>
                <w:szCs w:val="24"/>
              </w:rPr>
            </w:pPr>
            <w:r>
              <w:rPr>
                <w:szCs w:val="24"/>
              </w:rPr>
              <w:t>Politik</w:t>
            </w:r>
          </w:p>
        </w:tc>
        <w:tc>
          <w:tcPr>
            <w:tcW w:w="6977" w:type="dxa"/>
          </w:tcPr>
          <w:p w:rsidR="00A66097" w:rsidRPr="00607DFE" w:rsidRDefault="00A66097" w:rsidP="00A66097">
            <w:pPr>
              <w:numPr>
                <w:ilvl w:val="0"/>
                <w:numId w:val="26"/>
              </w:numPr>
              <w:spacing w:line="300" w:lineRule="auto"/>
              <w:jc w:val="both"/>
            </w:pPr>
            <w:r w:rsidRPr="00607DFE">
              <w:t>Öğrenci ve ailelerin meslekler ve iş hayatıyla ilgili yeterli bilgiye sahip olmaması</w:t>
            </w:r>
          </w:p>
          <w:p w:rsidR="00A66097" w:rsidRPr="00607DFE" w:rsidRDefault="00A66097" w:rsidP="00A66097">
            <w:pPr>
              <w:numPr>
                <w:ilvl w:val="0"/>
                <w:numId w:val="26"/>
              </w:numPr>
              <w:spacing w:line="300" w:lineRule="auto"/>
              <w:jc w:val="both"/>
            </w:pPr>
            <w:r w:rsidRPr="00607DFE">
              <w:t>Nüfus hareketleri ve kentleşmede yaşanan hızlı değişim</w:t>
            </w:r>
          </w:p>
          <w:p w:rsidR="00A66097" w:rsidRPr="00607DFE" w:rsidRDefault="00A66097" w:rsidP="00A66097">
            <w:pPr>
              <w:numPr>
                <w:ilvl w:val="0"/>
                <w:numId w:val="26"/>
              </w:numPr>
              <w:spacing w:line="300" w:lineRule="auto"/>
              <w:jc w:val="both"/>
            </w:pPr>
            <w:r w:rsidRPr="00607DFE">
              <w:t>Bölgeler arası gelişmişlik farkı.</w:t>
            </w:r>
          </w:p>
          <w:p w:rsidR="00A66097" w:rsidRPr="00607DFE" w:rsidRDefault="00A66097" w:rsidP="00A66097">
            <w:pPr>
              <w:numPr>
                <w:ilvl w:val="0"/>
                <w:numId w:val="26"/>
              </w:numPr>
              <w:spacing w:line="300" w:lineRule="auto"/>
              <w:jc w:val="both"/>
            </w:pPr>
            <w:r>
              <w:t>Köyden kente gö</w:t>
            </w:r>
            <w:r w:rsidRPr="00607DFE">
              <w:t>ç olayının yoğunlaşması</w:t>
            </w:r>
          </w:p>
          <w:p w:rsidR="00A66097" w:rsidRPr="00607DFE" w:rsidRDefault="00A66097" w:rsidP="00A66097">
            <w:pPr>
              <w:numPr>
                <w:ilvl w:val="0"/>
                <w:numId w:val="26"/>
              </w:numPr>
              <w:spacing w:line="300" w:lineRule="auto"/>
              <w:jc w:val="both"/>
            </w:pPr>
            <w:r w:rsidRPr="00607DFE">
              <w:t>Yabancı uyruklu vatandaşların çoğalması</w:t>
            </w:r>
          </w:p>
        </w:tc>
      </w:tr>
      <w:tr w:rsidR="00A66097" w:rsidRPr="00533584" w:rsidTr="00A66097">
        <w:tc>
          <w:tcPr>
            <w:tcW w:w="2235" w:type="dxa"/>
          </w:tcPr>
          <w:p w:rsidR="00A66097" w:rsidRPr="00D41148" w:rsidRDefault="00A66097" w:rsidP="00A66097">
            <w:pPr>
              <w:jc w:val="both"/>
              <w:rPr>
                <w:szCs w:val="24"/>
              </w:rPr>
            </w:pPr>
            <w:r>
              <w:rPr>
                <w:szCs w:val="24"/>
              </w:rPr>
              <w:t>Ekonomik</w:t>
            </w:r>
          </w:p>
        </w:tc>
        <w:tc>
          <w:tcPr>
            <w:tcW w:w="6977" w:type="dxa"/>
          </w:tcPr>
          <w:p w:rsidR="00A66097" w:rsidRPr="00607DFE" w:rsidRDefault="00A66097" w:rsidP="00A66097">
            <w:pPr>
              <w:numPr>
                <w:ilvl w:val="0"/>
                <w:numId w:val="27"/>
              </w:numPr>
              <w:spacing w:line="300" w:lineRule="auto"/>
              <w:jc w:val="both"/>
            </w:pPr>
            <w:r w:rsidRPr="00607DFE">
              <w:t>Özel sektörün eğitim yatırımlarının yeterli düzeyde olmaması</w:t>
            </w:r>
          </w:p>
          <w:p w:rsidR="00A66097" w:rsidRPr="00607DFE" w:rsidRDefault="00A66097" w:rsidP="00A66097">
            <w:pPr>
              <w:numPr>
                <w:ilvl w:val="0"/>
                <w:numId w:val="27"/>
              </w:numPr>
              <w:spacing w:line="300" w:lineRule="auto"/>
              <w:jc w:val="both"/>
            </w:pPr>
            <w:r w:rsidRPr="00607DFE">
              <w:t>Toplumda kitap okuma, spor yapma, sanatsal ve kültürel faaliyetlerde bulunma alışkanlığının yetersiz olması</w:t>
            </w:r>
          </w:p>
          <w:p w:rsidR="00A66097" w:rsidRPr="00607DFE" w:rsidRDefault="00A66097" w:rsidP="00A66097">
            <w:pPr>
              <w:numPr>
                <w:ilvl w:val="0"/>
                <w:numId w:val="27"/>
              </w:numPr>
              <w:spacing w:line="300" w:lineRule="auto"/>
              <w:jc w:val="both"/>
            </w:pPr>
            <w:r w:rsidRPr="00607DFE">
              <w:t>İşgücü piyasasının yeterince şeffaf olmaması ve ucuz işgücü talebi</w:t>
            </w:r>
          </w:p>
          <w:p w:rsidR="00A66097" w:rsidRPr="00607DFE" w:rsidRDefault="00A66097" w:rsidP="00A66097">
            <w:pPr>
              <w:numPr>
                <w:ilvl w:val="0"/>
                <w:numId w:val="27"/>
              </w:numPr>
              <w:spacing w:line="300" w:lineRule="auto"/>
              <w:jc w:val="both"/>
            </w:pPr>
            <w:r w:rsidRPr="00607DFE">
              <w:t>Bölgeler arası gelişmişlik farkı.</w:t>
            </w:r>
          </w:p>
          <w:p w:rsidR="00A66097" w:rsidRPr="00607DFE" w:rsidRDefault="00A66097" w:rsidP="00A66097">
            <w:pPr>
              <w:numPr>
                <w:ilvl w:val="0"/>
                <w:numId w:val="27"/>
              </w:numPr>
              <w:spacing w:line="300" w:lineRule="auto"/>
              <w:jc w:val="both"/>
            </w:pPr>
            <w:r w:rsidRPr="00607DFE">
              <w:t xml:space="preserve">Veli </w:t>
            </w:r>
            <w:proofErr w:type="gramStart"/>
            <w:r w:rsidRPr="00607DFE">
              <w:t>profilinin</w:t>
            </w:r>
            <w:proofErr w:type="gramEnd"/>
            <w:r w:rsidRPr="00607DFE">
              <w:t xml:space="preserve"> </w:t>
            </w:r>
            <w:proofErr w:type="spellStart"/>
            <w:r w:rsidRPr="00607DFE">
              <w:t>sosyo</w:t>
            </w:r>
            <w:proofErr w:type="spellEnd"/>
            <w:r w:rsidRPr="00607DFE">
              <w:t xml:space="preserve">-kültürel ve ekonomik yönden </w:t>
            </w:r>
            <w:r>
              <w:t>düşük</w:t>
            </w:r>
            <w:r w:rsidRPr="00607DFE">
              <w:t xml:space="preserve"> düzeyde olması.</w:t>
            </w:r>
          </w:p>
          <w:p w:rsidR="00A66097" w:rsidRPr="00607DFE" w:rsidRDefault="00A66097" w:rsidP="00A66097">
            <w:pPr>
              <w:numPr>
                <w:ilvl w:val="0"/>
                <w:numId w:val="27"/>
              </w:numPr>
              <w:spacing w:line="300" w:lineRule="auto"/>
              <w:jc w:val="both"/>
            </w:pPr>
            <w:r w:rsidRPr="00607DFE">
              <w:t>Bakanlık bütçesinin okul ve kurumların ihtiyaçlarını karşılayacak düzeyde olmaması</w:t>
            </w:r>
          </w:p>
          <w:p w:rsidR="00A66097" w:rsidRPr="00607DFE" w:rsidRDefault="00A66097" w:rsidP="00A66097">
            <w:pPr>
              <w:numPr>
                <w:ilvl w:val="0"/>
                <w:numId w:val="27"/>
              </w:numPr>
              <w:spacing w:line="300" w:lineRule="auto"/>
              <w:jc w:val="both"/>
            </w:pPr>
            <w:r w:rsidRPr="00607DFE">
              <w:t>Eğitim ve öğretimin finansmanında yerel yönetimlerin katkısının yetersiz olması</w:t>
            </w:r>
          </w:p>
          <w:p w:rsidR="00A66097" w:rsidRPr="00607DFE" w:rsidRDefault="00A66097" w:rsidP="00A66097">
            <w:pPr>
              <w:numPr>
                <w:ilvl w:val="0"/>
                <w:numId w:val="27"/>
              </w:numPr>
              <w:spacing w:line="300" w:lineRule="auto"/>
              <w:jc w:val="both"/>
            </w:pPr>
            <w:r w:rsidRPr="00607DFE">
              <w:t>Gelişen ve değişen teknolojiye uygun donatım maliyetinin yüksek olması</w:t>
            </w:r>
          </w:p>
          <w:p w:rsidR="00A66097" w:rsidRPr="00607DFE" w:rsidRDefault="00A66097" w:rsidP="00A66097">
            <w:pPr>
              <w:numPr>
                <w:ilvl w:val="0"/>
                <w:numId w:val="27"/>
              </w:numPr>
              <w:spacing w:line="300" w:lineRule="auto"/>
              <w:jc w:val="both"/>
            </w:pPr>
            <w:r w:rsidRPr="00607DFE">
              <w:t>İşsizlik oranlarının mevsimsel olarak değişmesi</w:t>
            </w:r>
          </w:p>
          <w:p w:rsidR="00A66097" w:rsidRPr="00607DFE" w:rsidRDefault="00A66097" w:rsidP="00A66097">
            <w:pPr>
              <w:numPr>
                <w:ilvl w:val="0"/>
                <w:numId w:val="27"/>
              </w:numPr>
              <w:spacing w:line="300" w:lineRule="auto"/>
              <w:jc w:val="both"/>
            </w:pPr>
            <w:r w:rsidRPr="00607DFE">
              <w:t>Aileler tarafından eğitime ayrılan bütçenin azalması</w:t>
            </w:r>
          </w:p>
          <w:p w:rsidR="00A66097" w:rsidRPr="00607DFE" w:rsidRDefault="00A66097" w:rsidP="00A66097">
            <w:pPr>
              <w:numPr>
                <w:ilvl w:val="0"/>
                <w:numId w:val="27"/>
              </w:numPr>
              <w:spacing w:line="300" w:lineRule="auto"/>
              <w:jc w:val="both"/>
            </w:pPr>
            <w:r w:rsidRPr="00607DFE">
              <w:lastRenderedPageBreak/>
              <w:t>Yabancı uyruklu öğrenci sayısının artması</w:t>
            </w:r>
          </w:p>
        </w:tc>
      </w:tr>
      <w:tr w:rsidR="00A66097" w:rsidRPr="00533584" w:rsidTr="00A66097">
        <w:tc>
          <w:tcPr>
            <w:tcW w:w="2235" w:type="dxa"/>
          </w:tcPr>
          <w:p w:rsidR="00A66097" w:rsidRPr="00D41148" w:rsidRDefault="00A66097" w:rsidP="00A66097">
            <w:pPr>
              <w:jc w:val="both"/>
              <w:rPr>
                <w:szCs w:val="24"/>
              </w:rPr>
            </w:pPr>
            <w:r>
              <w:rPr>
                <w:szCs w:val="24"/>
              </w:rPr>
              <w:lastRenderedPageBreak/>
              <w:t>Sosyolojik</w:t>
            </w:r>
          </w:p>
        </w:tc>
        <w:tc>
          <w:tcPr>
            <w:tcW w:w="6977" w:type="dxa"/>
          </w:tcPr>
          <w:p w:rsidR="00A66097" w:rsidRPr="00607DFE" w:rsidRDefault="00A66097" w:rsidP="00A66097">
            <w:pPr>
              <w:numPr>
                <w:ilvl w:val="0"/>
                <w:numId w:val="28"/>
              </w:numPr>
              <w:spacing w:line="300" w:lineRule="auto"/>
              <w:jc w:val="both"/>
            </w:pPr>
            <w:r w:rsidRPr="00607DFE">
              <w:t>Öğretmen, yönetici ve ailelerin özel eğitim konusunda yeterli bilgiye ve duyarlılığa sahip olmaması</w:t>
            </w:r>
          </w:p>
          <w:p w:rsidR="00A66097" w:rsidRPr="00607DFE" w:rsidRDefault="00A66097" w:rsidP="00A66097">
            <w:pPr>
              <w:numPr>
                <w:ilvl w:val="0"/>
                <w:numId w:val="28"/>
              </w:numPr>
              <w:spacing w:line="300" w:lineRule="auto"/>
              <w:jc w:val="both"/>
            </w:pPr>
            <w:r w:rsidRPr="00607DFE">
              <w:t>Öğrenci ve ailelerin meslekler ve iş hayatıyla ilgili yeterli bilgiye sahip olmaması</w:t>
            </w:r>
          </w:p>
          <w:p w:rsidR="00A66097" w:rsidRPr="00607DFE" w:rsidRDefault="00A66097" w:rsidP="00A66097">
            <w:pPr>
              <w:numPr>
                <w:ilvl w:val="0"/>
                <w:numId w:val="28"/>
              </w:numPr>
              <w:spacing w:line="300" w:lineRule="auto"/>
              <w:jc w:val="both"/>
            </w:pPr>
            <w:r>
              <w:t>Kayıt bölgesindeki nüfusun hızla çoğalması</w:t>
            </w:r>
          </w:p>
          <w:p w:rsidR="00A66097" w:rsidRPr="00607DFE" w:rsidRDefault="00A66097" w:rsidP="00A66097">
            <w:pPr>
              <w:numPr>
                <w:ilvl w:val="0"/>
                <w:numId w:val="28"/>
              </w:numPr>
              <w:spacing w:line="300" w:lineRule="auto"/>
              <w:jc w:val="both"/>
            </w:pPr>
            <w:r w:rsidRPr="00607DFE">
              <w:t>Toplumda kitap okuma, spor yapma, sanatsal ve kültürel faaliyetlerde bulunma alışkanlığının yetersiz olması</w:t>
            </w:r>
          </w:p>
          <w:p w:rsidR="00A66097" w:rsidRPr="00607DFE" w:rsidRDefault="00A66097" w:rsidP="00A66097">
            <w:pPr>
              <w:numPr>
                <w:ilvl w:val="0"/>
                <w:numId w:val="28"/>
              </w:numPr>
              <w:spacing w:line="300" w:lineRule="auto"/>
              <w:jc w:val="both"/>
            </w:pPr>
            <w:r w:rsidRPr="00607DFE">
              <w:t>Bölgeler arası gelişmişlik farkı.</w:t>
            </w:r>
          </w:p>
          <w:p w:rsidR="00A66097" w:rsidRPr="00607DFE" w:rsidRDefault="00A66097" w:rsidP="00A66097">
            <w:pPr>
              <w:numPr>
                <w:ilvl w:val="0"/>
                <w:numId w:val="28"/>
              </w:numPr>
              <w:spacing w:line="300" w:lineRule="auto"/>
              <w:jc w:val="both"/>
            </w:pPr>
            <w:r w:rsidRPr="00607DFE">
              <w:t>Yapılaşmadan kaynaklı göç olayının artmasıyla değişen sosyal yapı</w:t>
            </w:r>
          </w:p>
          <w:p w:rsidR="00A66097" w:rsidRDefault="00A66097" w:rsidP="00A66097">
            <w:pPr>
              <w:numPr>
                <w:ilvl w:val="0"/>
                <w:numId w:val="28"/>
              </w:numPr>
              <w:spacing w:line="300" w:lineRule="auto"/>
              <w:jc w:val="both"/>
            </w:pPr>
            <w:r w:rsidRPr="00607DFE">
              <w:t>Teknolojinin olumsuz yönleri hakkında ailelerin ilgisizliği</w:t>
            </w:r>
          </w:p>
          <w:p w:rsidR="00A66097" w:rsidRPr="00452CF3" w:rsidRDefault="00A66097" w:rsidP="00A66097">
            <w:pPr>
              <w:numPr>
                <w:ilvl w:val="0"/>
                <w:numId w:val="28"/>
              </w:numPr>
              <w:spacing w:line="300" w:lineRule="auto"/>
              <w:jc w:val="both"/>
              <w:rPr>
                <w:bCs/>
                <w:color w:val="000000"/>
                <w:szCs w:val="22"/>
              </w:rPr>
            </w:pPr>
            <w:r w:rsidRPr="00452CF3">
              <w:t>Parçalanmış aile sayısının fazlalığı</w:t>
            </w:r>
          </w:p>
          <w:p w:rsidR="00A66097" w:rsidRDefault="00A66097" w:rsidP="00A66097">
            <w:pPr>
              <w:numPr>
                <w:ilvl w:val="0"/>
                <w:numId w:val="28"/>
              </w:numPr>
              <w:spacing w:line="300" w:lineRule="auto"/>
              <w:jc w:val="both"/>
              <w:rPr>
                <w:bCs/>
                <w:color w:val="000000"/>
                <w:szCs w:val="22"/>
              </w:rPr>
            </w:pPr>
            <w:proofErr w:type="gramStart"/>
            <w:r w:rsidRPr="00452CF3">
              <w:rPr>
                <w:bCs/>
                <w:color w:val="000000"/>
                <w:szCs w:val="22"/>
              </w:rPr>
              <w:t>Çevre olarak uyuşturucuya erişimin kolay olması.</w:t>
            </w:r>
            <w:proofErr w:type="gramEnd"/>
          </w:p>
          <w:p w:rsidR="00A66097" w:rsidRDefault="00A66097" w:rsidP="00A66097">
            <w:pPr>
              <w:numPr>
                <w:ilvl w:val="0"/>
                <w:numId w:val="28"/>
              </w:numPr>
              <w:spacing w:line="300" w:lineRule="auto"/>
              <w:jc w:val="both"/>
              <w:rPr>
                <w:bCs/>
                <w:color w:val="000000"/>
                <w:szCs w:val="22"/>
              </w:rPr>
            </w:pPr>
            <w:r w:rsidRPr="00452CF3">
              <w:rPr>
                <w:bCs/>
                <w:color w:val="000000"/>
                <w:szCs w:val="22"/>
              </w:rPr>
              <w:t xml:space="preserve">Çevre olarak madde kullanımının olması </w:t>
            </w:r>
          </w:p>
          <w:p w:rsidR="00A66097" w:rsidRDefault="00A66097" w:rsidP="00A66097">
            <w:pPr>
              <w:numPr>
                <w:ilvl w:val="0"/>
                <w:numId w:val="28"/>
              </w:numPr>
              <w:spacing w:line="300" w:lineRule="auto"/>
              <w:jc w:val="both"/>
              <w:rPr>
                <w:bCs/>
                <w:color w:val="000000"/>
                <w:szCs w:val="22"/>
              </w:rPr>
            </w:pPr>
            <w:r w:rsidRPr="00452CF3">
              <w:rPr>
                <w:bCs/>
                <w:color w:val="000000"/>
                <w:szCs w:val="22"/>
              </w:rPr>
              <w:t>Çevre olarak şiddet olaylarının fazlaca yaşanması</w:t>
            </w:r>
          </w:p>
          <w:p w:rsidR="00A66097" w:rsidRDefault="00A66097" w:rsidP="00A66097">
            <w:pPr>
              <w:numPr>
                <w:ilvl w:val="0"/>
                <w:numId w:val="28"/>
              </w:numPr>
              <w:spacing w:line="300" w:lineRule="auto"/>
              <w:jc w:val="both"/>
              <w:rPr>
                <w:bCs/>
                <w:color w:val="000000"/>
                <w:szCs w:val="22"/>
              </w:rPr>
            </w:pPr>
            <w:r w:rsidRPr="00452CF3">
              <w:rPr>
                <w:bCs/>
                <w:color w:val="000000"/>
                <w:szCs w:val="22"/>
              </w:rPr>
              <w:t>Kayıt bölgesinin çok geniş alanda tutulması,  nüfus oranının yüksek olması.</w:t>
            </w:r>
          </w:p>
          <w:p w:rsidR="00A66097" w:rsidRPr="00607DFE" w:rsidRDefault="00A66097" w:rsidP="00A66097">
            <w:pPr>
              <w:numPr>
                <w:ilvl w:val="0"/>
                <w:numId w:val="28"/>
              </w:numPr>
              <w:spacing w:line="300" w:lineRule="auto"/>
              <w:jc w:val="both"/>
            </w:pPr>
            <w:proofErr w:type="gramStart"/>
            <w:r w:rsidRPr="00452CF3">
              <w:rPr>
                <w:bCs/>
                <w:color w:val="000000"/>
                <w:szCs w:val="22"/>
              </w:rPr>
              <w:t>Dilimizin etkili ve güzel kullanılamaması.</w:t>
            </w:r>
            <w:proofErr w:type="gramEnd"/>
          </w:p>
        </w:tc>
      </w:tr>
      <w:tr w:rsidR="00A66097" w:rsidRPr="00533584" w:rsidTr="00A66097">
        <w:tc>
          <w:tcPr>
            <w:tcW w:w="2235" w:type="dxa"/>
          </w:tcPr>
          <w:p w:rsidR="00A66097" w:rsidRPr="00D41148" w:rsidRDefault="00A66097" w:rsidP="00A66097">
            <w:pPr>
              <w:jc w:val="both"/>
              <w:rPr>
                <w:szCs w:val="24"/>
              </w:rPr>
            </w:pPr>
            <w:r>
              <w:rPr>
                <w:szCs w:val="24"/>
              </w:rPr>
              <w:t>Teknolojik</w:t>
            </w:r>
          </w:p>
        </w:tc>
        <w:tc>
          <w:tcPr>
            <w:tcW w:w="6977" w:type="dxa"/>
          </w:tcPr>
          <w:p w:rsidR="00A66097" w:rsidRPr="00607DFE" w:rsidRDefault="00A66097" w:rsidP="00A66097">
            <w:pPr>
              <w:numPr>
                <w:ilvl w:val="0"/>
                <w:numId w:val="29"/>
              </w:numPr>
              <w:spacing w:line="300" w:lineRule="auto"/>
              <w:jc w:val="both"/>
            </w:pPr>
            <w:r w:rsidRPr="00607DFE">
              <w:t>Bireylerde oluşan teknoloji bağımlılığı</w:t>
            </w:r>
          </w:p>
          <w:p w:rsidR="00A66097" w:rsidRPr="00607DFE" w:rsidRDefault="00A66097" w:rsidP="00A66097">
            <w:pPr>
              <w:numPr>
                <w:ilvl w:val="0"/>
                <w:numId w:val="29"/>
              </w:numPr>
              <w:spacing w:line="300" w:lineRule="auto"/>
              <w:jc w:val="both"/>
            </w:pPr>
            <w:r w:rsidRPr="00607DFE">
              <w:t>İnternet ortamında oluşan bilgi kirliliği, doğru ve güvenilir bilgiyi ayırt etme güçlüğü</w:t>
            </w:r>
          </w:p>
          <w:p w:rsidR="00A66097" w:rsidRPr="00607DFE" w:rsidRDefault="00A66097" w:rsidP="00A66097">
            <w:pPr>
              <w:numPr>
                <w:ilvl w:val="0"/>
                <w:numId w:val="29"/>
              </w:numPr>
              <w:spacing w:line="300" w:lineRule="auto"/>
              <w:jc w:val="both"/>
            </w:pPr>
            <w:r w:rsidRPr="00607DFE">
              <w:t>Elektronik bilgi güvenliğine yönelik saldırılar</w:t>
            </w:r>
          </w:p>
          <w:p w:rsidR="00A66097" w:rsidRPr="00607DFE" w:rsidRDefault="00A66097" w:rsidP="00A66097">
            <w:pPr>
              <w:numPr>
                <w:ilvl w:val="0"/>
                <w:numId w:val="29"/>
              </w:numPr>
              <w:spacing w:line="300" w:lineRule="auto"/>
              <w:jc w:val="both"/>
            </w:pPr>
            <w:r w:rsidRPr="00607DFE">
              <w:t>Medyada eğitim ve öğretime ilişkin çoğunlukla olumsuz haberlerin ön plana çıkarılması.</w:t>
            </w:r>
          </w:p>
          <w:p w:rsidR="00A66097" w:rsidRPr="00607DFE" w:rsidRDefault="00A66097" w:rsidP="00A66097">
            <w:pPr>
              <w:numPr>
                <w:ilvl w:val="0"/>
                <w:numId w:val="29"/>
              </w:numPr>
              <w:spacing w:line="300" w:lineRule="auto"/>
              <w:jc w:val="both"/>
            </w:pPr>
            <w:r w:rsidRPr="00607DFE">
              <w:t>Şiddet içerikli oyunların artması</w:t>
            </w:r>
          </w:p>
          <w:p w:rsidR="00A66097" w:rsidRPr="00607DFE" w:rsidRDefault="00A66097" w:rsidP="00A66097">
            <w:pPr>
              <w:numPr>
                <w:ilvl w:val="0"/>
                <w:numId w:val="29"/>
              </w:numPr>
              <w:spacing w:line="300" w:lineRule="auto"/>
              <w:jc w:val="both"/>
            </w:pPr>
            <w:r w:rsidRPr="00607DFE">
              <w:t>Teknolojinin kötü yanlarına ulaşımın kolaylığı</w:t>
            </w:r>
          </w:p>
          <w:p w:rsidR="00A66097" w:rsidRPr="00607DFE" w:rsidRDefault="00A66097" w:rsidP="00A66097">
            <w:pPr>
              <w:numPr>
                <w:ilvl w:val="0"/>
                <w:numId w:val="29"/>
              </w:numPr>
              <w:spacing w:line="300" w:lineRule="auto"/>
              <w:jc w:val="both"/>
            </w:pPr>
            <w:r w:rsidRPr="00607DFE">
              <w:t>Akıllı telefonlarda kullanım yaşının düşmesi</w:t>
            </w:r>
          </w:p>
          <w:p w:rsidR="00A66097" w:rsidRPr="00607DFE" w:rsidRDefault="00A66097" w:rsidP="00A66097">
            <w:pPr>
              <w:ind w:left="720"/>
              <w:jc w:val="both"/>
            </w:pPr>
          </w:p>
        </w:tc>
      </w:tr>
      <w:tr w:rsidR="00A66097" w:rsidRPr="00533584" w:rsidTr="00A66097">
        <w:tc>
          <w:tcPr>
            <w:tcW w:w="2235" w:type="dxa"/>
          </w:tcPr>
          <w:p w:rsidR="00A66097" w:rsidRPr="00D41148" w:rsidRDefault="00A66097" w:rsidP="00A66097">
            <w:pPr>
              <w:jc w:val="both"/>
              <w:rPr>
                <w:szCs w:val="24"/>
              </w:rPr>
            </w:pPr>
            <w:r>
              <w:rPr>
                <w:szCs w:val="24"/>
              </w:rPr>
              <w:t>Mevzuat-Yasal</w:t>
            </w:r>
          </w:p>
        </w:tc>
        <w:tc>
          <w:tcPr>
            <w:tcW w:w="6977" w:type="dxa"/>
          </w:tcPr>
          <w:p w:rsidR="00A66097" w:rsidRPr="00607DFE" w:rsidRDefault="00A66097" w:rsidP="00A66097">
            <w:pPr>
              <w:numPr>
                <w:ilvl w:val="0"/>
                <w:numId w:val="30"/>
              </w:numPr>
              <w:spacing w:line="300" w:lineRule="auto"/>
              <w:jc w:val="both"/>
            </w:pPr>
            <w:r w:rsidRPr="00607DFE">
              <w:t>Eğitim ve öğretimin finansmanında yerel yönetimlerin katkısının yetersiz olması</w:t>
            </w:r>
          </w:p>
          <w:p w:rsidR="00A66097" w:rsidRPr="00607DFE" w:rsidRDefault="00A66097" w:rsidP="00A66097">
            <w:pPr>
              <w:numPr>
                <w:ilvl w:val="0"/>
                <w:numId w:val="30"/>
              </w:numPr>
              <w:spacing w:line="300" w:lineRule="auto"/>
              <w:jc w:val="both"/>
            </w:pPr>
            <w:r>
              <w:t xml:space="preserve">Mevzuatta sık </w:t>
            </w:r>
            <w:r w:rsidRPr="00607DFE">
              <w:t>değişimlerin</w:t>
            </w:r>
            <w:r>
              <w:t xml:space="preserve"> olması</w:t>
            </w:r>
            <w:r w:rsidRPr="00607DFE">
              <w:t xml:space="preserve"> </w:t>
            </w:r>
          </w:p>
        </w:tc>
      </w:tr>
      <w:tr w:rsidR="00A66097" w:rsidRPr="00533584" w:rsidTr="00A66097">
        <w:tc>
          <w:tcPr>
            <w:tcW w:w="2235" w:type="dxa"/>
          </w:tcPr>
          <w:p w:rsidR="00A66097" w:rsidRPr="00D41148" w:rsidRDefault="00A66097" w:rsidP="00A66097">
            <w:pPr>
              <w:jc w:val="both"/>
              <w:rPr>
                <w:szCs w:val="24"/>
              </w:rPr>
            </w:pPr>
            <w:r>
              <w:rPr>
                <w:szCs w:val="24"/>
              </w:rPr>
              <w:t>Ekolojik</w:t>
            </w:r>
          </w:p>
        </w:tc>
        <w:tc>
          <w:tcPr>
            <w:tcW w:w="6977" w:type="dxa"/>
          </w:tcPr>
          <w:p w:rsidR="00A66097" w:rsidRPr="00607DFE" w:rsidRDefault="00A66097" w:rsidP="00A66097">
            <w:pPr>
              <w:numPr>
                <w:ilvl w:val="0"/>
                <w:numId w:val="31"/>
              </w:numPr>
              <w:spacing w:line="300" w:lineRule="auto"/>
              <w:jc w:val="both"/>
            </w:pPr>
            <w:r w:rsidRPr="00607DFE">
              <w:t>Toplumda kitap okuma, spor yapma, sanatsal ve kültürel faaliyetlerde bulunma alışkanlığının yetersiz olması</w:t>
            </w:r>
          </w:p>
          <w:p w:rsidR="00A66097" w:rsidRPr="00607DFE" w:rsidRDefault="00A66097" w:rsidP="00A66097">
            <w:pPr>
              <w:numPr>
                <w:ilvl w:val="0"/>
                <w:numId w:val="31"/>
              </w:numPr>
              <w:spacing w:line="300" w:lineRule="auto"/>
              <w:jc w:val="both"/>
            </w:pPr>
            <w:r w:rsidRPr="00607DFE">
              <w:t>Binalaşmadan kaynaklanan çevre kirliliğinin çoğalması</w:t>
            </w:r>
          </w:p>
          <w:p w:rsidR="00A66097" w:rsidRPr="00607DFE" w:rsidRDefault="00A66097" w:rsidP="00A66097">
            <w:pPr>
              <w:numPr>
                <w:ilvl w:val="0"/>
                <w:numId w:val="31"/>
              </w:numPr>
              <w:spacing w:line="300" w:lineRule="auto"/>
              <w:jc w:val="both"/>
            </w:pPr>
            <w:r w:rsidRPr="00607DFE">
              <w:t>Yapılaşmadan dolayı çevre kirliliğinin artması</w:t>
            </w:r>
          </w:p>
          <w:p w:rsidR="00A66097" w:rsidRPr="00607DFE" w:rsidRDefault="00A66097" w:rsidP="00A66097">
            <w:pPr>
              <w:numPr>
                <w:ilvl w:val="0"/>
                <w:numId w:val="31"/>
              </w:numPr>
              <w:spacing w:line="300" w:lineRule="auto"/>
              <w:jc w:val="both"/>
            </w:pPr>
            <w:r w:rsidRPr="00607DFE">
              <w:t>Araç sayısının artması</w:t>
            </w:r>
          </w:p>
        </w:tc>
      </w:tr>
    </w:tbl>
    <w:p w:rsidR="00A66097" w:rsidRDefault="00A66097"/>
    <w:p w:rsidR="00A66097" w:rsidRDefault="00A66097"/>
    <w:p w:rsidR="007B75E9" w:rsidRDefault="007B75E9"/>
    <w:p w:rsidR="007B75E9" w:rsidRDefault="007B75E9"/>
    <w:p w:rsidR="007B75E9" w:rsidRDefault="007B75E9"/>
    <w:p w:rsidR="00702349" w:rsidRDefault="00702349"/>
    <w:p w:rsidR="00A66097" w:rsidRPr="008B6E47" w:rsidRDefault="00A66097" w:rsidP="00A66097">
      <w:pPr>
        <w:pStyle w:val="Balk2"/>
        <w:rPr>
          <w:color w:val="FF0000"/>
        </w:rPr>
      </w:pPr>
      <w:bookmarkStart w:id="23" w:name="_Toc531097538"/>
      <w:r w:rsidRPr="008B6E47">
        <w:rPr>
          <w:color w:val="FF0000"/>
        </w:rPr>
        <w:lastRenderedPageBreak/>
        <w:t>Gelişim ve Sorun Alanları</w:t>
      </w:r>
      <w:bookmarkEnd w:id="23"/>
    </w:p>
    <w:p w:rsidR="00A66097" w:rsidRDefault="00A66097" w:rsidP="00A66097">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66097" w:rsidRDefault="00A66097" w:rsidP="00A66097">
      <w:pPr>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A66097" w:rsidRDefault="00A66097" w:rsidP="00A6609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2768"/>
        <w:gridCol w:w="3219"/>
      </w:tblGrid>
      <w:tr w:rsidR="00A66097" w:rsidRPr="00D41148" w:rsidTr="00F64446">
        <w:trPr>
          <w:trHeight w:val="482"/>
        </w:trPr>
        <w:tc>
          <w:tcPr>
            <w:tcW w:w="4686" w:type="dxa"/>
            <w:shd w:val="clear" w:color="auto" w:fill="CC66FF"/>
          </w:tcPr>
          <w:p w:rsidR="00A66097" w:rsidRPr="000140D3" w:rsidRDefault="00A66097" w:rsidP="00A66097">
            <w:pPr>
              <w:spacing w:after="0"/>
              <w:jc w:val="both"/>
              <w:rPr>
                <w:b/>
                <w:sz w:val="32"/>
                <w:szCs w:val="24"/>
              </w:rPr>
            </w:pPr>
            <w:r w:rsidRPr="000140D3">
              <w:rPr>
                <w:b/>
                <w:sz w:val="32"/>
                <w:szCs w:val="24"/>
              </w:rPr>
              <w:t>Eğitime Erişim</w:t>
            </w:r>
          </w:p>
        </w:tc>
        <w:tc>
          <w:tcPr>
            <w:tcW w:w="3750" w:type="dxa"/>
            <w:shd w:val="clear" w:color="auto" w:fill="FFFF00"/>
          </w:tcPr>
          <w:p w:rsidR="00A66097" w:rsidRPr="000140D3" w:rsidRDefault="00A66097" w:rsidP="00A66097">
            <w:pPr>
              <w:spacing w:after="0"/>
              <w:jc w:val="both"/>
              <w:rPr>
                <w:b/>
                <w:sz w:val="32"/>
                <w:szCs w:val="24"/>
              </w:rPr>
            </w:pPr>
            <w:r w:rsidRPr="000140D3">
              <w:rPr>
                <w:b/>
                <w:sz w:val="32"/>
                <w:szCs w:val="24"/>
              </w:rPr>
              <w:t>Eğitimde Kalite</w:t>
            </w:r>
          </w:p>
        </w:tc>
        <w:tc>
          <w:tcPr>
            <w:tcW w:w="4531" w:type="dxa"/>
            <w:shd w:val="clear" w:color="auto" w:fill="548DD4" w:themeFill="text2" w:themeFillTint="99"/>
          </w:tcPr>
          <w:p w:rsidR="00A66097" w:rsidRPr="000140D3" w:rsidRDefault="00A66097" w:rsidP="00A66097">
            <w:pPr>
              <w:spacing w:after="0"/>
              <w:jc w:val="both"/>
              <w:rPr>
                <w:b/>
                <w:sz w:val="32"/>
                <w:szCs w:val="24"/>
              </w:rPr>
            </w:pPr>
            <w:r w:rsidRPr="000140D3">
              <w:rPr>
                <w:b/>
                <w:sz w:val="32"/>
                <w:szCs w:val="24"/>
              </w:rPr>
              <w:t>Kurumsal Kapasite</w:t>
            </w:r>
          </w:p>
        </w:tc>
      </w:tr>
      <w:tr w:rsidR="00A66097" w:rsidRPr="00D41148" w:rsidTr="00F64446">
        <w:trPr>
          <w:trHeight w:val="497"/>
        </w:trPr>
        <w:tc>
          <w:tcPr>
            <w:tcW w:w="4686" w:type="dxa"/>
            <w:shd w:val="clear" w:color="auto" w:fill="E5DFEC" w:themeFill="accent4" w:themeFillTint="33"/>
          </w:tcPr>
          <w:p w:rsidR="00A66097" w:rsidRPr="00A66097" w:rsidRDefault="00A66097" w:rsidP="00A66097">
            <w:pPr>
              <w:spacing w:after="0"/>
              <w:jc w:val="both"/>
              <w:rPr>
                <w:sz w:val="24"/>
                <w:szCs w:val="24"/>
              </w:rPr>
            </w:pPr>
            <w:r w:rsidRPr="00A66097">
              <w:rPr>
                <w:sz w:val="24"/>
                <w:szCs w:val="24"/>
              </w:rPr>
              <w:t>Okullaşma Oranı</w:t>
            </w:r>
          </w:p>
        </w:tc>
        <w:tc>
          <w:tcPr>
            <w:tcW w:w="3750" w:type="dxa"/>
            <w:shd w:val="clear" w:color="auto" w:fill="FFFFCC"/>
          </w:tcPr>
          <w:p w:rsidR="00A66097" w:rsidRPr="00A66097" w:rsidRDefault="00A66097" w:rsidP="00A66097">
            <w:pPr>
              <w:spacing w:after="0"/>
              <w:jc w:val="both"/>
              <w:rPr>
                <w:sz w:val="24"/>
                <w:szCs w:val="24"/>
              </w:rPr>
            </w:pPr>
            <w:r w:rsidRPr="00A66097">
              <w:rPr>
                <w:sz w:val="24"/>
                <w:szCs w:val="24"/>
              </w:rPr>
              <w:t>Akademik Başarı</w:t>
            </w:r>
          </w:p>
        </w:tc>
        <w:tc>
          <w:tcPr>
            <w:tcW w:w="4531" w:type="dxa"/>
            <w:shd w:val="clear" w:color="auto" w:fill="C6D9F1" w:themeFill="text2" w:themeFillTint="33"/>
          </w:tcPr>
          <w:p w:rsidR="00A66097" w:rsidRPr="00A66097" w:rsidRDefault="00A66097" w:rsidP="00A66097">
            <w:pPr>
              <w:spacing w:after="0"/>
              <w:jc w:val="both"/>
              <w:rPr>
                <w:sz w:val="24"/>
                <w:szCs w:val="24"/>
              </w:rPr>
            </w:pPr>
            <w:r w:rsidRPr="00A66097">
              <w:rPr>
                <w:sz w:val="24"/>
                <w:szCs w:val="24"/>
              </w:rPr>
              <w:t>Kurumsal İletişim</w:t>
            </w:r>
          </w:p>
        </w:tc>
      </w:tr>
      <w:tr w:rsidR="00A66097" w:rsidRPr="00D41148" w:rsidTr="00F64446">
        <w:trPr>
          <w:trHeight w:val="993"/>
        </w:trPr>
        <w:tc>
          <w:tcPr>
            <w:tcW w:w="4686" w:type="dxa"/>
            <w:shd w:val="clear" w:color="auto" w:fill="E5DFEC" w:themeFill="accent4" w:themeFillTint="33"/>
          </w:tcPr>
          <w:p w:rsidR="00A66097" w:rsidRPr="00A66097" w:rsidRDefault="00A66097" w:rsidP="00A66097">
            <w:pPr>
              <w:spacing w:after="0"/>
              <w:jc w:val="both"/>
              <w:rPr>
                <w:sz w:val="24"/>
                <w:szCs w:val="24"/>
              </w:rPr>
            </w:pPr>
            <w:r w:rsidRPr="00A66097">
              <w:rPr>
                <w:sz w:val="24"/>
                <w:szCs w:val="24"/>
              </w:rPr>
              <w:t>Okula Devam/ Devamsızlık</w:t>
            </w:r>
          </w:p>
        </w:tc>
        <w:tc>
          <w:tcPr>
            <w:tcW w:w="3750" w:type="dxa"/>
            <w:shd w:val="clear" w:color="auto" w:fill="FFFFCC"/>
          </w:tcPr>
          <w:p w:rsidR="00A66097" w:rsidRPr="00A66097" w:rsidRDefault="00A66097" w:rsidP="00A66097">
            <w:pPr>
              <w:spacing w:after="0"/>
              <w:jc w:val="both"/>
              <w:rPr>
                <w:sz w:val="24"/>
                <w:szCs w:val="24"/>
              </w:rPr>
            </w:pPr>
            <w:r w:rsidRPr="00A66097">
              <w:rPr>
                <w:sz w:val="24"/>
                <w:szCs w:val="24"/>
              </w:rPr>
              <w:t>Sosyal, Kültürel ve Fiziksel Gelişim</w:t>
            </w:r>
          </w:p>
        </w:tc>
        <w:tc>
          <w:tcPr>
            <w:tcW w:w="4531" w:type="dxa"/>
            <w:shd w:val="clear" w:color="auto" w:fill="C6D9F1" w:themeFill="text2" w:themeFillTint="33"/>
          </w:tcPr>
          <w:p w:rsidR="00A66097" w:rsidRPr="00A66097" w:rsidRDefault="00A66097" w:rsidP="00A66097">
            <w:pPr>
              <w:spacing w:after="0"/>
              <w:jc w:val="both"/>
              <w:rPr>
                <w:sz w:val="24"/>
                <w:szCs w:val="24"/>
              </w:rPr>
            </w:pPr>
            <w:r w:rsidRPr="00A66097">
              <w:rPr>
                <w:sz w:val="24"/>
                <w:szCs w:val="24"/>
              </w:rPr>
              <w:t>Kurumsal Yönetim</w:t>
            </w:r>
          </w:p>
        </w:tc>
      </w:tr>
      <w:tr w:rsidR="00A66097" w:rsidRPr="00D41148" w:rsidTr="00F64446">
        <w:trPr>
          <w:trHeight w:val="497"/>
        </w:trPr>
        <w:tc>
          <w:tcPr>
            <w:tcW w:w="4686" w:type="dxa"/>
            <w:shd w:val="clear" w:color="auto" w:fill="E5DFEC" w:themeFill="accent4" w:themeFillTint="33"/>
          </w:tcPr>
          <w:p w:rsidR="00A66097" w:rsidRPr="00A66097" w:rsidRDefault="00A66097" w:rsidP="00A66097">
            <w:pPr>
              <w:spacing w:after="0"/>
              <w:jc w:val="both"/>
              <w:rPr>
                <w:sz w:val="24"/>
                <w:szCs w:val="24"/>
              </w:rPr>
            </w:pPr>
            <w:r w:rsidRPr="00A66097">
              <w:rPr>
                <w:sz w:val="24"/>
                <w:szCs w:val="24"/>
              </w:rPr>
              <w:t>Okula Uyum, Oryantasyon</w:t>
            </w:r>
          </w:p>
        </w:tc>
        <w:tc>
          <w:tcPr>
            <w:tcW w:w="3750" w:type="dxa"/>
            <w:shd w:val="clear" w:color="auto" w:fill="FFFFCC"/>
          </w:tcPr>
          <w:p w:rsidR="00A66097" w:rsidRPr="00A66097" w:rsidRDefault="00A66097" w:rsidP="00A66097">
            <w:pPr>
              <w:spacing w:after="0"/>
              <w:jc w:val="both"/>
              <w:rPr>
                <w:sz w:val="24"/>
                <w:szCs w:val="24"/>
              </w:rPr>
            </w:pPr>
            <w:r w:rsidRPr="00A66097">
              <w:rPr>
                <w:sz w:val="24"/>
                <w:szCs w:val="24"/>
              </w:rPr>
              <w:t>Sınıf Tekrarı</w:t>
            </w:r>
          </w:p>
        </w:tc>
        <w:tc>
          <w:tcPr>
            <w:tcW w:w="4531" w:type="dxa"/>
            <w:shd w:val="clear" w:color="auto" w:fill="C6D9F1" w:themeFill="text2" w:themeFillTint="33"/>
          </w:tcPr>
          <w:p w:rsidR="00A66097" w:rsidRPr="00A66097" w:rsidRDefault="00A66097" w:rsidP="00A66097">
            <w:pPr>
              <w:spacing w:after="0"/>
              <w:jc w:val="both"/>
              <w:rPr>
                <w:sz w:val="24"/>
                <w:szCs w:val="24"/>
              </w:rPr>
            </w:pPr>
            <w:r w:rsidRPr="00A66097">
              <w:rPr>
                <w:sz w:val="24"/>
                <w:szCs w:val="24"/>
              </w:rPr>
              <w:t>Bina ve Yerleşke</w:t>
            </w:r>
          </w:p>
        </w:tc>
      </w:tr>
      <w:tr w:rsidR="00A66097" w:rsidRPr="00D41148" w:rsidTr="00F64446">
        <w:trPr>
          <w:trHeight w:val="993"/>
        </w:trPr>
        <w:tc>
          <w:tcPr>
            <w:tcW w:w="4686" w:type="dxa"/>
            <w:shd w:val="clear" w:color="auto" w:fill="E5DFEC" w:themeFill="accent4" w:themeFillTint="33"/>
          </w:tcPr>
          <w:p w:rsidR="00A66097" w:rsidRPr="00A66097" w:rsidRDefault="00A66097" w:rsidP="00A66097">
            <w:pPr>
              <w:spacing w:after="0"/>
              <w:jc w:val="both"/>
              <w:rPr>
                <w:sz w:val="24"/>
                <w:szCs w:val="24"/>
              </w:rPr>
            </w:pPr>
            <w:r w:rsidRPr="00A66097">
              <w:rPr>
                <w:sz w:val="24"/>
                <w:szCs w:val="24"/>
              </w:rPr>
              <w:t>Özel Eğitime İhtiyaç Duyan Bireyler</w:t>
            </w:r>
          </w:p>
        </w:tc>
        <w:tc>
          <w:tcPr>
            <w:tcW w:w="3750" w:type="dxa"/>
            <w:shd w:val="clear" w:color="auto" w:fill="FFFFCC"/>
          </w:tcPr>
          <w:p w:rsidR="00A66097" w:rsidRPr="00A66097" w:rsidRDefault="00A66097" w:rsidP="00A66097">
            <w:pPr>
              <w:spacing w:after="0"/>
              <w:jc w:val="both"/>
              <w:rPr>
                <w:sz w:val="24"/>
                <w:szCs w:val="24"/>
              </w:rPr>
            </w:pPr>
            <w:r w:rsidRPr="00A66097">
              <w:rPr>
                <w:sz w:val="24"/>
                <w:szCs w:val="24"/>
              </w:rPr>
              <w:t>İstihdam Edilebilirlik ve Yönlendirme</w:t>
            </w:r>
          </w:p>
        </w:tc>
        <w:tc>
          <w:tcPr>
            <w:tcW w:w="4531" w:type="dxa"/>
            <w:shd w:val="clear" w:color="auto" w:fill="C6D9F1" w:themeFill="text2" w:themeFillTint="33"/>
          </w:tcPr>
          <w:p w:rsidR="00A66097" w:rsidRPr="00A66097" w:rsidRDefault="00A66097" w:rsidP="00A66097">
            <w:pPr>
              <w:spacing w:after="0"/>
              <w:jc w:val="both"/>
              <w:rPr>
                <w:sz w:val="24"/>
                <w:szCs w:val="24"/>
              </w:rPr>
            </w:pPr>
            <w:r w:rsidRPr="00A66097">
              <w:rPr>
                <w:sz w:val="24"/>
                <w:szCs w:val="24"/>
              </w:rPr>
              <w:t>Donanım</w:t>
            </w:r>
          </w:p>
        </w:tc>
      </w:tr>
      <w:tr w:rsidR="00A66097" w:rsidRPr="00D41148" w:rsidTr="00F64446">
        <w:trPr>
          <w:trHeight w:val="497"/>
        </w:trPr>
        <w:tc>
          <w:tcPr>
            <w:tcW w:w="4686" w:type="dxa"/>
            <w:shd w:val="clear" w:color="auto" w:fill="E5DFEC" w:themeFill="accent4" w:themeFillTint="33"/>
          </w:tcPr>
          <w:p w:rsidR="00A66097" w:rsidRPr="00A66097" w:rsidRDefault="00A66097" w:rsidP="00A66097">
            <w:pPr>
              <w:spacing w:after="0"/>
              <w:jc w:val="both"/>
              <w:rPr>
                <w:sz w:val="24"/>
                <w:szCs w:val="24"/>
              </w:rPr>
            </w:pPr>
            <w:r w:rsidRPr="00A66097">
              <w:rPr>
                <w:sz w:val="24"/>
                <w:szCs w:val="24"/>
              </w:rPr>
              <w:t>Yabancı Öğrenciler</w:t>
            </w:r>
          </w:p>
        </w:tc>
        <w:tc>
          <w:tcPr>
            <w:tcW w:w="3750" w:type="dxa"/>
            <w:shd w:val="clear" w:color="auto" w:fill="FFFFCC"/>
          </w:tcPr>
          <w:p w:rsidR="00A66097" w:rsidRPr="00A66097" w:rsidRDefault="00A66097" w:rsidP="00A66097">
            <w:pPr>
              <w:spacing w:after="0"/>
              <w:jc w:val="both"/>
              <w:rPr>
                <w:sz w:val="24"/>
                <w:szCs w:val="24"/>
              </w:rPr>
            </w:pPr>
            <w:r w:rsidRPr="00A66097">
              <w:rPr>
                <w:sz w:val="24"/>
                <w:szCs w:val="24"/>
              </w:rPr>
              <w:t>Öğretim Yöntemleri</w:t>
            </w:r>
          </w:p>
        </w:tc>
        <w:tc>
          <w:tcPr>
            <w:tcW w:w="4531" w:type="dxa"/>
            <w:shd w:val="clear" w:color="auto" w:fill="C6D9F1" w:themeFill="text2" w:themeFillTint="33"/>
          </w:tcPr>
          <w:p w:rsidR="00A66097" w:rsidRPr="00A66097" w:rsidRDefault="00A66097" w:rsidP="00A66097">
            <w:pPr>
              <w:spacing w:after="0"/>
              <w:jc w:val="both"/>
              <w:rPr>
                <w:sz w:val="24"/>
                <w:szCs w:val="24"/>
              </w:rPr>
            </w:pPr>
            <w:r w:rsidRPr="00A66097">
              <w:rPr>
                <w:sz w:val="24"/>
                <w:szCs w:val="24"/>
              </w:rPr>
              <w:t>Temizlik, Hijyen</w:t>
            </w:r>
          </w:p>
        </w:tc>
      </w:tr>
      <w:tr w:rsidR="00A66097" w:rsidRPr="00D41148" w:rsidTr="00F64446">
        <w:trPr>
          <w:trHeight w:val="993"/>
        </w:trPr>
        <w:tc>
          <w:tcPr>
            <w:tcW w:w="4686" w:type="dxa"/>
            <w:shd w:val="clear" w:color="auto" w:fill="E5DFEC" w:themeFill="accent4" w:themeFillTint="33"/>
          </w:tcPr>
          <w:p w:rsidR="00A66097" w:rsidRPr="00A66097" w:rsidRDefault="00A66097" w:rsidP="00A66097">
            <w:pPr>
              <w:spacing w:after="0"/>
              <w:jc w:val="both"/>
              <w:rPr>
                <w:sz w:val="24"/>
                <w:szCs w:val="24"/>
              </w:rPr>
            </w:pPr>
            <w:proofErr w:type="spellStart"/>
            <w:r w:rsidRPr="00A66097">
              <w:rPr>
                <w:sz w:val="24"/>
                <w:szCs w:val="24"/>
              </w:rPr>
              <w:t>Hayatboyu</w:t>
            </w:r>
            <w:proofErr w:type="spellEnd"/>
            <w:r w:rsidRPr="00A66097">
              <w:rPr>
                <w:sz w:val="24"/>
                <w:szCs w:val="24"/>
              </w:rPr>
              <w:t xml:space="preserve"> Öğrenme</w:t>
            </w:r>
          </w:p>
        </w:tc>
        <w:tc>
          <w:tcPr>
            <w:tcW w:w="3750" w:type="dxa"/>
            <w:shd w:val="clear" w:color="auto" w:fill="FFFFCC"/>
          </w:tcPr>
          <w:p w:rsidR="00A66097" w:rsidRPr="00A66097" w:rsidRDefault="00A66097" w:rsidP="00A66097">
            <w:pPr>
              <w:spacing w:after="0"/>
              <w:jc w:val="both"/>
              <w:rPr>
                <w:sz w:val="24"/>
                <w:szCs w:val="24"/>
              </w:rPr>
            </w:pPr>
            <w:r w:rsidRPr="00A66097">
              <w:rPr>
                <w:sz w:val="24"/>
                <w:szCs w:val="24"/>
              </w:rPr>
              <w:t>Ders araç gereçleri</w:t>
            </w:r>
          </w:p>
        </w:tc>
        <w:tc>
          <w:tcPr>
            <w:tcW w:w="4531" w:type="dxa"/>
            <w:shd w:val="clear" w:color="auto" w:fill="C6D9F1" w:themeFill="text2" w:themeFillTint="33"/>
          </w:tcPr>
          <w:p w:rsidR="00A66097" w:rsidRPr="00A66097" w:rsidRDefault="00A66097" w:rsidP="00A66097">
            <w:pPr>
              <w:spacing w:after="0"/>
              <w:jc w:val="both"/>
              <w:rPr>
                <w:sz w:val="24"/>
                <w:szCs w:val="24"/>
              </w:rPr>
            </w:pPr>
            <w:r w:rsidRPr="00A66097">
              <w:rPr>
                <w:sz w:val="24"/>
                <w:szCs w:val="24"/>
              </w:rPr>
              <w:t>İş Güvenliği, Okul Güvenliği</w:t>
            </w:r>
          </w:p>
        </w:tc>
      </w:tr>
      <w:tr w:rsidR="00A66097" w:rsidRPr="00D41148" w:rsidTr="00F64446">
        <w:trPr>
          <w:trHeight w:val="512"/>
        </w:trPr>
        <w:tc>
          <w:tcPr>
            <w:tcW w:w="4686" w:type="dxa"/>
            <w:shd w:val="clear" w:color="auto" w:fill="E5DFEC" w:themeFill="accent4" w:themeFillTint="33"/>
          </w:tcPr>
          <w:p w:rsidR="00A66097" w:rsidRPr="00A66097" w:rsidRDefault="00A66097" w:rsidP="00A66097">
            <w:pPr>
              <w:spacing w:after="0"/>
              <w:jc w:val="both"/>
              <w:rPr>
                <w:sz w:val="24"/>
                <w:szCs w:val="24"/>
              </w:rPr>
            </w:pPr>
          </w:p>
        </w:tc>
        <w:tc>
          <w:tcPr>
            <w:tcW w:w="3750" w:type="dxa"/>
            <w:shd w:val="clear" w:color="auto" w:fill="FFFFCC"/>
          </w:tcPr>
          <w:p w:rsidR="00A66097" w:rsidRPr="00A66097" w:rsidRDefault="00A66097" w:rsidP="00A66097">
            <w:pPr>
              <w:spacing w:after="0"/>
              <w:jc w:val="both"/>
              <w:rPr>
                <w:sz w:val="24"/>
                <w:szCs w:val="24"/>
              </w:rPr>
            </w:pPr>
          </w:p>
        </w:tc>
        <w:tc>
          <w:tcPr>
            <w:tcW w:w="4531" w:type="dxa"/>
            <w:shd w:val="clear" w:color="auto" w:fill="C6D9F1" w:themeFill="text2" w:themeFillTint="33"/>
          </w:tcPr>
          <w:p w:rsidR="00A66097" w:rsidRPr="00A66097" w:rsidRDefault="00A66097" w:rsidP="00A66097">
            <w:pPr>
              <w:spacing w:after="0"/>
              <w:jc w:val="both"/>
              <w:rPr>
                <w:sz w:val="24"/>
                <w:szCs w:val="24"/>
              </w:rPr>
            </w:pPr>
            <w:r w:rsidRPr="00A66097">
              <w:rPr>
                <w:sz w:val="24"/>
                <w:szCs w:val="24"/>
              </w:rPr>
              <w:t>Taşıma ve servis</w:t>
            </w:r>
          </w:p>
        </w:tc>
      </w:tr>
    </w:tbl>
    <w:p w:rsidR="00F64446" w:rsidRDefault="00F64446" w:rsidP="00A66097"/>
    <w:p w:rsidR="00F64446" w:rsidRDefault="00F64446" w:rsidP="00F64446">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9569DF" w:rsidRDefault="00F64446" w:rsidP="009569DF">
      <w:pPr>
        <w:spacing w:after="0"/>
        <w:ind w:firstLine="708"/>
        <w:jc w:val="both"/>
        <w:rPr>
          <w:szCs w:val="24"/>
        </w:rPr>
      </w:pPr>
      <w:r>
        <w:rPr>
          <w:szCs w:val="24"/>
        </w:rPr>
        <w:t xml:space="preserve"> </w:t>
      </w:r>
    </w:p>
    <w:p w:rsidR="009569DF" w:rsidRDefault="009569DF" w:rsidP="009569DF">
      <w:pPr>
        <w:spacing w:after="0"/>
        <w:ind w:firstLine="708"/>
        <w:jc w:val="both"/>
        <w:rPr>
          <w:szCs w:val="24"/>
        </w:rPr>
      </w:pPr>
    </w:p>
    <w:p w:rsidR="009569DF" w:rsidRDefault="009569DF" w:rsidP="009569DF">
      <w:pPr>
        <w:spacing w:after="0"/>
        <w:ind w:firstLine="708"/>
        <w:jc w:val="both"/>
        <w:rPr>
          <w:szCs w:val="24"/>
        </w:rPr>
      </w:pPr>
    </w:p>
    <w:p w:rsidR="009569DF" w:rsidRDefault="009569DF" w:rsidP="009569DF">
      <w:pPr>
        <w:spacing w:after="0"/>
        <w:ind w:firstLine="708"/>
        <w:jc w:val="both"/>
        <w:rPr>
          <w:szCs w:val="24"/>
        </w:rPr>
      </w:pPr>
    </w:p>
    <w:p w:rsidR="009569DF" w:rsidRDefault="009569DF" w:rsidP="009569DF">
      <w:pPr>
        <w:spacing w:after="0"/>
        <w:ind w:firstLine="708"/>
        <w:jc w:val="both"/>
        <w:rPr>
          <w:szCs w:val="24"/>
        </w:rPr>
      </w:pPr>
    </w:p>
    <w:p w:rsidR="009569DF" w:rsidRDefault="009569DF" w:rsidP="009569DF">
      <w:pPr>
        <w:spacing w:after="0"/>
        <w:ind w:firstLine="708"/>
        <w:jc w:val="both"/>
        <w:rPr>
          <w:szCs w:val="24"/>
        </w:rPr>
      </w:pPr>
    </w:p>
    <w:p w:rsidR="009569DF" w:rsidRDefault="009569DF" w:rsidP="009569DF">
      <w:pPr>
        <w:spacing w:after="0"/>
        <w:ind w:firstLine="708"/>
        <w:jc w:val="both"/>
        <w:rPr>
          <w:szCs w:val="24"/>
        </w:rPr>
      </w:pPr>
    </w:p>
    <w:p w:rsidR="009569DF" w:rsidRDefault="009569DF" w:rsidP="009569DF">
      <w:pPr>
        <w:spacing w:after="0"/>
        <w:ind w:firstLine="708"/>
        <w:jc w:val="both"/>
        <w:rPr>
          <w:szCs w:val="24"/>
        </w:rPr>
      </w:pPr>
    </w:p>
    <w:p w:rsidR="009569DF" w:rsidRDefault="009569DF" w:rsidP="009569DF">
      <w:pPr>
        <w:spacing w:after="0"/>
        <w:ind w:firstLine="708"/>
        <w:jc w:val="both"/>
        <w:rPr>
          <w:szCs w:val="24"/>
        </w:rPr>
      </w:pPr>
    </w:p>
    <w:p w:rsidR="009569DF" w:rsidRDefault="009569DF" w:rsidP="009569DF">
      <w:pPr>
        <w:spacing w:after="0"/>
        <w:ind w:firstLine="708"/>
        <w:jc w:val="both"/>
        <w:rPr>
          <w:szCs w:val="24"/>
        </w:rPr>
      </w:pPr>
    </w:p>
    <w:p w:rsidR="009569DF" w:rsidRDefault="009569DF" w:rsidP="009569DF">
      <w:pPr>
        <w:spacing w:after="0"/>
        <w:ind w:firstLine="708"/>
        <w:jc w:val="both"/>
        <w:rPr>
          <w:szCs w:val="24"/>
        </w:rPr>
      </w:pPr>
    </w:p>
    <w:p w:rsidR="00F64446" w:rsidRDefault="00F64446" w:rsidP="009569DF">
      <w:pPr>
        <w:spacing w:after="0"/>
        <w:ind w:firstLine="708"/>
        <w:jc w:val="both"/>
        <w:rPr>
          <w:color w:val="FF0000"/>
          <w:sz w:val="24"/>
        </w:rPr>
      </w:pPr>
      <w:r w:rsidRPr="009569DF">
        <w:rPr>
          <w:color w:val="FF0000"/>
          <w:sz w:val="24"/>
        </w:rPr>
        <w:lastRenderedPageBreak/>
        <w:t>Gelişim ve Sorun Alanlarımız</w:t>
      </w:r>
    </w:p>
    <w:p w:rsidR="009569DF" w:rsidRPr="009569DF" w:rsidRDefault="009569DF" w:rsidP="009569DF">
      <w:pPr>
        <w:spacing w:after="0"/>
        <w:ind w:firstLine="708"/>
        <w:jc w:val="both"/>
        <w:rPr>
          <w:sz w:val="24"/>
          <w:szCs w:val="24"/>
        </w:rPr>
      </w:pPr>
    </w:p>
    <w:tbl>
      <w:tblPr>
        <w:tblStyle w:val="TabloKlavuzu"/>
        <w:tblW w:w="0" w:type="auto"/>
        <w:tblLook w:val="04A0"/>
      </w:tblPr>
      <w:tblGrid>
        <w:gridCol w:w="1244"/>
        <w:gridCol w:w="7983"/>
      </w:tblGrid>
      <w:tr w:rsidR="00F64446" w:rsidTr="00F64446">
        <w:trPr>
          <w:trHeight w:val="452"/>
        </w:trPr>
        <w:tc>
          <w:tcPr>
            <w:tcW w:w="9227" w:type="dxa"/>
            <w:gridSpan w:val="2"/>
            <w:shd w:val="clear" w:color="auto" w:fill="CC66FF"/>
          </w:tcPr>
          <w:p w:rsidR="00F64446" w:rsidRDefault="00F64446" w:rsidP="00A66097">
            <w:r w:rsidRPr="00A47F2F">
              <w:rPr>
                <w:b/>
                <w:bCs/>
                <w:color w:val="000000"/>
                <w:szCs w:val="24"/>
              </w:rPr>
              <w:t>1.TEMA: EĞİTİM VE ÖĞRETİM</w:t>
            </w:r>
            <w:r>
              <w:rPr>
                <w:b/>
                <w:bCs/>
                <w:color w:val="000000"/>
                <w:szCs w:val="24"/>
              </w:rPr>
              <w:t>E ERİŞİM</w:t>
            </w:r>
          </w:p>
        </w:tc>
      </w:tr>
      <w:tr w:rsidR="00F64446" w:rsidTr="00F64446">
        <w:trPr>
          <w:trHeight w:val="452"/>
        </w:trPr>
        <w:tc>
          <w:tcPr>
            <w:tcW w:w="1244" w:type="dxa"/>
            <w:shd w:val="clear" w:color="auto" w:fill="E5DFEC" w:themeFill="accent4" w:themeFillTint="33"/>
          </w:tcPr>
          <w:p w:rsidR="00F64446" w:rsidRPr="00F64446" w:rsidRDefault="00F64446" w:rsidP="00F64446">
            <w:pPr>
              <w:pStyle w:val="ListeParagraf"/>
              <w:numPr>
                <w:ilvl w:val="0"/>
                <w:numId w:val="32"/>
              </w:numPr>
              <w:spacing w:after="0" w:line="240" w:lineRule="auto"/>
              <w:rPr>
                <w:rFonts w:ascii="Calibri" w:hAnsi="Calibri"/>
                <w:sz w:val="20"/>
                <w:szCs w:val="20"/>
              </w:rPr>
            </w:pPr>
          </w:p>
        </w:tc>
        <w:tc>
          <w:tcPr>
            <w:tcW w:w="7983" w:type="dxa"/>
            <w:shd w:val="clear" w:color="auto" w:fill="E5DFEC" w:themeFill="accent4" w:themeFillTint="33"/>
            <w:vAlign w:val="center"/>
          </w:tcPr>
          <w:p w:rsidR="00F64446" w:rsidRPr="00A47F2F" w:rsidRDefault="00F64446" w:rsidP="00702349">
            <w:pPr>
              <w:rPr>
                <w:color w:val="000000"/>
                <w:szCs w:val="24"/>
              </w:rPr>
            </w:pPr>
            <w:r>
              <w:rPr>
                <w:color w:val="000000"/>
                <w:szCs w:val="24"/>
              </w:rPr>
              <w:t>Okullaşma oranı</w:t>
            </w:r>
          </w:p>
        </w:tc>
      </w:tr>
      <w:tr w:rsidR="00F64446" w:rsidTr="00F64446">
        <w:trPr>
          <w:trHeight w:val="452"/>
        </w:trPr>
        <w:tc>
          <w:tcPr>
            <w:tcW w:w="1244" w:type="dxa"/>
            <w:shd w:val="clear" w:color="auto" w:fill="E5DFEC" w:themeFill="accent4" w:themeFillTint="33"/>
          </w:tcPr>
          <w:p w:rsidR="00F64446" w:rsidRPr="00F64446" w:rsidRDefault="00F64446" w:rsidP="00F64446">
            <w:pPr>
              <w:pStyle w:val="ListeParagraf"/>
              <w:numPr>
                <w:ilvl w:val="0"/>
                <w:numId w:val="32"/>
              </w:numPr>
              <w:spacing w:after="0" w:line="240" w:lineRule="auto"/>
              <w:rPr>
                <w:rFonts w:ascii="Calibri" w:hAnsi="Calibri"/>
                <w:sz w:val="20"/>
                <w:szCs w:val="20"/>
              </w:rPr>
            </w:pPr>
          </w:p>
        </w:tc>
        <w:tc>
          <w:tcPr>
            <w:tcW w:w="7983" w:type="dxa"/>
            <w:shd w:val="clear" w:color="auto" w:fill="E5DFEC" w:themeFill="accent4" w:themeFillTint="33"/>
            <w:vAlign w:val="center"/>
          </w:tcPr>
          <w:p w:rsidR="00F64446" w:rsidRPr="00A47F2F" w:rsidRDefault="00F64446" w:rsidP="00702349">
            <w:pPr>
              <w:rPr>
                <w:color w:val="000000"/>
                <w:szCs w:val="24"/>
              </w:rPr>
            </w:pPr>
            <w:r>
              <w:rPr>
                <w:color w:val="000000"/>
                <w:szCs w:val="24"/>
              </w:rPr>
              <w:t>Devam-devamsızlık</w:t>
            </w:r>
          </w:p>
        </w:tc>
      </w:tr>
      <w:tr w:rsidR="00F64446" w:rsidTr="00F64446">
        <w:trPr>
          <w:trHeight w:val="424"/>
        </w:trPr>
        <w:tc>
          <w:tcPr>
            <w:tcW w:w="1244" w:type="dxa"/>
            <w:shd w:val="clear" w:color="auto" w:fill="E5DFEC" w:themeFill="accent4" w:themeFillTint="33"/>
          </w:tcPr>
          <w:p w:rsidR="00F64446" w:rsidRPr="00F64446" w:rsidRDefault="00F64446" w:rsidP="00F64446">
            <w:pPr>
              <w:pStyle w:val="ListeParagraf"/>
              <w:numPr>
                <w:ilvl w:val="0"/>
                <w:numId w:val="32"/>
              </w:numPr>
              <w:spacing w:after="0" w:line="240" w:lineRule="auto"/>
              <w:rPr>
                <w:rFonts w:ascii="Calibri" w:hAnsi="Calibri"/>
                <w:sz w:val="20"/>
                <w:szCs w:val="20"/>
              </w:rPr>
            </w:pPr>
          </w:p>
        </w:tc>
        <w:tc>
          <w:tcPr>
            <w:tcW w:w="7983" w:type="dxa"/>
            <w:shd w:val="clear" w:color="auto" w:fill="E5DFEC" w:themeFill="accent4" w:themeFillTint="33"/>
            <w:vAlign w:val="center"/>
          </w:tcPr>
          <w:p w:rsidR="00F64446" w:rsidRPr="00A47F2F" w:rsidRDefault="00F64446" w:rsidP="00702349">
            <w:pPr>
              <w:rPr>
                <w:color w:val="000000"/>
                <w:szCs w:val="24"/>
              </w:rPr>
            </w:pPr>
            <w:r>
              <w:rPr>
                <w:color w:val="000000"/>
                <w:szCs w:val="24"/>
              </w:rPr>
              <w:t>Destek eğitim odasından yararlanma oranını artırmak.</w:t>
            </w:r>
          </w:p>
        </w:tc>
      </w:tr>
      <w:tr w:rsidR="00F64446" w:rsidTr="00F64446">
        <w:trPr>
          <w:trHeight w:val="452"/>
        </w:trPr>
        <w:tc>
          <w:tcPr>
            <w:tcW w:w="1244" w:type="dxa"/>
            <w:shd w:val="clear" w:color="auto" w:fill="E5DFEC" w:themeFill="accent4" w:themeFillTint="33"/>
          </w:tcPr>
          <w:p w:rsidR="00F64446" w:rsidRPr="00F64446" w:rsidRDefault="00F64446" w:rsidP="00F64446">
            <w:pPr>
              <w:pStyle w:val="ListeParagraf"/>
              <w:numPr>
                <w:ilvl w:val="0"/>
                <w:numId w:val="32"/>
              </w:numPr>
              <w:spacing w:after="0" w:line="240" w:lineRule="auto"/>
              <w:rPr>
                <w:rFonts w:ascii="Calibri" w:hAnsi="Calibri"/>
                <w:sz w:val="20"/>
                <w:szCs w:val="20"/>
              </w:rPr>
            </w:pPr>
          </w:p>
        </w:tc>
        <w:tc>
          <w:tcPr>
            <w:tcW w:w="7983" w:type="dxa"/>
            <w:shd w:val="clear" w:color="auto" w:fill="E5DFEC" w:themeFill="accent4" w:themeFillTint="33"/>
            <w:vAlign w:val="center"/>
          </w:tcPr>
          <w:p w:rsidR="00F64446" w:rsidRPr="00A47F2F" w:rsidRDefault="00F64446" w:rsidP="00702349">
            <w:pPr>
              <w:rPr>
                <w:color w:val="000000"/>
                <w:szCs w:val="24"/>
              </w:rPr>
            </w:pPr>
            <w:r>
              <w:rPr>
                <w:color w:val="000000"/>
                <w:szCs w:val="24"/>
              </w:rPr>
              <w:t xml:space="preserve">Kapsayıcı eğitim </w:t>
            </w:r>
            <w:proofErr w:type="gramStart"/>
            <w:r>
              <w:rPr>
                <w:color w:val="000000"/>
                <w:szCs w:val="24"/>
              </w:rPr>
              <w:t>dahilinde</w:t>
            </w:r>
            <w:proofErr w:type="gramEnd"/>
            <w:r>
              <w:rPr>
                <w:color w:val="000000"/>
                <w:szCs w:val="24"/>
              </w:rPr>
              <w:t xml:space="preserve"> yabancı uyruklu öğrencilerle ilgili faaliyetlerin artırılması</w:t>
            </w:r>
          </w:p>
        </w:tc>
      </w:tr>
      <w:tr w:rsidR="00F64446" w:rsidTr="00F64446">
        <w:trPr>
          <w:trHeight w:val="452"/>
        </w:trPr>
        <w:tc>
          <w:tcPr>
            <w:tcW w:w="1244" w:type="dxa"/>
            <w:shd w:val="clear" w:color="auto" w:fill="E5DFEC" w:themeFill="accent4" w:themeFillTint="33"/>
          </w:tcPr>
          <w:p w:rsidR="00F64446" w:rsidRPr="00F64446" w:rsidRDefault="00F64446" w:rsidP="00F64446">
            <w:pPr>
              <w:pStyle w:val="ListeParagraf"/>
              <w:numPr>
                <w:ilvl w:val="0"/>
                <w:numId w:val="32"/>
              </w:numPr>
              <w:spacing w:after="0" w:line="240" w:lineRule="auto"/>
              <w:rPr>
                <w:rFonts w:ascii="Calibri" w:hAnsi="Calibri"/>
                <w:sz w:val="20"/>
                <w:szCs w:val="20"/>
              </w:rPr>
            </w:pPr>
          </w:p>
        </w:tc>
        <w:tc>
          <w:tcPr>
            <w:tcW w:w="7983" w:type="dxa"/>
            <w:shd w:val="clear" w:color="auto" w:fill="E5DFEC" w:themeFill="accent4" w:themeFillTint="33"/>
            <w:vAlign w:val="center"/>
          </w:tcPr>
          <w:p w:rsidR="00F64446" w:rsidRPr="00A47F2F" w:rsidRDefault="00F64446" w:rsidP="00702349">
            <w:pPr>
              <w:rPr>
                <w:color w:val="000000"/>
                <w:szCs w:val="24"/>
              </w:rPr>
            </w:pPr>
            <w:r>
              <w:rPr>
                <w:color w:val="000000"/>
                <w:szCs w:val="24"/>
              </w:rPr>
              <w:t>Velilere yönelik eğitim ve kursların artırılması.</w:t>
            </w:r>
          </w:p>
        </w:tc>
      </w:tr>
    </w:tbl>
    <w:p w:rsidR="00F64446" w:rsidRDefault="00F64446" w:rsidP="00A66097"/>
    <w:tbl>
      <w:tblPr>
        <w:tblStyle w:val="TabloKlavuzu"/>
        <w:tblW w:w="0" w:type="auto"/>
        <w:tblLook w:val="04A0"/>
      </w:tblPr>
      <w:tblGrid>
        <w:gridCol w:w="1246"/>
        <w:gridCol w:w="7996"/>
      </w:tblGrid>
      <w:tr w:rsidR="00F64446" w:rsidTr="00F64446">
        <w:trPr>
          <w:trHeight w:val="522"/>
        </w:trPr>
        <w:tc>
          <w:tcPr>
            <w:tcW w:w="9242" w:type="dxa"/>
            <w:gridSpan w:val="2"/>
            <w:shd w:val="clear" w:color="auto" w:fill="FFFF00"/>
          </w:tcPr>
          <w:p w:rsidR="00F64446" w:rsidRDefault="00F64446" w:rsidP="00702349">
            <w:r w:rsidRPr="00A47F2F">
              <w:rPr>
                <w:b/>
                <w:bCs/>
                <w:color w:val="000000"/>
                <w:szCs w:val="24"/>
              </w:rPr>
              <w:t>2.TEMA: EĞİTİM VE ÖĞRETİMDE KALİTE</w:t>
            </w:r>
          </w:p>
        </w:tc>
      </w:tr>
      <w:tr w:rsidR="00F64446" w:rsidTr="00F64446">
        <w:trPr>
          <w:trHeight w:val="522"/>
        </w:trPr>
        <w:tc>
          <w:tcPr>
            <w:tcW w:w="1246" w:type="dxa"/>
            <w:shd w:val="clear" w:color="auto" w:fill="FFFFCC"/>
            <w:vAlign w:val="center"/>
          </w:tcPr>
          <w:p w:rsidR="00F64446" w:rsidRPr="00A47F2F" w:rsidRDefault="00F64446" w:rsidP="00702349">
            <w:pPr>
              <w:jc w:val="center"/>
              <w:rPr>
                <w:b/>
                <w:bCs/>
                <w:color w:val="000000"/>
                <w:szCs w:val="24"/>
              </w:rPr>
            </w:pPr>
            <w:r w:rsidRPr="00A47F2F">
              <w:rPr>
                <w:b/>
                <w:bCs/>
                <w:color w:val="000000"/>
                <w:szCs w:val="24"/>
              </w:rPr>
              <w:t>1</w:t>
            </w:r>
          </w:p>
        </w:tc>
        <w:tc>
          <w:tcPr>
            <w:tcW w:w="7996" w:type="dxa"/>
            <w:shd w:val="clear" w:color="auto" w:fill="FFFFCC"/>
            <w:vAlign w:val="center"/>
          </w:tcPr>
          <w:p w:rsidR="00F64446" w:rsidRPr="00A47F2F" w:rsidRDefault="00F64446" w:rsidP="00702349">
            <w:pPr>
              <w:rPr>
                <w:color w:val="000000"/>
                <w:szCs w:val="24"/>
              </w:rPr>
            </w:pPr>
            <w:r>
              <w:rPr>
                <w:color w:val="000000"/>
                <w:szCs w:val="24"/>
              </w:rPr>
              <w:t>Akademik başarının artırılması</w:t>
            </w:r>
          </w:p>
        </w:tc>
      </w:tr>
      <w:tr w:rsidR="00F64446" w:rsidTr="00F64446">
        <w:trPr>
          <w:trHeight w:val="522"/>
        </w:trPr>
        <w:tc>
          <w:tcPr>
            <w:tcW w:w="1246" w:type="dxa"/>
            <w:shd w:val="clear" w:color="auto" w:fill="FFFFCC"/>
            <w:vAlign w:val="center"/>
          </w:tcPr>
          <w:p w:rsidR="00F64446" w:rsidRPr="00A47F2F" w:rsidRDefault="00F64446" w:rsidP="00702349">
            <w:pPr>
              <w:jc w:val="center"/>
              <w:rPr>
                <w:b/>
                <w:bCs/>
                <w:color w:val="000000"/>
                <w:szCs w:val="24"/>
              </w:rPr>
            </w:pPr>
            <w:r w:rsidRPr="00A47F2F">
              <w:rPr>
                <w:b/>
                <w:bCs/>
                <w:color w:val="000000"/>
                <w:szCs w:val="24"/>
              </w:rPr>
              <w:t>2</w:t>
            </w:r>
          </w:p>
        </w:tc>
        <w:tc>
          <w:tcPr>
            <w:tcW w:w="7996" w:type="dxa"/>
            <w:shd w:val="clear" w:color="auto" w:fill="FFFFCC"/>
            <w:vAlign w:val="center"/>
          </w:tcPr>
          <w:p w:rsidR="00F64446" w:rsidRPr="00A47F2F" w:rsidRDefault="00F64446" w:rsidP="00702349">
            <w:pPr>
              <w:rPr>
                <w:color w:val="000000"/>
                <w:szCs w:val="24"/>
              </w:rPr>
            </w:pPr>
            <w:r>
              <w:rPr>
                <w:color w:val="000000"/>
                <w:szCs w:val="24"/>
              </w:rPr>
              <w:t>Sosyal, kültürel ve sanatsal faaliyetlere katılım oranını artırma</w:t>
            </w:r>
          </w:p>
        </w:tc>
      </w:tr>
      <w:tr w:rsidR="00F64446" w:rsidTr="00F64446">
        <w:trPr>
          <w:trHeight w:val="490"/>
        </w:trPr>
        <w:tc>
          <w:tcPr>
            <w:tcW w:w="1246" w:type="dxa"/>
            <w:shd w:val="clear" w:color="auto" w:fill="FFFFCC"/>
            <w:vAlign w:val="center"/>
          </w:tcPr>
          <w:p w:rsidR="00F64446" w:rsidRPr="00A47F2F" w:rsidRDefault="00F64446" w:rsidP="00702349">
            <w:pPr>
              <w:jc w:val="center"/>
              <w:rPr>
                <w:b/>
                <w:bCs/>
                <w:color w:val="000000"/>
                <w:szCs w:val="24"/>
              </w:rPr>
            </w:pPr>
            <w:r w:rsidRPr="00A47F2F">
              <w:rPr>
                <w:b/>
                <w:bCs/>
                <w:color w:val="000000"/>
                <w:szCs w:val="24"/>
              </w:rPr>
              <w:t>3</w:t>
            </w:r>
          </w:p>
        </w:tc>
        <w:tc>
          <w:tcPr>
            <w:tcW w:w="7996" w:type="dxa"/>
            <w:shd w:val="clear" w:color="auto" w:fill="FFFFCC"/>
            <w:vAlign w:val="center"/>
          </w:tcPr>
          <w:p w:rsidR="00F64446" w:rsidRPr="00A47F2F" w:rsidRDefault="00F64446" w:rsidP="00702349">
            <w:pPr>
              <w:spacing w:line="276" w:lineRule="auto"/>
              <w:ind w:right="-23"/>
              <w:contextualSpacing/>
              <w:rPr>
                <w:color w:val="000000"/>
                <w:szCs w:val="24"/>
              </w:rPr>
            </w:pPr>
            <w:r>
              <w:rPr>
                <w:color w:val="000000"/>
                <w:szCs w:val="24"/>
              </w:rPr>
              <w:t>Ders araç gereçlerinin çoğaltılması</w:t>
            </w:r>
          </w:p>
        </w:tc>
      </w:tr>
      <w:tr w:rsidR="00F64446" w:rsidTr="00F64446">
        <w:trPr>
          <w:trHeight w:val="522"/>
        </w:trPr>
        <w:tc>
          <w:tcPr>
            <w:tcW w:w="1246" w:type="dxa"/>
            <w:shd w:val="clear" w:color="auto" w:fill="FFFFCC"/>
            <w:vAlign w:val="center"/>
          </w:tcPr>
          <w:p w:rsidR="00F64446" w:rsidRPr="00A47F2F" w:rsidRDefault="00F64446" w:rsidP="00702349">
            <w:pPr>
              <w:jc w:val="center"/>
              <w:rPr>
                <w:b/>
                <w:bCs/>
                <w:color w:val="000000"/>
                <w:szCs w:val="24"/>
              </w:rPr>
            </w:pPr>
            <w:r w:rsidRPr="00A47F2F">
              <w:rPr>
                <w:b/>
                <w:bCs/>
                <w:color w:val="000000"/>
                <w:szCs w:val="24"/>
              </w:rPr>
              <w:t>4</w:t>
            </w:r>
          </w:p>
        </w:tc>
        <w:tc>
          <w:tcPr>
            <w:tcW w:w="7996" w:type="dxa"/>
            <w:shd w:val="clear" w:color="auto" w:fill="FFFFCC"/>
            <w:vAlign w:val="center"/>
          </w:tcPr>
          <w:p w:rsidR="00F64446" w:rsidRPr="000B5AD4" w:rsidRDefault="00F64446" w:rsidP="00702349">
            <w:pPr>
              <w:spacing w:line="276" w:lineRule="auto"/>
              <w:ind w:right="-23"/>
              <w:contextualSpacing/>
              <w:rPr>
                <w:rFonts w:ascii="Times New Roman" w:hAnsi="Times New Roman"/>
              </w:rPr>
            </w:pPr>
            <w:r w:rsidRPr="004D754E">
              <w:rPr>
                <w:rFonts w:ascii="Times New Roman" w:hAnsi="Times New Roman"/>
              </w:rPr>
              <w:t>Dezavantajlı öğrencilere yönelik faaliyetler</w:t>
            </w:r>
          </w:p>
        </w:tc>
      </w:tr>
      <w:tr w:rsidR="00F64446" w:rsidTr="00F64446">
        <w:trPr>
          <w:trHeight w:val="522"/>
        </w:trPr>
        <w:tc>
          <w:tcPr>
            <w:tcW w:w="1246" w:type="dxa"/>
            <w:shd w:val="clear" w:color="auto" w:fill="FFFFCC"/>
            <w:vAlign w:val="center"/>
          </w:tcPr>
          <w:p w:rsidR="00F64446" w:rsidRPr="00A47F2F" w:rsidRDefault="00F64446" w:rsidP="00702349">
            <w:pPr>
              <w:jc w:val="center"/>
              <w:rPr>
                <w:b/>
                <w:bCs/>
                <w:color w:val="000000"/>
                <w:szCs w:val="24"/>
              </w:rPr>
            </w:pPr>
            <w:r w:rsidRPr="00A47F2F">
              <w:rPr>
                <w:b/>
                <w:bCs/>
                <w:color w:val="000000"/>
                <w:szCs w:val="24"/>
              </w:rPr>
              <w:t>5</w:t>
            </w:r>
          </w:p>
        </w:tc>
        <w:tc>
          <w:tcPr>
            <w:tcW w:w="7996" w:type="dxa"/>
            <w:shd w:val="clear" w:color="auto" w:fill="FFFFCC"/>
            <w:vAlign w:val="center"/>
          </w:tcPr>
          <w:p w:rsidR="00F64446" w:rsidRPr="000B5AD4" w:rsidRDefault="00F64446" w:rsidP="00702349">
            <w:pPr>
              <w:spacing w:line="276" w:lineRule="auto"/>
              <w:ind w:right="-23"/>
              <w:contextualSpacing/>
              <w:rPr>
                <w:rFonts w:ascii="Times New Roman" w:hAnsi="Times New Roman"/>
              </w:rPr>
            </w:pPr>
            <w:r w:rsidRPr="004D754E">
              <w:rPr>
                <w:rFonts w:ascii="Times New Roman" w:hAnsi="Times New Roman"/>
              </w:rPr>
              <w:t>Ulus</w:t>
            </w:r>
            <w:r>
              <w:rPr>
                <w:rFonts w:ascii="Times New Roman" w:hAnsi="Times New Roman"/>
              </w:rPr>
              <w:t>al ve uluslar arası projelerin katılımın sağlanması</w:t>
            </w:r>
          </w:p>
        </w:tc>
      </w:tr>
      <w:tr w:rsidR="00F64446" w:rsidTr="00F64446">
        <w:trPr>
          <w:trHeight w:val="522"/>
        </w:trPr>
        <w:tc>
          <w:tcPr>
            <w:tcW w:w="1246" w:type="dxa"/>
            <w:shd w:val="clear" w:color="auto" w:fill="FFFFCC"/>
            <w:vAlign w:val="center"/>
          </w:tcPr>
          <w:p w:rsidR="00F64446" w:rsidRPr="00A47F2F" w:rsidRDefault="00F64446" w:rsidP="00702349">
            <w:pPr>
              <w:jc w:val="center"/>
              <w:rPr>
                <w:b/>
                <w:bCs/>
                <w:color w:val="000000"/>
                <w:szCs w:val="24"/>
              </w:rPr>
            </w:pPr>
            <w:r w:rsidRPr="00A47F2F">
              <w:rPr>
                <w:b/>
                <w:bCs/>
                <w:color w:val="000000"/>
                <w:szCs w:val="24"/>
              </w:rPr>
              <w:t>6</w:t>
            </w:r>
          </w:p>
        </w:tc>
        <w:tc>
          <w:tcPr>
            <w:tcW w:w="7996" w:type="dxa"/>
            <w:shd w:val="clear" w:color="auto" w:fill="FFFFCC"/>
            <w:vAlign w:val="center"/>
          </w:tcPr>
          <w:p w:rsidR="00F64446" w:rsidRPr="00A47F2F" w:rsidRDefault="00F64446" w:rsidP="00702349">
            <w:pPr>
              <w:jc w:val="both"/>
              <w:rPr>
                <w:color w:val="000000"/>
                <w:szCs w:val="24"/>
              </w:rPr>
            </w:pPr>
            <w:r>
              <w:rPr>
                <w:rFonts w:ascii="Times New Roman" w:hAnsi="Times New Roman"/>
              </w:rPr>
              <w:t>Velilere yönelik seminer çalışmalarının artırılması</w:t>
            </w:r>
          </w:p>
        </w:tc>
      </w:tr>
      <w:tr w:rsidR="00F64446" w:rsidTr="00F64446">
        <w:trPr>
          <w:trHeight w:val="522"/>
        </w:trPr>
        <w:tc>
          <w:tcPr>
            <w:tcW w:w="1246" w:type="dxa"/>
            <w:shd w:val="clear" w:color="auto" w:fill="FFFFCC"/>
            <w:vAlign w:val="center"/>
          </w:tcPr>
          <w:p w:rsidR="00F64446" w:rsidRPr="00A47F2F" w:rsidRDefault="00F64446" w:rsidP="00702349">
            <w:pPr>
              <w:jc w:val="center"/>
              <w:rPr>
                <w:b/>
                <w:bCs/>
                <w:color w:val="000000"/>
                <w:szCs w:val="24"/>
              </w:rPr>
            </w:pPr>
            <w:r w:rsidRPr="00A47F2F">
              <w:rPr>
                <w:b/>
                <w:bCs/>
                <w:color w:val="000000"/>
                <w:szCs w:val="24"/>
              </w:rPr>
              <w:t>7</w:t>
            </w:r>
          </w:p>
        </w:tc>
        <w:tc>
          <w:tcPr>
            <w:tcW w:w="7996" w:type="dxa"/>
            <w:shd w:val="clear" w:color="auto" w:fill="FFFFCC"/>
            <w:vAlign w:val="center"/>
          </w:tcPr>
          <w:p w:rsidR="00F64446" w:rsidRDefault="00F64446" w:rsidP="00702349">
            <w:pPr>
              <w:spacing w:line="276" w:lineRule="auto"/>
              <w:ind w:right="-23"/>
              <w:contextualSpacing/>
              <w:rPr>
                <w:rFonts w:ascii="Times New Roman" w:hAnsi="Times New Roman"/>
              </w:rPr>
            </w:pPr>
            <w:r>
              <w:rPr>
                <w:rFonts w:ascii="Times New Roman" w:hAnsi="Times New Roman"/>
              </w:rPr>
              <w:t>Öğrencilerde olumlu tutum ve davranışlar geliştirmeyi sağlamak</w:t>
            </w:r>
          </w:p>
          <w:p w:rsidR="00F64446" w:rsidRPr="00A47F2F" w:rsidRDefault="00F64446" w:rsidP="00702349">
            <w:pPr>
              <w:spacing w:line="276" w:lineRule="auto"/>
              <w:ind w:left="236" w:right="-23"/>
              <w:contextualSpacing/>
              <w:rPr>
                <w:color w:val="000000"/>
                <w:szCs w:val="24"/>
              </w:rPr>
            </w:pPr>
          </w:p>
        </w:tc>
      </w:tr>
    </w:tbl>
    <w:p w:rsidR="00F64446" w:rsidRDefault="00F64446" w:rsidP="00A66097"/>
    <w:tbl>
      <w:tblPr>
        <w:tblStyle w:val="TabloKlavuzu"/>
        <w:tblW w:w="0" w:type="auto"/>
        <w:tblLook w:val="04A0"/>
      </w:tblPr>
      <w:tblGrid>
        <w:gridCol w:w="1250"/>
        <w:gridCol w:w="8022"/>
      </w:tblGrid>
      <w:tr w:rsidR="00F64446" w:rsidTr="00F64446">
        <w:trPr>
          <w:trHeight w:val="551"/>
        </w:trPr>
        <w:tc>
          <w:tcPr>
            <w:tcW w:w="9272" w:type="dxa"/>
            <w:gridSpan w:val="2"/>
            <w:shd w:val="clear" w:color="auto" w:fill="548DD4" w:themeFill="text2" w:themeFillTint="99"/>
          </w:tcPr>
          <w:p w:rsidR="00F64446" w:rsidRDefault="00F64446" w:rsidP="00702349">
            <w:r>
              <w:rPr>
                <w:b/>
                <w:bCs/>
                <w:color w:val="000000"/>
                <w:szCs w:val="24"/>
              </w:rPr>
              <w:t>3</w:t>
            </w:r>
            <w:r w:rsidRPr="00A47F2F">
              <w:rPr>
                <w:b/>
                <w:bCs/>
                <w:color w:val="000000"/>
                <w:szCs w:val="24"/>
              </w:rPr>
              <w:t>.TEMA: KURUMSAL KAPASİTE</w:t>
            </w:r>
          </w:p>
        </w:tc>
      </w:tr>
      <w:tr w:rsidR="00F64446" w:rsidTr="00F64446">
        <w:trPr>
          <w:trHeight w:val="551"/>
        </w:trPr>
        <w:tc>
          <w:tcPr>
            <w:tcW w:w="1250" w:type="dxa"/>
            <w:shd w:val="clear" w:color="auto" w:fill="C6D9F1" w:themeFill="text2" w:themeFillTint="33"/>
            <w:vAlign w:val="center"/>
          </w:tcPr>
          <w:p w:rsidR="00F64446" w:rsidRPr="00A47F2F" w:rsidRDefault="00F64446" w:rsidP="00702349">
            <w:pPr>
              <w:jc w:val="center"/>
              <w:rPr>
                <w:b/>
                <w:bCs/>
                <w:color w:val="000000"/>
                <w:szCs w:val="24"/>
              </w:rPr>
            </w:pPr>
            <w:r w:rsidRPr="00A47F2F">
              <w:rPr>
                <w:b/>
                <w:bCs/>
                <w:color w:val="000000"/>
                <w:szCs w:val="24"/>
              </w:rPr>
              <w:t>1</w:t>
            </w:r>
          </w:p>
        </w:tc>
        <w:tc>
          <w:tcPr>
            <w:tcW w:w="8022" w:type="dxa"/>
            <w:shd w:val="clear" w:color="auto" w:fill="C6D9F1" w:themeFill="text2" w:themeFillTint="33"/>
            <w:vAlign w:val="center"/>
          </w:tcPr>
          <w:p w:rsidR="00F64446" w:rsidRPr="00A47F2F" w:rsidRDefault="00F64446" w:rsidP="00702349">
            <w:pPr>
              <w:rPr>
                <w:color w:val="000000"/>
                <w:szCs w:val="24"/>
              </w:rPr>
            </w:pPr>
            <w:r>
              <w:rPr>
                <w:color w:val="000000"/>
                <w:szCs w:val="24"/>
              </w:rPr>
              <w:t>Akademik başarının artırılması</w:t>
            </w:r>
          </w:p>
        </w:tc>
      </w:tr>
      <w:tr w:rsidR="00F64446" w:rsidTr="00F64446">
        <w:trPr>
          <w:trHeight w:val="551"/>
        </w:trPr>
        <w:tc>
          <w:tcPr>
            <w:tcW w:w="1250" w:type="dxa"/>
            <w:shd w:val="clear" w:color="auto" w:fill="C6D9F1" w:themeFill="text2" w:themeFillTint="33"/>
            <w:vAlign w:val="center"/>
          </w:tcPr>
          <w:p w:rsidR="00F64446" w:rsidRPr="00A47F2F" w:rsidRDefault="00F64446" w:rsidP="00702349">
            <w:pPr>
              <w:jc w:val="center"/>
              <w:rPr>
                <w:b/>
                <w:bCs/>
                <w:color w:val="000000"/>
                <w:szCs w:val="24"/>
              </w:rPr>
            </w:pPr>
            <w:r w:rsidRPr="00A47F2F">
              <w:rPr>
                <w:b/>
                <w:bCs/>
                <w:color w:val="000000"/>
                <w:szCs w:val="24"/>
              </w:rPr>
              <w:t>2</w:t>
            </w:r>
          </w:p>
        </w:tc>
        <w:tc>
          <w:tcPr>
            <w:tcW w:w="8022" w:type="dxa"/>
            <w:shd w:val="clear" w:color="auto" w:fill="C6D9F1" w:themeFill="text2" w:themeFillTint="33"/>
            <w:vAlign w:val="center"/>
          </w:tcPr>
          <w:p w:rsidR="00F64446" w:rsidRPr="00A47F2F" w:rsidRDefault="00F64446" w:rsidP="00702349">
            <w:pPr>
              <w:rPr>
                <w:color w:val="000000"/>
                <w:szCs w:val="24"/>
              </w:rPr>
            </w:pPr>
            <w:r>
              <w:rPr>
                <w:color w:val="000000"/>
                <w:szCs w:val="24"/>
              </w:rPr>
              <w:t>Sosyal, kültürel ve sanatsal faaliyetlere katılım oranını artırma</w:t>
            </w:r>
          </w:p>
        </w:tc>
      </w:tr>
      <w:tr w:rsidR="00F64446" w:rsidTr="00F64446">
        <w:trPr>
          <w:trHeight w:val="518"/>
        </w:trPr>
        <w:tc>
          <w:tcPr>
            <w:tcW w:w="1250" w:type="dxa"/>
            <w:shd w:val="clear" w:color="auto" w:fill="C6D9F1" w:themeFill="text2" w:themeFillTint="33"/>
            <w:vAlign w:val="center"/>
          </w:tcPr>
          <w:p w:rsidR="00F64446" w:rsidRPr="00A47F2F" w:rsidRDefault="00F64446" w:rsidP="00702349">
            <w:pPr>
              <w:jc w:val="center"/>
              <w:rPr>
                <w:b/>
                <w:bCs/>
                <w:color w:val="000000"/>
                <w:szCs w:val="24"/>
              </w:rPr>
            </w:pPr>
            <w:r w:rsidRPr="00A47F2F">
              <w:rPr>
                <w:b/>
                <w:bCs/>
                <w:color w:val="000000"/>
                <w:szCs w:val="24"/>
              </w:rPr>
              <w:t>3</w:t>
            </w:r>
          </w:p>
        </w:tc>
        <w:tc>
          <w:tcPr>
            <w:tcW w:w="8022" w:type="dxa"/>
            <w:shd w:val="clear" w:color="auto" w:fill="C6D9F1" w:themeFill="text2" w:themeFillTint="33"/>
            <w:vAlign w:val="center"/>
          </w:tcPr>
          <w:p w:rsidR="00F64446" w:rsidRPr="00A47F2F" w:rsidRDefault="00F64446" w:rsidP="00702349">
            <w:pPr>
              <w:spacing w:line="276" w:lineRule="auto"/>
              <w:ind w:right="-23"/>
              <w:contextualSpacing/>
              <w:rPr>
                <w:color w:val="000000"/>
                <w:szCs w:val="24"/>
              </w:rPr>
            </w:pPr>
            <w:r>
              <w:rPr>
                <w:color w:val="000000"/>
                <w:szCs w:val="24"/>
              </w:rPr>
              <w:t>Ders araç gereçlerinin çoğaltılması</w:t>
            </w:r>
          </w:p>
        </w:tc>
      </w:tr>
      <w:tr w:rsidR="00F64446" w:rsidTr="00F64446">
        <w:trPr>
          <w:trHeight w:val="551"/>
        </w:trPr>
        <w:tc>
          <w:tcPr>
            <w:tcW w:w="1250" w:type="dxa"/>
            <w:shd w:val="clear" w:color="auto" w:fill="C6D9F1" w:themeFill="text2" w:themeFillTint="33"/>
            <w:vAlign w:val="center"/>
          </w:tcPr>
          <w:p w:rsidR="00F64446" w:rsidRPr="00A47F2F" w:rsidRDefault="00F64446" w:rsidP="00702349">
            <w:pPr>
              <w:jc w:val="center"/>
              <w:rPr>
                <w:b/>
                <w:bCs/>
                <w:color w:val="000000"/>
                <w:szCs w:val="24"/>
              </w:rPr>
            </w:pPr>
            <w:r w:rsidRPr="00A47F2F">
              <w:rPr>
                <w:b/>
                <w:bCs/>
                <w:color w:val="000000"/>
                <w:szCs w:val="24"/>
              </w:rPr>
              <w:t>4</w:t>
            </w:r>
          </w:p>
        </w:tc>
        <w:tc>
          <w:tcPr>
            <w:tcW w:w="8022" w:type="dxa"/>
            <w:shd w:val="clear" w:color="auto" w:fill="C6D9F1" w:themeFill="text2" w:themeFillTint="33"/>
            <w:vAlign w:val="center"/>
          </w:tcPr>
          <w:p w:rsidR="00F64446" w:rsidRPr="000B5AD4" w:rsidRDefault="00F64446" w:rsidP="00702349">
            <w:pPr>
              <w:spacing w:line="276" w:lineRule="auto"/>
              <w:ind w:right="-23"/>
              <w:contextualSpacing/>
              <w:rPr>
                <w:rFonts w:ascii="Times New Roman" w:hAnsi="Times New Roman"/>
              </w:rPr>
            </w:pPr>
            <w:r w:rsidRPr="004D754E">
              <w:rPr>
                <w:rFonts w:ascii="Times New Roman" w:hAnsi="Times New Roman"/>
              </w:rPr>
              <w:t>Dezavantajlı öğrencilere yönelik faaliyetler</w:t>
            </w:r>
          </w:p>
        </w:tc>
      </w:tr>
      <w:tr w:rsidR="00F64446" w:rsidTr="00F64446">
        <w:trPr>
          <w:trHeight w:val="551"/>
        </w:trPr>
        <w:tc>
          <w:tcPr>
            <w:tcW w:w="1250" w:type="dxa"/>
            <w:shd w:val="clear" w:color="auto" w:fill="C6D9F1" w:themeFill="text2" w:themeFillTint="33"/>
            <w:vAlign w:val="center"/>
          </w:tcPr>
          <w:p w:rsidR="00F64446" w:rsidRPr="00A47F2F" w:rsidRDefault="00F64446" w:rsidP="00702349">
            <w:pPr>
              <w:jc w:val="center"/>
              <w:rPr>
                <w:b/>
                <w:bCs/>
                <w:color w:val="000000"/>
                <w:szCs w:val="24"/>
              </w:rPr>
            </w:pPr>
            <w:r w:rsidRPr="00A47F2F">
              <w:rPr>
                <w:b/>
                <w:bCs/>
                <w:color w:val="000000"/>
                <w:szCs w:val="24"/>
              </w:rPr>
              <w:t>5</w:t>
            </w:r>
          </w:p>
        </w:tc>
        <w:tc>
          <w:tcPr>
            <w:tcW w:w="8022" w:type="dxa"/>
            <w:shd w:val="clear" w:color="auto" w:fill="C6D9F1" w:themeFill="text2" w:themeFillTint="33"/>
            <w:vAlign w:val="center"/>
          </w:tcPr>
          <w:p w:rsidR="00F64446" w:rsidRPr="000B5AD4" w:rsidRDefault="00F64446" w:rsidP="00702349">
            <w:pPr>
              <w:spacing w:line="276" w:lineRule="auto"/>
              <w:ind w:right="-23"/>
              <w:contextualSpacing/>
              <w:rPr>
                <w:rFonts w:ascii="Times New Roman" w:hAnsi="Times New Roman"/>
              </w:rPr>
            </w:pPr>
            <w:r w:rsidRPr="004D754E">
              <w:rPr>
                <w:rFonts w:ascii="Times New Roman" w:hAnsi="Times New Roman"/>
              </w:rPr>
              <w:t>Ulus</w:t>
            </w:r>
            <w:r>
              <w:rPr>
                <w:rFonts w:ascii="Times New Roman" w:hAnsi="Times New Roman"/>
              </w:rPr>
              <w:t>al ve uluslar arası projelerin katılımın sağlanması</w:t>
            </w:r>
          </w:p>
        </w:tc>
      </w:tr>
      <w:tr w:rsidR="00F64446" w:rsidTr="00F64446">
        <w:trPr>
          <w:trHeight w:val="551"/>
        </w:trPr>
        <w:tc>
          <w:tcPr>
            <w:tcW w:w="1250" w:type="dxa"/>
            <w:shd w:val="clear" w:color="auto" w:fill="C6D9F1" w:themeFill="text2" w:themeFillTint="33"/>
            <w:vAlign w:val="center"/>
          </w:tcPr>
          <w:p w:rsidR="00F64446" w:rsidRPr="00A47F2F" w:rsidRDefault="00F64446" w:rsidP="00702349">
            <w:pPr>
              <w:jc w:val="center"/>
              <w:rPr>
                <w:b/>
                <w:bCs/>
                <w:color w:val="000000"/>
                <w:szCs w:val="24"/>
              </w:rPr>
            </w:pPr>
            <w:r w:rsidRPr="00A47F2F">
              <w:rPr>
                <w:b/>
                <w:bCs/>
                <w:color w:val="000000"/>
                <w:szCs w:val="24"/>
              </w:rPr>
              <w:t>6</w:t>
            </w:r>
          </w:p>
        </w:tc>
        <w:tc>
          <w:tcPr>
            <w:tcW w:w="8022" w:type="dxa"/>
            <w:shd w:val="clear" w:color="auto" w:fill="C6D9F1" w:themeFill="text2" w:themeFillTint="33"/>
            <w:vAlign w:val="center"/>
          </w:tcPr>
          <w:p w:rsidR="00F64446" w:rsidRPr="00A47F2F" w:rsidRDefault="00F64446" w:rsidP="00702349">
            <w:pPr>
              <w:jc w:val="both"/>
              <w:rPr>
                <w:color w:val="000000"/>
                <w:szCs w:val="24"/>
              </w:rPr>
            </w:pPr>
            <w:r>
              <w:rPr>
                <w:rFonts w:ascii="Times New Roman" w:hAnsi="Times New Roman"/>
              </w:rPr>
              <w:t>Velilere yönelik seminer çalışmalarının artırılması</w:t>
            </w:r>
          </w:p>
        </w:tc>
      </w:tr>
      <w:tr w:rsidR="00F64446" w:rsidTr="00F64446">
        <w:trPr>
          <w:trHeight w:val="551"/>
        </w:trPr>
        <w:tc>
          <w:tcPr>
            <w:tcW w:w="1250" w:type="dxa"/>
            <w:shd w:val="clear" w:color="auto" w:fill="C6D9F1" w:themeFill="text2" w:themeFillTint="33"/>
            <w:vAlign w:val="center"/>
          </w:tcPr>
          <w:p w:rsidR="00F64446" w:rsidRPr="00A47F2F" w:rsidRDefault="00F64446" w:rsidP="00702349">
            <w:pPr>
              <w:jc w:val="center"/>
              <w:rPr>
                <w:b/>
                <w:bCs/>
                <w:color w:val="000000"/>
                <w:szCs w:val="24"/>
              </w:rPr>
            </w:pPr>
            <w:r w:rsidRPr="00A47F2F">
              <w:rPr>
                <w:b/>
                <w:bCs/>
                <w:color w:val="000000"/>
                <w:szCs w:val="24"/>
              </w:rPr>
              <w:t>7</w:t>
            </w:r>
          </w:p>
        </w:tc>
        <w:tc>
          <w:tcPr>
            <w:tcW w:w="8022" w:type="dxa"/>
            <w:shd w:val="clear" w:color="auto" w:fill="C6D9F1" w:themeFill="text2" w:themeFillTint="33"/>
            <w:vAlign w:val="center"/>
          </w:tcPr>
          <w:p w:rsidR="00F64446" w:rsidRDefault="00F64446" w:rsidP="00702349">
            <w:pPr>
              <w:spacing w:line="276" w:lineRule="auto"/>
              <w:ind w:right="-23"/>
              <w:contextualSpacing/>
              <w:rPr>
                <w:rFonts w:ascii="Times New Roman" w:hAnsi="Times New Roman"/>
              </w:rPr>
            </w:pPr>
            <w:r>
              <w:rPr>
                <w:rFonts w:ascii="Times New Roman" w:hAnsi="Times New Roman"/>
              </w:rPr>
              <w:t>Öğrencilerde olumlu tutum ve davranışlar geliştirmeyi sağlamak</w:t>
            </w:r>
          </w:p>
          <w:p w:rsidR="00F64446" w:rsidRPr="00A47F2F" w:rsidRDefault="00F64446" w:rsidP="00702349">
            <w:pPr>
              <w:spacing w:line="276" w:lineRule="auto"/>
              <w:ind w:left="236" w:right="-23"/>
              <w:contextualSpacing/>
              <w:rPr>
                <w:color w:val="000000"/>
                <w:szCs w:val="24"/>
              </w:rPr>
            </w:pPr>
          </w:p>
        </w:tc>
      </w:tr>
    </w:tbl>
    <w:p w:rsidR="00F64446" w:rsidRDefault="00F64446" w:rsidP="00A66097"/>
    <w:p w:rsidR="009569DF" w:rsidRDefault="009569DF" w:rsidP="00A66097"/>
    <w:p w:rsidR="00F64446" w:rsidRPr="00F64446" w:rsidRDefault="00F64446" w:rsidP="00F64446">
      <w:pPr>
        <w:pStyle w:val="Balk1"/>
        <w:rPr>
          <w:color w:val="FF0000"/>
        </w:rPr>
      </w:pPr>
      <w:bookmarkStart w:id="24" w:name="_Toc411525143"/>
      <w:bookmarkStart w:id="25" w:name="_Toc416085144"/>
      <w:bookmarkStart w:id="26" w:name="_Toc529519458"/>
      <w:bookmarkStart w:id="27" w:name="_Toc531097539"/>
      <w:r w:rsidRPr="00F64446">
        <w:rPr>
          <w:color w:val="FF0000"/>
        </w:rPr>
        <w:lastRenderedPageBreak/>
        <w:t>BÖLÜM III: MİSYON, VİZYON VE TEMEL DEĞERLER</w:t>
      </w:r>
      <w:bookmarkEnd w:id="24"/>
      <w:bookmarkEnd w:id="25"/>
      <w:bookmarkEnd w:id="26"/>
      <w:bookmarkEnd w:id="27"/>
    </w:p>
    <w:p w:rsidR="00F64446" w:rsidRPr="00A47F2F" w:rsidRDefault="00F64446" w:rsidP="00F64446">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64446" w:rsidRPr="00F64446" w:rsidRDefault="00F64446" w:rsidP="00F64446">
      <w:pPr>
        <w:pStyle w:val="Balk2"/>
        <w:rPr>
          <w:color w:val="FF0000"/>
        </w:rPr>
      </w:pPr>
      <w:bookmarkStart w:id="28" w:name="_Toc531097540"/>
      <w:r w:rsidRPr="00F64446">
        <w:rPr>
          <w:color w:val="FF0000"/>
        </w:rPr>
        <w:t xml:space="preserve">MİSYONUMUZ </w:t>
      </w:r>
      <w:r w:rsidRPr="00F64446">
        <w:rPr>
          <w:color w:val="FF0000"/>
          <w:highlight w:val="yellow"/>
        </w:rPr>
        <w:t>*</w:t>
      </w:r>
      <w:bookmarkEnd w:id="28"/>
    </w:p>
    <w:p w:rsidR="00F64446" w:rsidRPr="009569DF" w:rsidRDefault="00F64446" w:rsidP="00F64446">
      <w:pPr>
        <w:jc w:val="center"/>
        <w:rPr>
          <w:rFonts w:asciiTheme="majorHAnsi" w:eastAsia="Arial Unicode MS" w:hAnsiTheme="majorHAnsi"/>
          <w:b/>
          <w:i/>
          <w:color w:val="548DD4"/>
          <w:sz w:val="36"/>
          <w:szCs w:val="36"/>
        </w:rPr>
      </w:pPr>
      <w:r w:rsidRPr="009569DF">
        <w:rPr>
          <w:rFonts w:asciiTheme="majorHAnsi" w:eastAsia="Arial Unicode MS" w:hAnsiTheme="majorHAnsi"/>
          <w:b/>
          <w:i/>
          <w:color w:val="548DD4"/>
          <w:sz w:val="36"/>
          <w:szCs w:val="36"/>
        </w:rPr>
        <w:t>MİSYONUMUZ</w:t>
      </w:r>
    </w:p>
    <w:p w:rsidR="00F64446" w:rsidRPr="00022C7F" w:rsidRDefault="00F64446" w:rsidP="00F64446">
      <w:pPr>
        <w:jc w:val="both"/>
      </w:pPr>
      <w:r w:rsidRPr="00D14DF8">
        <w:rPr>
          <w:szCs w:val="32"/>
        </w:rPr>
        <w:t xml:space="preserve">Öğrencilerimizi; Atatürkçü düşünce sistemini davranış haline getirmiş çağdaş, demokratik lider özelliklerine sahip, insan haklarına saygılı, sorumluluk bilinci gelişmiş, karşılaştığı sorunların çözümünde aklın ve bilimin gereğini yapan, sağlıklı ve mutlu yaşamayı hedef alan,  </w:t>
      </w:r>
      <w:r>
        <w:rPr>
          <w:szCs w:val="32"/>
        </w:rPr>
        <w:t>bireyler olarak yetiştirmek için varız.</w:t>
      </w:r>
    </w:p>
    <w:p w:rsidR="00F64446" w:rsidRDefault="00F64446" w:rsidP="00F64446">
      <w:pPr>
        <w:jc w:val="both"/>
        <w:rPr>
          <w:szCs w:val="24"/>
        </w:rPr>
      </w:pPr>
    </w:p>
    <w:p w:rsidR="007B75E9" w:rsidRDefault="007B75E9" w:rsidP="00F64446">
      <w:pPr>
        <w:pStyle w:val="Balk2"/>
        <w:rPr>
          <w:color w:val="FF0000"/>
        </w:rPr>
      </w:pPr>
      <w:bookmarkStart w:id="29" w:name="_Toc531097541"/>
    </w:p>
    <w:p w:rsidR="00F64446" w:rsidRPr="00F64446" w:rsidRDefault="00F64446" w:rsidP="00F64446">
      <w:pPr>
        <w:pStyle w:val="Balk2"/>
        <w:rPr>
          <w:color w:val="FF0000"/>
        </w:rPr>
      </w:pPr>
      <w:r w:rsidRPr="00F64446">
        <w:rPr>
          <w:color w:val="FF0000"/>
        </w:rPr>
        <w:t xml:space="preserve">VİZYONUMUZ </w:t>
      </w:r>
      <w:r w:rsidRPr="00F64446">
        <w:rPr>
          <w:color w:val="FF0000"/>
          <w:highlight w:val="yellow"/>
        </w:rPr>
        <w:t>*</w:t>
      </w:r>
      <w:bookmarkEnd w:id="29"/>
    </w:p>
    <w:p w:rsidR="00F64446" w:rsidRPr="000627E8" w:rsidRDefault="00F64446" w:rsidP="00F64446">
      <w:pPr>
        <w:pStyle w:val="Balk4"/>
        <w:jc w:val="center"/>
        <w:rPr>
          <w:b w:val="0"/>
          <w:color w:val="548DD4"/>
        </w:rPr>
      </w:pPr>
      <w:r w:rsidRPr="000627E8">
        <w:rPr>
          <w:rFonts w:eastAsia="Arial Unicode MS"/>
          <w:color w:val="548DD4"/>
          <w:sz w:val="36"/>
          <w:szCs w:val="36"/>
        </w:rPr>
        <w:t>VİZYONUMUZ</w:t>
      </w:r>
    </w:p>
    <w:p w:rsidR="00F64446" w:rsidRPr="00022C7F" w:rsidRDefault="00F64446" w:rsidP="00F64446">
      <w:pPr>
        <w:jc w:val="both"/>
      </w:pPr>
      <w:r>
        <w:rPr>
          <w:szCs w:val="32"/>
        </w:rPr>
        <w:t xml:space="preserve">Öğrencilerin </w:t>
      </w:r>
      <w:r w:rsidRPr="00D14DF8">
        <w:rPr>
          <w:szCs w:val="32"/>
        </w:rPr>
        <w:t>ilgi</w:t>
      </w:r>
      <w:r>
        <w:rPr>
          <w:szCs w:val="32"/>
        </w:rPr>
        <w:t>,</w:t>
      </w:r>
      <w:r w:rsidRPr="00D14DF8">
        <w:rPr>
          <w:szCs w:val="32"/>
        </w:rPr>
        <w:t xml:space="preserve"> yetenek ve istekleri doğrultusunda yönlendirilerek hayata ve bir üst öğrenime hazırlandığı; düşünen, sorgulayan, okuyan, araştıran, toplum</w:t>
      </w:r>
      <w:r>
        <w:rPr>
          <w:szCs w:val="32"/>
        </w:rPr>
        <w:t xml:space="preserve"> ve dünya sorunlarıyla ilgilenen</w:t>
      </w:r>
      <w:r w:rsidRPr="00D14DF8">
        <w:rPr>
          <w:szCs w:val="32"/>
        </w:rPr>
        <w:t xml:space="preserve"> ruhe</w:t>
      </w:r>
      <w:r>
        <w:rPr>
          <w:szCs w:val="32"/>
        </w:rPr>
        <w:t>n sağlıklı bireylerin yetiştiği örnek bir okul</w:t>
      </w:r>
      <w:r w:rsidRPr="00D14DF8">
        <w:rPr>
          <w:szCs w:val="32"/>
        </w:rPr>
        <w:t xml:space="preserve"> olmaktır.</w:t>
      </w:r>
    </w:p>
    <w:p w:rsidR="00F64446" w:rsidRDefault="00F64446" w:rsidP="00F64446">
      <w:pPr>
        <w:ind w:left="284"/>
        <w:jc w:val="both"/>
        <w:rPr>
          <w:b/>
          <w:szCs w:val="24"/>
        </w:rPr>
      </w:pPr>
    </w:p>
    <w:p w:rsidR="00F64446" w:rsidRPr="00F64446" w:rsidRDefault="00F64446" w:rsidP="00F64446">
      <w:pPr>
        <w:pStyle w:val="Balk2"/>
        <w:rPr>
          <w:color w:val="FF0000"/>
        </w:rPr>
      </w:pPr>
      <w:bookmarkStart w:id="30" w:name="_Toc531097542"/>
      <w:r w:rsidRPr="00F64446">
        <w:rPr>
          <w:color w:val="FF0000"/>
        </w:rPr>
        <w:t xml:space="preserve">TEMEL DEĞERLERİMİZ </w:t>
      </w:r>
      <w:r w:rsidRPr="00F64446">
        <w:rPr>
          <w:color w:val="FF0000"/>
          <w:highlight w:val="yellow"/>
        </w:rPr>
        <w:t>*</w:t>
      </w:r>
      <w:bookmarkEnd w:id="30"/>
    </w:p>
    <w:p w:rsidR="00F64446" w:rsidRDefault="00F64446" w:rsidP="00F64446">
      <w:pPr>
        <w:spacing w:after="0" w:line="360" w:lineRule="auto"/>
        <w:jc w:val="both"/>
        <w:rPr>
          <w:rFonts w:ascii="Times New Roman" w:hAnsi="Times New Roman"/>
          <w:szCs w:val="24"/>
        </w:rPr>
      </w:pPr>
      <w:r w:rsidRPr="00C04A2D">
        <w:rPr>
          <w:rFonts w:ascii="Times New Roman" w:hAnsi="Times New Roman"/>
          <w:szCs w:val="24"/>
        </w:rPr>
        <w:t>1. Atatürk il</w:t>
      </w:r>
      <w:r>
        <w:rPr>
          <w:rFonts w:ascii="Times New Roman" w:hAnsi="Times New Roman"/>
          <w:szCs w:val="24"/>
        </w:rPr>
        <w:t>ke ve inkılâpları temel ilkemizdir.</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 </w:t>
      </w:r>
      <w:r>
        <w:rPr>
          <w:rFonts w:ascii="Times New Roman" w:hAnsi="Times New Roman"/>
          <w:szCs w:val="24"/>
        </w:rPr>
        <w:t>2. Sağlam bir gelecek inşa etmek istiyoruz.</w:t>
      </w:r>
    </w:p>
    <w:p w:rsidR="00F64446"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3. </w:t>
      </w:r>
      <w:r>
        <w:rPr>
          <w:rFonts w:ascii="Times New Roman" w:hAnsi="Times New Roman"/>
          <w:szCs w:val="24"/>
        </w:rPr>
        <w:t>Kültürel değerlerimizden kopmadan yeniliklere uyum sağlayarak yolumuza devam etmekteyiz.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4. </w:t>
      </w:r>
      <w:r>
        <w:rPr>
          <w:rFonts w:ascii="Times New Roman" w:hAnsi="Times New Roman"/>
          <w:szCs w:val="24"/>
        </w:rPr>
        <w:t>Dilimizin korunması, etkili ve doğru kullanılmasını sağlamakla mükellefiz.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5. </w:t>
      </w:r>
      <w:r>
        <w:rPr>
          <w:rFonts w:ascii="Times New Roman" w:hAnsi="Times New Roman"/>
          <w:szCs w:val="24"/>
        </w:rPr>
        <w:t>Gelişime açığız ve gelişim konusunda birbirimizi harekete geçirmekle yükümlüyüz.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6. Fırsat eşitliğini okulda yaşatırız. Demokratik anlayışa önem veririz.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7. </w:t>
      </w:r>
      <w:r>
        <w:rPr>
          <w:rFonts w:ascii="Times New Roman" w:hAnsi="Times New Roman"/>
          <w:szCs w:val="24"/>
        </w:rPr>
        <w:t>“Biz” olma bilinciyle hareket ederiz.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8. </w:t>
      </w:r>
      <w:r>
        <w:rPr>
          <w:rFonts w:ascii="Times New Roman" w:hAnsi="Times New Roman"/>
          <w:szCs w:val="24"/>
        </w:rPr>
        <w:t xml:space="preserve"> Öğrenci merkezli eğitim anlayışına sahibiz.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9. </w:t>
      </w:r>
      <w:r>
        <w:rPr>
          <w:rFonts w:ascii="Times New Roman" w:hAnsi="Times New Roman"/>
          <w:szCs w:val="24"/>
        </w:rPr>
        <w:t xml:space="preserve">  Tüm öğrencilerin öğrenebileceği felsefesiyle hareket ederiz.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10. Öğrencilerimizin ilgi ve yeteneklerini ortaya çıkarmaya çalışırız.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11. </w:t>
      </w:r>
      <w:r>
        <w:rPr>
          <w:rFonts w:ascii="Times New Roman" w:hAnsi="Times New Roman"/>
          <w:szCs w:val="24"/>
        </w:rPr>
        <w:t>Planlı hareket ederek kaliteyi arttırmayı hedefleriz.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lastRenderedPageBreak/>
        <w:t xml:space="preserve">12. </w:t>
      </w:r>
      <w:r>
        <w:rPr>
          <w:rFonts w:ascii="Times New Roman" w:hAnsi="Times New Roman"/>
          <w:szCs w:val="24"/>
        </w:rPr>
        <w:t>Kıt olan okul kaynaklarını en etkin şekilde kullanmaya çalışırız.</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13. </w:t>
      </w:r>
      <w:r>
        <w:rPr>
          <w:rFonts w:ascii="Times New Roman" w:hAnsi="Times New Roman"/>
          <w:szCs w:val="24"/>
        </w:rPr>
        <w:t xml:space="preserve">Sorun yaratan değil, çözüm üreten bireyler olmayı hedefleriz. </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14. </w:t>
      </w:r>
      <w:r>
        <w:rPr>
          <w:rFonts w:ascii="Times New Roman" w:hAnsi="Times New Roman"/>
          <w:szCs w:val="24"/>
        </w:rPr>
        <w:t>Okulumuz demokratik temeller üzerine kurulmuştur.</w:t>
      </w:r>
    </w:p>
    <w:p w:rsidR="00F64446" w:rsidRPr="00C04A2D" w:rsidRDefault="00F64446" w:rsidP="00F64446">
      <w:pPr>
        <w:spacing w:after="0" w:line="360" w:lineRule="auto"/>
        <w:jc w:val="both"/>
        <w:rPr>
          <w:rFonts w:ascii="Times New Roman" w:hAnsi="Times New Roman"/>
          <w:szCs w:val="24"/>
        </w:rPr>
      </w:pPr>
      <w:r w:rsidRPr="00C04A2D">
        <w:rPr>
          <w:rFonts w:ascii="Times New Roman" w:hAnsi="Times New Roman"/>
          <w:szCs w:val="24"/>
        </w:rPr>
        <w:t xml:space="preserve">15. </w:t>
      </w:r>
      <w:r>
        <w:rPr>
          <w:rFonts w:ascii="Times New Roman" w:hAnsi="Times New Roman"/>
          <w:szCs w:val="24"/>
        </w:rPr>
        <w:t>Velilerimizi çalışmalarımıza ortak etmeye yönelik faaliyetler gerçekleştiririz.</w:t>
      </w:r>
    </w:p>
    <w:p w:rsidR="00F64446" w:rsidRPr="000577BE" w:rsidRDefault="00F64446" w:rsidP="00F64446">
      <w:pPr>
        <w:jc w:val="both"/>
        <w:rPr>
          <w:rFonts w:ascii="Times New Roman" w:hAnsi="Times New Roman"/>
        </w:rPr>
      </w:pPr>
      <w:r>
        <w:rPr>
          <w:rFonts w:ascii="Times New Roman" w:hAnsi="Times New Roman"/>
        </w:rPr>
        <w:t>16.</w:t>
      </w:r>
      <w:r w:rsidRPr="000577BE">
        <w:rPr>
          <w:rFonts w:ascii="Times New Roman" w:hAnsi="Times New Roman"/>
        </w:rPr>
        <w:t xml:space="preserve">"Sevgi, saygı, dürüstlük ve sorumluluk” kavramlarını kurumun temel değeri; “üretici ve nitelikli insan”ı evrensel gelişmenin vazgeçilmez gereği saymak, </w:t>
      </w:r>
    </w:p>
    <w:p w:rsidR="00F64446" w:rsidRPr="00A64275" w:rsidRDefault="00F64446" w:rsidP="00F64446">
      <w:pPr>
        <w:spacing w:line="252" w:lineRule="auto"/>
        <w:jc w:val="both"/>
        <w:rPr>
          <w:rFonts w:ascii="Times New Roman" w:hAnsi="Times New Roman"/>
        </w:rPr>
      </w:pPr>
      <w:r>
        <w:rPr>
          <w:rFonts w:ascii="Times New Roman" w:hAnsi="Times New Roman"/>
        </w:rPr>
        <w:t>17.</w:t>
      </w:r>
      <w:r w:rsidRPr="00A64275">
        <w:rPr>
          <w:rFonts w:ascii="Times New Roman" w:hAnsi="Times New Roman"/>
        </w:rPr>
        <w:t>Nitelikli bir eğitim-öğretim ve</w:t>
      </w:r>
      <w:r>
        <w:rPr>
          <w:rFonts w:ascii="Times New Roman" w:hAnsi="Times New Roman"/>
        </w:rPr>
        <w:t xml:space="preserve"> yönetim kadrosuna sahip olmak </w:t>
      </w:r>
    </w:p>
    <w:p w:rsidR="00F64446" w:rsidRPr="00A64275" w:rsidRDefault="00F64446" w:rsidP="00F64446">
      <w:pPr>
        <w:spacing w:line="252" w:lineRule="auto"/>
        <w:jc w:val="both"/>
        <w:rPr>
          <w:rFonts w:ascii="Times New Roman" w:hAnsi="Times New Roman"/>
        </w:rPr>
      </w:pPr>
      <w:r>
        <w:rPr>
          <w:rFonts w:ascii="Times New Roman" w:hAnsi="Times New Roman"/>
        </w:rPr>
        <w:t>18.</w:t>
      </w:r>
      <w:r w:rsidRPr="00A64275">
        <w:rPr>
          <w:rFonts w:ascii="Times New Roman" w:hAnsi="Times New Roman"/>
        </w:rPr>
        <w:t xml:space="preserve">Sürekli bir kalite sistemi oluşturarak, uygulamalardan bilgi üretmek ve niteliğin arttırılmasını tüm çalışanların sorumluluğu yapmak </w:t>
      </w:r>
    </w:p>
    <w:p w:rsidR="00F64446" w:rsidRDefault="00F64446" w:rsidP="00F64446">
      <w:pPr>
        <w:spacing w:line="252" w:lineRule="auto"/>
        <w:jc w:val="both"/>
        <w:rPr>
          <w:rFonts w:ascii="Times New Roman" w:hAnsi="Times New Roman"/>
        </w:rPr>
      </w:pPr>
      <w:r>
        <w:rPr>
          <w:rFonts w:ascii="Times New Roman" w:hAnsi="Times New Roman"/>
        </w:rPr>
        <w:t>19.</w:t>
      </w:r>
      <w:r w:rsidRPr="00A64275">
        <w:rPr>
          <w:rFonts w:ascii="Times New Roman" w:hAnsi="Times New Roman"/>
        </w:rPr>
        <w:t xml:space="preserve">Öğrencilerin doğaya ve çevre sorunlarına duyarlı olmasını sağlamak. </w:t>
      </w:r>
    </w:p>
    <w:p w:rsidR="00F64446" w:rsidRPr="00A64275" w:rsidRDefault="00F64446" w:rsidP="00F64446">
      <w:pPr>
        <w:spacing w:line="252" w:lineRule="auto"/>
        <w:jc w:val="both"/>
        <w:rPr>
          <w:rFonts w:ascii="Times New Roman" w:hAnsi="Times New Roman"/>
        </w:rPr>
      </w:pPr>
      <w:r>
        <w:rPr>
          <w:rFonts w:ascii="Times New Roman" w:hAnsi="Times New Roman"/>
        </w:rPr>
        <w:t>20.Yalnızca kendi çıkarlarını değil başkalarının iyiliğini de gözeten bireyler yetiştirmeyi amaçlamaktayız.</w:t>
      </w:r>
    </w:p>
    <w:p w:rsidR="00F64446" w:rsidRDefault="00F64446" w:rsidP="00A66097"/>
    <w:p w:rsidR="00F64446" w:rsidRPr="00F64446" w:rsidRDefault="00F64446" w:rsidP="00F64446">
      <w:pPr>
        <w:pStyle w:val="Balk1"/>
        <w:rPr>
          <w:color w:val="FF0000"/>
        </w:rPr>
      </w:pPr>
      <w:bookmarkStart w:id="31" w:name="_Toc411525145"/>
      <w:bookmarkStart w:id="32" w:name="_Toc416085153"/>
      <w:bookmarkStart w:id="33" w:name="_Toc529519459"/>
      <w:bookmarkStart w:id="34" w:name="_Toc531097543"/>
      <w:r w:rsidRPr="00F64446">
        <w:rPr>
          <w:color w:val="FF0000"/>
        </w:rPr>
        <w:t xml:space="preserve">BÖLÜM IV: AMAÇ, HEDEF VE </w:t>
      </w:r>
      <w:bookmarkEnd w:id="31"/>
      <w:bookmarkEnd w:id="32"/>
      <w:bookmarkEnd w:id="33"/>
      <w:r w:rsidRPr="00F64446">
        <w:rPr>
          <w:color w:val="FF0000"/>
        </w:rPr>
        <w:t>EYLEMLER</w:t>
      </w:r>
      <w:bookmarkEnd w:id="34"/>
    </w:p>
    <w:p w:rsidR="00F64446" w:rsidRPr="00F64446" w:rsidRDefault="00F64446" w:rsidP="00F64446">
      <w:pPr>
        <w:rPr>
          <w:rFonts w:ascii="Times New Roman" w:hAnsi="Times New Roman" w:cs="Times New Roman"/>
          <w:b/>
          <w:color w:val="FF0000"/>
          <w:sz w:val="24"/>
          <w:szCs w:val="24"/>
        </w:rPr>
      </w:pPr>
      <w:bookmarkStart w:id="35" w:name="_Toc529519460"/>
      <w:r w:rsidRPr="00F64446">
        <w:rPr>
          <w:rFonts w:ascii="Times New Roman" w:hAnsi="Times New Roman" w:cs="Times New Roman"/>
          <w:b/>
          <w:color w:val="FF0000"/>
          <w:sz w:val="24"/>
          <w:szCs w:val="24"/>
        </w:rPr>
        <w:t>Stratejik Amaç 1.</w:t>
      </w:r>
    </w:p>
    <w:p w:rsidR="00F64446" w:rsidRPr="00F64446" w:rsidRDefault="00F64446" w:rsidP="00F64446">
      <w:pPr>
        <w:rPr>
          <w:rFonts w:ascii="Times New Roman" w:hAnsi="Times New Roman" w:cs="Times New Roman"/>
          <w:sz w:val="24"/>
          <w:szCs w:val="24"/>
        </w:rPr>
      </w:pPr>
      <w:r w:rsidRPr="00F64446">
        <w:rPr>
          <w:rFonts w:ascii="Times New Roman" w:hAnsi="Times New Roman" w:cs="Times New Roman"/>
          <w:sz w:val="24"/>
          <w:szCs w:val="24"/>
        </w:rPr>
        <w:t xml:space="preserve">Kayıt bölgemizde yer alan çocukların okullaşma oranlarını artıran, öğrencilerin uyum ve devamsızlık sorunlarını gideren etkin bir yönetim yapısı kurulacaktır.  </w:t>
      </w:r>
      <w:bookmarkEnd w:id="35"/>
    </w:p>
    <w:p w:rsidR="00F64446" w:rsidRDefault="00F64446" w:rsidP="00F64446">
      <w:pPr>
        <w:pStyle w:val="ListeParagraf"/>
        <w:numPr>
          <w:ilvl w:val="0"/>
          <w:numId w:val="36"/>
        </w:numPr>
        <w:rPr>
          <w:rFonts w:ascii="Times New Roman" w:hAnsi="Times New Roman"/>
          <w:szCs w:val="24"/>
        </w:rPr>
      </w:pPr>
      <w:bookmarkStart w:id="36" w:name="_Toc529519462"/>
      <w:bookmarkStart w:id="37" w:name="_Toc416085156"/>
      <w:r w:rsidRPr="00F64446">
        <w:rPr>
          <w:rStyle w:val="Balk4Char"/>
          <w:rFonts w:ascii="Times New Roman" w:hAnsi="Times New Roman" w:cs="Times New Roman"/>
          <w:szCs w:val="24"/>
        </w:rPr>
        <w:t xml:space="preserve">Stratejik Hedef </w:t>
      </w:r>
      <w:proofErr w:type="gramStart"/>
      <w:r w:rsidRPr="00F64446">
        <w:rPr>
          <w:rStyle w:val="Balk4Char"/>
          <w:rFonts w:ascii="Times New Roman" w:hAnsi="Times New Roman" w:cs="Times New Roman"/>
          <w:szCs w:val="24"/>
        </w:rPr>
        <w:t>1.1</w:t>
      </w:r>
      <w:proofErr w:type="gramEnd"/>
      <w:r w:rsidRPr="00F64446">
        <w:rPr>
          <w:rStyle w:val="Balk4Char"/>
          <w:rFonts w:ascii="Times New Roman" w:hAnsi="Times New Roman" w:cs="Times New Roman"/>
          <w:szCs w:val="24"/>
        </w:rPr>
        <w:t>.</w:t>
      </w:r>
      <w:r w:rsidRPr="00F64446">
        <w:rPr>
          <w:rFonts w:ascii="Times New Roman" w:hAnsi="Times New Roman"/>
          <w:szCs w:val="24"/>
        </w:rPr>
        <w:t xml:space="preserve">  Kayıt bölgemizde yer alan çocukların okullaşma oranları artırılacak ve öğrencilerin uyum ve devamsızlık sorunları da giderilecektir.</w:t>
      </w:r>
      <w:bookmarkEnd w:id="36"/>
      <w:r w:rsidRPr="00F64446">
        <w:rPr>
          <w:rFonts w:ascii="Times New Roman" w:hAnsi="Times New Roman"/>
          <w:szCs w:val="24"/>
        </w:rPr>
        <w:t xml:space="preserve"> </w:t>
      </w:r>
    </w:p>
    <w:p w:rsidR="009569DF" w:rsidRPr="00F64446" w:rsidRDefault="009569DF" w:rsidP="009569DF">
      <w:pPr>
        <w:pStyle w:val="ListeParagraf"/>
        <w:rPr>
          <w:rFonts w:ascii="Times New Roman" w:hAnsi="Times New Roman"/>
          <w:szCs w:val="24"/>
        </w:rPr>
      </w:pPr>
    </w:p>
    <w:bookmarkEnd w:id="37"/>
    <w:p w:rsidR="00F64446" w:rsidRPr="00F64446" w:rsidRDefault="00F64446" w:rsidP="00F64446">
      <w:pPr>
        <w:rPr>
          <w:rFonts w:ascii="Times New Roman" w:hAnsi="Times New Roman" w:cs="Times New Roman"/>
          <w:b/>
          <w:color w:val="FF0000"/>
          <w:sz w:val="24"/>
          <w:szCs w:val="24"/>
        </w:rPr>
      </w:pPr>
      <w:r w:rsidRPr="00F64446">
        <w:rPr>
          <w:rFonts w:ascii="Times New Roman" w:hAnsi="Times New Roman" w:cs="Times New Roman"/>
          <w:b/>
          <w:color w:val="FF0000"/>
          <w:sz w:val="24"/>
          <w:szCs w:val="24"/>
        </w:rPr>
        <w:t>Stratejik Amaç 2.</w:t>
      </w:r>
    </w:p>
    <w:p w:rsidR="00F64446" w:rsidRPr="00F64446" w:rsidRDefault="00F64446" w:rsidP="00F64446">
      <w:pPr>
        <w:rPr>
          <w:rFonts w:ascii="Times New Roman" w:hAnsi="Times New Roman" w:cs="Times New Roman"/>
          <w:sz w:val="24"/>
          <w:szCs w:val="24"/>
        </w:rPr>
      </w:pPr>
      <w:r w:rsidRPr="00F64446">
        <w:rPr>
          <w:rFonts w:ascii="Times New Roman" w:hAnsi="Times New Roman" w:cs="Times New Roman"/>
          <w:sz w:val="24"/>
          <w:szCs w:val="24"/>
        </w:rPr>
        <w:t>Öğrencilerimizin gelişmiş dünyaya uyum sağlayacak şekilde donanımlı bireyler olabilmesi için eğitim ve öğretimde kalite artırılacaktır.</w:t>
      </w:r>
    </w:p>
    <w:p w:rsidR="00F64446" w:rsidRPr="009569DF" w:rsidRDefault="00F64446" w:rsidP="00F64446">
      <w:pPr>
        <w:pStyle w:val="ListeParagraf"/>
        <w:numPr>
          <w:ilvl w:val="0"/>
          <w:numId w:val="36"/>
        </w:numPr>
        <w:rPr>
          <w:szCs w:val="24"/>
        </w:rPr>
      </w:pPr>
      <w:r w:rsidRPr="00F64446">
        <w:rPr>
          <w:rStyle w:val="Balk4Char"/>
          <w:rFonts w:ascii="Times New Roman" w:hAnsi="Times New Roman" w:cs="Times New Roman"/>
        </w:rPr>
        <w:t xml:space="preserve">Stratejik Hedef </w:t>
      </w:r>
      <w:proofErr w:type="gramStart"/>
      <w:r w:rsidRPr="00F64446">
        <w:rPr>
          <w:rStyle w:val="Balk4Char"/>
          <w:rFonts w:ascii="Times New Roman" w:hAnsi="Times New Roman" w:cs="Times New Roman"/>
        </w:rPr>
        <w:t>2.1</w:t>
      </w:r>
      <w:proofErr w:type="gramEnd"/>
      <w:r w:rsidRPr="00F64446">
        <w:rPr>
          <w:rStyle w:val="Balk4Char"/>
          <w:rFonts w:ascii="Times New Roman" w:hAnsi="Times New Roman" w:cs="Times New Roman"/>
        </w:rPr>
        <w:t>.</w:t>
      </w:r>
      <w:r w:rsidRPr="00F64446">
        <w:rPr>
          <w:szCs w:val="24"/>
        </w:rPr>
        <w:t xml:space="preserve">  </w:t>
      </w:r>
      <w:r w:rsidRPr="00F64446">
        <w:t>Öğrenme kazanımlarını takip eden ve velileri de sürece dâhil eden bir yönetim anlayışı ile öğrencilerimizin akademik başarıları ve sosyal faaliyetlere etkin katılımı artırılacaktır.</w:t>
      </w:r>
    </w:p>
    <w:p w:rsidR="009569DF" w:rsidRPr="00F64446" w:rsidRDefault="009569DF" w:rsidP="009569DF">
      <w:pPr>
        <w:pStyle w:val="ListeParagraf"/>
        <w:rPr>
          <w:szCs w:val="24"/>
        </w:rPr>
      </w:pPr>
    </w:p>
    <w:p w:rsidR="00F64446" w:rsidRPr="00CE7B8C" w:rsidRDefault="00F64446" w:rsidP="00F64446">
      <w:pPr>
        <w:autoSpaceDE w:val="0"/>
        <w:autoSpaceDN w:val="0"/>
        <w:adjustRightInd w:val="0"/>
        <w:spacing w:after="0"/>
        <w:jc w:val="both"/>
        <w:rPr>
          <w:rFonts w:ascii="Times New Roman" w:hAnsi="Times New Roman"/>
          <w:b/>
          <w:bCs/>
          <w:color w:val="C00000"/>
          <w:sz w:val="24"/>
          <w:szCs w:val="24"/>
          <w:lang w:val="en-US"/>
        </w:rPr>
      </w:pPr>
      <w:proofErr w:type="spellStart"/>
      <w:r w:rsidRPr="00CE7B8C">
        <w:rPr>
          <w:rFonts w:ascii="Times New Roman" w:hAnsi="Times New Roman"/>
          <w:b/>
          <w:bCs/>
          <w:color w:val="C00000"/>
          <w:sz w:val="24"/>
          <w:szCs w:val="24"/>
          <w:lang w:val="en-US"/>
        </w:rPr>
        <w:t>Stratejik</w:t>
      </w:r>
      <w:proofErr w:type="spellEnd"/>
      <w:r w:rsidRPr="00CE7B8C">
        <w:rPr>
          <w:rFonts w:ascii="Times New Roman" w:hAnsi="Times New Roman"/>
          <w:b/>
          <w:bCs/>
          <w:color w:val="C00000"/>
          <w:sz w:val="24"/>
          <w:szCs w:val="24"/>
          <w:lang w:val="en-US"/>
        </w:rPr>
        <w:t xml:space="preserve"> </w:t>
      </w:r>
      <w:proofErr w:type="spellStart"/>
      <w:r w:rsidRPr="00CE7B8C">
        <w:rPr>
          <w:rFonts w:ascii="Times New Roman" w:hAnsi="Times New Roman"/>
          <w:b/>
          <w:bCs/>
          <w:color w:val="C00000"/>
          <w:sz w:val="24"/>
          <w:szCs w:val="24"/>
          <w:lang w:val="en-US"/>
        </w:rPr>
        <w:t>Amaç</w:t>
      </w:r>
      <w:proofErr w:type="spellEnd"/>
      <w:r w:rsidRPr="00CE7B8C">
        <w:rPr>
          <w:rFonts w:ascii="Times New Roman" w:hAnsi="Times New Roman"/>
          <w:b/>
          <w:bCs/>
          <w:color w:val="C00000"/>
          <w:sz w:val="24"/>
          <w:szCs w:val="24"/>
          <w:lang w:val="en-US"/>
        </w:rPr>
        <w:t xml:space="preserve"> 3.</w:t>
      </w:r>
    </w:p>
    <w:p w:rsidR="00F64446" w:rsidRPr="00461A2D" w:rsidRDefault="00F64446" w:rsidP="00F64446">
      <w:pPr>
        <w:jc w:val="both"/>
        <w:rPr>
          <w:rFonts w:ascii="Times New Roman" w:hAnsi="Times New Roman"/>
          <w:sz w:val="24"/>
          <w:szCs w:val="24"/>
        </w:rPr>
      </w:pPr>
      <w:proofErr w:type="spellStart"/>
      <w:r>
        <w:rPr>
          <w:rFonts w:ascii="Times New Roman" w:hAnsi="Times New Roman"/>
          <w:sz w:val="24"/>
          <w:szCs w:val="24"/>
          <w:lang w:val="en-US"/>
        </w:rPr>
        <w:t>Eğitime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erişimi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kaliteyi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artırmak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için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Okulumuzun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beşeri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fiziki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mali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teknolojik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yapısı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yönetim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organizasyon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yapısını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iyileştirerek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verimli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işleyen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kurumsal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yapı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oluşturmak</w:t>
      </w:r>
      <w:proofErr w:type="spellEnd"/>
      <w:r>
        <w:rPr>
          <w:rFonts w:ascii="Times New Roman" w:hAnsi="Times New Roman"/>
          <w:sz w:val="24"/>
          <w:szCs w:val="24"/>
          <w:lang w:val="en-US"/>
        </w:rPr>
        <w:t>.</w:t>
      </w:r>
    </w:p>
    <w:p w:rsidR="00F64446" w:rsidRPr="009569DF" w:rsidRDefault="00F64446" w:rsidP="00F64446">
      <w:pPr>
        <w:numPr>
          <w:ilvl w:val="0"/>
          <w:numId w:val="35"/>
        </w:numPr>
        <w:autoSpaceDE w:val="0"/>
        <w:autoSpaceDN w:val="0"/>
        <w:adjustRightInd w:val="0"/>
        <w:spacing w:after="0"/>
        <w:ind w:left="1004" w:hanging="360"/>
        <w:jc w:val="both"/>
        <w:rPr>
          <w:rFonts w:ascii="Times New Roman" w:hAnsi="Times New Roman"/>
          <w:b/>
          <w:bCs/>
          <w:i/>
          <w:color w:val="548DD4" w:themeColor="text2" w:themeTint="99"/>
          <w:sz w:val="24"/>
          <w:szCs w:val="24"/>
          <w:lang w:val="en-US"/>
        </w:rPr>
      </w:pPr>
      <w:proofErr w:type="spellStart"/>
      <w:r w:rsidRPr="00F64446">
        <w:rPr>
          <w:rFonts w:ascii="Times New Roman" w:hAnsi="Times New Roman"/>
          <w:b/>
          <w:bCs/>
          <w:i/>
          <w:color w:val="548DD4" w:themeColor="text2" w:themeTint="99"/>
          <w:sz w:val="24"/>
          <w:szCs w:val="24"/>
          <w:lang w:val="en-US"/>
        </w:rPr>
        <w:t>Stratejik</w:t>
      </w:r>
      <w:proofErr w:type="spellEnd"/>
      <w:r w:rsidRPr="00F64446">
        <w:rPr>
          <w:rFonts w:ascii="Times New Roman" w:hAnsi="Times New Roman"/>
          <w:b/>
          <w:bCs/>
          <w:i/>
          <w:color w:val="548DD4" w:themeColor="text2" w:themeTint="99"/>
          <w:sz w:val="24"/>
          <w:szCs w:val="24"/>
          <w:lang w:val="en-US"/>
        </w:rPr>
        <w:t xml:space="preserve"> </w:t>
      </w:r>
      <w:proofErr w:type="spellStart"/>
      <w:r w:rsidRPr="00F64446">
        <w:rPr>
          <w:rFonts w:ascii="Times New Roman" w:hAnsi="Times New Roman"/>
          <w:b/>
          <w:bCs/>
          <w:i/>
          <w:color w:val="548DD4" w:themeColor="text2" w:themeTint="99"/>
          <w:sz w:val="24"/>
          <w:szCs w:val="24"/>
          <w:lang w:val="en-US"/>
        </w:rPr>
        <w:t>Hedef</w:t>
      </w:r>
      <w:proofErr w:type="spellEnd"/>
      <w:r w:rsidRPr="00F64446">
        <w:rPr>
          <w:rFonts w:ascii="Times New Roman" w:hAnsi="Times New Roman"/>
          <w:b/>
          <w:bCs/>
          <w:i/>
          <w:color w:val="548DD4" w:themeColor="text2" w:themeTint="99"/>
          <w:sz w:val="24"/>
          <w:szCs w:val="24"/>
          <w:lang w:val="en-US"/>
        </w:rPr>
        <w:t xml:space="preserve"> 3.1.</w:t>
      </w:r>
      <w:r>
        <w:rPr>
          <w:rFonts w:ascii="Times New Roman" w:hAnsi="Times New Roman"/>
          <w:b/>
          <w:bCs/>
          <w:i/>
          <w:color w:val="548DD4" w:themeColor="text2" w:themeTint="99"/>
          <w:sz w:val="24"/>
          <w:szCs w:val="24"/>
          <w:lang w:val="en-US"/>
        </w:rPr>
        <w:t xml:space="preserve"> </w:t>
      </w:r>
      <w:proofErr w:type="spellStart"/>
      <w:r>
        <w:rPr>
          <w:rFonts w:ascii="Times New Roman" w:hAnsi="Times New Roman"/>
          <w:sz w:val="24"/>
          <w:szCs w:val="24"/>
          <w:lang w:val="en-US"/>
        </w:rPr>
        <w:t>Peyamitepe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Şehit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Mehmet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Kocakaya</w:t>
      </w:r>
      <w:proofErr w:type="spellEnd"/>
      <w:r w:rsidRPr="00F64446">
        <w:rPr>
          <w:rFonts w:ascii="Times New Roman" w:hAnsi="Times New Roman"/>
          <w:sz w:val="24"/>
          <w:szCs w:val="24"/>
          <w:lang w:val="en-US"/>
        </w:rPr>
        <w:t xml:space="preserve"> </w:t>
      </w:r>
      <w:proofErr w:type="spellStart"/>
      <w:r w:rsidRPr="00F64446">
        <w:rPr>
          <w:rFonts w:ascii="Times New Roman" w:hAnsi="Times New Roman"/>
          <w:sz w:val="24"/>
          <w:szCs w:val="24"/>
          <w:lang w:val="en-US"/>
        </w:rPr>
        <w:t>İlkokulu</w:t>
      </w:r>
      <w:proofErr w:type="spellEnd"/>
      <w:r w:rsidRPr="00F64446">
        <w:rPr>
          <w:rFonts w:ascii="Times New Roman TUR" w:hAnsi="Times New Roman TUR" w:cs="Times New Roman TUR"/>
          <w:sz w:val="24"/>
          <w:szCs w:val="24"/>
        </w:rPr>
        <w:t xml:space="preserve"> Müdürlüğümüzün hizmetlerinin etkin sunumunu sağlamak üzere insan </w:t>
      </w:r>
      <w:r w:rsidRPr="00F64446">
        <w:rPr>
          <w:rFonts w:ascii="Times New Roman TUR" w:hAnsi="Times New Roman TUR" w:cs="Times New Roman TUR"/>
          <w:sz w:val="24"/>
          <w:szCs w:val="24"/>
        </w:rPr>
        <w:lastRenderedPageBreak/>
        <w:t xml:space="preserve">kaynaklarının </w:t>
      </w:r>
      <w:proofErr w:type="gramStart"/>
      <w:r w:rsidRPr="00F64446">
        <w:rPr>
          <w:rFonts w:ascii="Times New Roman TUR" w:hAnsi="Times New Roman TUR" w:cs="Times New Roman TUR"/>
          <w:sz w:val="24"/>
          <w:szCs w:val="24"/>
        </w:rPr>
        <w:t>yapısını ,</w:t>
      </w:r>
      <w:proofErr w:type="gramEnd"/>
      <w:r w:rsidRPr="00F64446">
        <w:rPr>
          <w:rFonts w:ascii="Times New Roman TUR" w:hAnsi="Times New Roman TUR" w:cs="Times New Roman TUR"/>
          <w:sz w:val="24"/>
          <w:szCs w:val="24"/>
        </w:rPr>
        <w:t xml:space="preserve"> niteliğini geliştirmek ve </w:t>
      </w:r>
      <w:proofErr w:type="spellStart"/>
      <w:r w:rsidRPr="00F64446">
        <w:rPr>
          <w:rFonts w:ascii="Times New Roman" w:hAnsi="Times New Roman"/>
          <w:sz w:val="24"/>
          <w:szCs w:val="24"/>
          <w:lang w:val="en-US"/>
        </w:rPr>
        <w:t>Kalite</w:t>
      </w:r>
      <w:proofErr w:type="spellEnd"/>
      <w:r w:rsidRPr="00F64446">
        <w:rPr>
          <w:rFonts w:ascii="Times New Roman" w:hAnsi="Times New Roman"/>
          <w:sz w:val="24"/>
          <w:szCs w:val="24"/>
          <w:lang w:val="en-US"/>
        </w:rPr>
        <w:t xml:space="preserve"> </w:t>
      </w:r>
      <w:proofErr w:type="spellStart"/>
      <w:r w:rsidRPr="00F64446">
        <w:rPr>
          <w:rFonts w:ascii="Times New Roman" w:hAnsi="Times New Roman"/>
          <w:sz w:val="24"/>
          <w:szCs w:val="24"/>
          <w:lang w:val="en-US"/>
        </w:rPr>
        <w:t>standartlarına</w:t>
      </w:r>
      <w:proofErr w:type="spellEnd"/>
      <w:r w:rsidRPr="00F64446">
        <w:rPr>
          <w:rFonts w:ascii="Times New Roman" w:hAnsi="Times New Roman"/>
          <w:sz w:val="24"/>
          <w:szCs w:val="24"/>
          <w:lang w:val="en-US"/>
        </w:rPr>
        <w:t xml:space="preserve"> </w:t>
      </w:r>
      <w:r w:rsidRPr="00F64446">
        <w:rPr>
          <w:rFonts w:ascii="Times New Roman TUR" w:hAnsi="Times New Roman TUR" w:cs="Times New Roman TUR"/>
          <w:sz w:val="24"/>
          <w:szCs w:val="24"/>
        </w:rPr>
        <w:t>uygun eğitim ortamlarını tesis etmek; etkin, verimli bir mali yönetim yapısını oluşturmak.</w:t>
      </w:r>
    </w:p>
    <w:p w:rsidR="00F64446" w:rsidRPr="000140D3" w:rsidRDefault="00F64446" w:rsidP="00F64446">
      <w:pPr>
        <w:rPr>
          <w:highlight w:val="yellow"/>
        </w:rPr>
      </w:pPr>
    </w:p>
    <w:p w:rsidR="00F64446" w:rsidRPr="009569DF" w:rsidRDefault="00F64446" w:rsidP="00F64446">
      <w:pPr>
        <w:pStyle w:val="Balk2"/>
        <w:rPr>
          <w:color w:val="FF0000"/>
        </w:rPr>
      </w:pPr>
      <w:bookmarkStart w:id="38" w:name="_Toc531097544"/>
      <w:r w:rsidRPr="009569DF">
        <w:rPr>
          <w:color w:val="0070C0"/>
        </w:rPr>
        <w:t>TEMA I:</w:t>
      </w:r>
      <w:r w:rsidRPr="002B6FDB">
        <w:t xml:space="preserve"> </w:t>
      </w:r>
      <w:r w:rsidRPr="009569DF">
        <w:rPr>
          <w:color w:val="FF0000"/>
        </w:rPr>
        <w:t>EĞİTİM VE ÖĞRETİME ERİŞİM</w:t>
      </w:r>
      <w:bookmarkEnd w:id="38"/>
    </w:p>
    <w:p w:rsidR="00F64446" w:rsidRPr="002B6FDB" w:rsidRDefault="00F64446" w:rsidP="00F64446">
      <w:pPr>
        <w:ind w:firstLine="708"/>
        <w:jc w:val="both"/>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F64446" w:rsidRDefault="00F64446" w:rsidP="00A66097"/>
    <w:p w:rsidR="00F64446" w:rsidRPr="00F64446" w:rsidRDefault="00F64446" w:rsidP="00F64446">
      <w:pPr>
        <w:pStyle w:val="Balk3"/>
        <w:rPr>
          <w:color w:val="FF0000"/>
        </w:rPr>
      </w:pPr>
      <w:r w:rsidRPr="00F64446">
        <w:rPr>
          <w:color w:val="FF0000"/>
        </w:rPr>
        <w:t xml:space="preserve">Stratejik Amaç 1: </w:t>
      </w:r>
    </w:p>
    <w:p w:rsidR="00F64446" w:rsidRPr="00A47F2F" w:rsidRDefault="00F64446" w:rsidP="00F64446">
      <w:pPr>
        <w:ind w:left="720"/>
      </w:pPr>
      <w:r>
        <w:rPr>
          <w:szCs w:val="24"/>
        </w:rPr>
        <w:t xml:space="preserve">Kayıt bölgemizde yer alan çocukların okullaşma oranlarını artıran, öğrencilerin uyum ve devamsızlık sorunlarını gideren etkin bir yönetim yapısı kurulacaktır.  </w:t>
      </w:r>
      <w:r w:rsidRPr="00FF6E54">
        <w:rPr>
          <w:highlight w:val="yellow"/>
        </w:rPr>
        <w:t>***</w:t>
      </w:r>
      <w:r>
        <w:t xml:space="preserve"> </w:t>
      </w:r>
    </w:p>
    <w:p w:rsidR="00F64446" w:rsidRDefault="00F64446" w:rsidP="00F64446">
      <w:pPr>
        <w:pStyle w:val="Balk3"/>
        <w:rPr>
          <w:rFonts w:ascii="Book Antiqua" w:hAnsi="Book Antiqua"/>
          <w:sz w:val="24"/>
          <w:szCs w:val="24"/>
        </w:rPr>
      </w:pPr>
      <w:r w:rsidRPr="002B6FDB">
        <w:rPr>
          <w:rStyle w:val="Balk4Char"/>
        </w:rPr>
        <w:t xml:space="preserve">Stratejik Hedef </w:t>
      </w:r>
      <w:proofErr w:type="gramStart"/>
      <w:r w:rsidRPr="002B6FDB">
        <w:rPr>
          <w:rStyle w:val="Balk4Char"/>
        </w:rPr>
        <w:t>1.1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Kayıt bölgemizde yer alan çocukların okullaşma oranları artırılacak ve öğrencilerin uyum ve devamsızlık sorunları da giderilecektir. </w:t>
      </w:r>
    </w:p>
    <w:p w:rsidR="00F64446" w:rsidRDefault="00F64446" w:rsidP="00F64446">
      <w:pPr>
        <w:rPr>
          <w:b/>
          <w:i/>
        </w:rPr>
      </w:pPr>
      <w:bookmarkStart w:id="39" w:name="_Toc529519463"/>
    </w:p>
    <w:p w:rsidR="00F64446" w:rsidRPr="009569DF" w:rsidRDefault="00F64446" w:rsidP="00F64446">
      <w:pPr>
        <w:rPr>
          <w:b/>
          <w:color w:val="7030A0"/>
          <w:sz w:val="28"/>
        </w:rPr>
      </w:pPr>
      <w:r w:rsidRPr="009569DF">
        <w:rPr>
          <w:b/>
          <w:color w:val="7030A0"/>
          <w:sz w:val="28"/>
        </w:rPr>
        <w:t>Performans Göstergeleri</w:t>
      </w:r>
      <w:bookmarkEnd w:id="39"/>
      <w:r w:rsidRPr="009569DF">
        <w:rPr>
          <w:b/>
          <w:color w:val="7030A0"/>
          <w:sz w:val="28"/>
        </w:rPr>
        <w:t xml:space="preserve"> </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2"/>
        <w:gridCol w:w="3683"/>
        <w:gridCol w:w="955"/>
        <w:gridCol w:w="798"/>
        <w:gridCol w:w="761"/>
        <w:gridCol w:w="736"/>
        <w:gridCol w:w="798"/>
        <w:gridCol w:w="735"/>
        <w:gridCol w:w="11"/>
      </w:tblGrid>
      <w:tr w:rsidR="00F64446" w:rsidRPr="00A47F2F" w:rsidTr="004D1D45">
        <w:trPr>
          <w:trHeight w:val="415"/>
        </w:trPr>
        <w:tc>
          <w:tcPr>
            <w:tcW w:w="1282" w:type="dxa"/>
            <w:vMerge w:val="restart"/>
            <w:shd w:val="clear" w:color="auto" w:fill="00CC99"/>
            <w:noWrap/>
            <w:vAlign w:val="center"/>
            <w:hideMark/>
          </w:tcPr>
          <w:p w:rsidR="00F64446" w:rsidRPr="003322A4" w:rsidRDefault="00F64446" w:rsidP="00702349">
            <w:pPr>
              <w:spacing w:after="0" w:line="240" w:lineRule="auto"/>
              <w:rPr>
                <w:b/>
                <w:bCs/>
                <w:color w:val="000000"/>
              </w:rPr>
            </w:pPr>
            <w:r>
              <w:rPr>
                <w:b/>
                <w:bCs/>
                <w:color w:val="000000"/>
              </w:rPr>
              <w:t>No</w:t>
            </w:r>
          </w:p>
        </w:tc>
        <w:tc>
          <w:tcPr>
            <w:tcW w:w="3683" w:type="dxa"/>
            <w:vMerge w:val="restart"/>
            <w:shd w:val="clear" w:color="auto" w:fill="00FF99"/>
            <w:vAlign w:val="center"/>
            <w:hideMark/>
          </w:tcPr>
          <w:p w:rsidR="00F64446" w:rsidRPr="003322A4" w:rsidRDefault="00F64446" w:rsidP="00702349">
            <w:pPr>
              <w:spacing w:after="0" w:line="240" w:lineRule="auto"/>
              <w:rPr>
                <w:b/>
                <w:bCs/>
                <w:color w:val="000000"/>
                <w:sz w:val="20"/>
              </w:rPr>
            </w:pPr>
            <w:r w:rsidRPr="003322A4">
              <w:rPr>
                <w:b/>
                <w:bCs/>
                <w:color w:val="000000"/>
                <w:sz w:val="20"/>
              </w:rPr>
              <w:t>PERFORMANS</w:t>
            </w:r>
          </w:p>
          <w:p w:rsidR="00F64446" w:rsidRPr="003322A4" w:rsidRDefault="00F64446" w:rsidP="00702349">
            <w:pPr>
              <w:spacing w:after="0" w:line="240" w:lineRule="auto"/>
              <w:rPr>
                <w:b/>
                <w:bCs/>
                <w:color w:val="000000"/>
                <w:sz w:val="20"/>
              </w:rPr>
            </w:pPr>
            <w:r w:rsidRPr="003322A4">
              <w:rPr>
                <w:b/>
                <w:bCs/>
                <w:color w:val="000000"/>
                <w:sz w:val="20"/>
              </w:rPr>
              <w:t>GÖSTERGESİ</w:t>
            </w:r>
          </w:p>
        </w:tc>
        <w:tc>
          <w:tcPr>
            <w:tcW w:w="955" w:type="dxa"/>
            <w:shd w:val="clear" w:color="auto" w:fill="00CC99"/>
            <w:vAlign w:val="center"/>
          </w:tcPr>
          <w:p w:rsidR="00F64446" w:rsidRPr="003322A4" w:rsidRDefault="00F64446" w:rsidP="00702349">
            <w:pPr>
              <w:spacing w:after="0" w:line="240" w:lineRule="auto"/>
              <w:rPr>
                <w:b/>
                <w:bCs/>
                <w:color w:val="000000"/>
                <w:sz w:val="20"/>
              </w:rPr>
            </w:pPr>
            <w:r w:rsidRPr="003322A4">
              <w:rPr>
                <w:b/>
                <w:bCs/>
                <w:color w:val="000000"/>
                <w:sz w:val="20"/>
              </w:rPr>
              <w:t>Mevcut</w:t>
            </w:r>
          </w:p>
        </w:tc>
        <w:tc>
          <w:tcPr>
            <w:tcW w:w="3839" w:type="dxa"/>
            <w:gridSpan w:val="6"/>
            <w:shd w:val="clear" w:color="auto" w:fill="00FF99"/>
            <w:vAlign w:val="center"/>
          </w:tcPr>
          <w:p w:rsidR="00F64446" w:rsidRPr="003322A4" w:rsidRDefault="00F64446" w:rsidP="00702349">
            <w:pPr>
              <w:spacing w:after="0" w:line="240" w:lineRule="auto"/>
              <w:rPr>
                <w:b/>
                <w:bCs/>
                <w:color w:val="000000"/>
              </w:rPr>
            </w:pPr>
            <w:r w:rsidRPr="003322A4">
              <w:rPr>
                <w:b/>
                <w:bCs/>
                <w:color w:val="000000"/>
              </w:rPr>
              <w:t>HEDEF</w:t>
            </w:r>
          </w:p>
        </w:tc>
      </w:tr>
      <w:tr w:rsidR="00F64446" w:rsidRPr="00A47F2F" w:rsidTr="004D1D45">
        <w:trPr>
          <w:gridAfter w:val="1"/>
          <w:wAfter w:w="11" w:type="dxa"/>
          <w:trHeight w:val="305"/>
        </w:trPr>
        <w:tc>
          <w:tcPr>
            <w:tcW w:w="1282" w:type="dxa"/>
            <w:vMerge/>
            <w:shd w:val="clear" w:color="auto" w:fill="00CC99"/>
            <w:vAlign w:val="center"/>
            <w:hideMark/>
          </w:tcPr>
          <w:p w:rsidR="00F64446" w:rsidRPr="003322A4" w:rsidRDefault="00F64446" w:rsidP="00702349">
            <w:pPr>
              <w:spacing w:after="0" w:line="240" w:lineRule="auto"/>
              <w:rPr>
                <w:b/>
                <w:bCs/>
              </w:rPr>
            </w:pPr>
          </w:p>
        </w:tc>
        <w:tc>
          <w:tcPr>
            <w:tcW w:w="3683" w:type="dxa"/>
            <w:vMerge/>
            <w:shd w:val="clear" w:color="auto" w:fill="00FF99"/>
            <w:vAlign w:val="center"/>
            <w:hideMark/>
          </w:tcPr>
          <w:p w:rsidR="00F64446" w:rsidRPr="003322A4" w:rsidRDefault="00F64446" w:rsidP="00702349">
            <w:pPr>
              <w:spacing w:after="0" w:line="240" w:lineRule="auto"/>
              <w:rPr>
                <w:b/>
                <w:bCs/>
              </w:rPr>
            </w:pPr>
          </w:p>
        </w:tc>
        <w:tc>
          <w:tcPr>
            <w:tcW w:w="955" w:type="dxa"/>
            <w:shd w:val="clear" w:color="auto" w:fill="00CC99"/>
            <w:noWrap/>
            <w:vAlign w:val="center"/>
            <w:hideMark/>
          </w:tcPr>
          <w:p w:rsidR="00F64446" w:rsidRPr="003322A4" w:rsidRDefault="00F64446" w:rsidP="00702349">
            <w:pPr>
              <w:spacing w:after="0" w:line="240" w:lineRule="auto"/>
              <w:rPr>
                <w:b/>
                <w:bCs/>
              </w:rPr>
            </w:pPr>
            <w:r w:rsidRPr="003322A4">
              <w:rPr>
                <w:b/>
                <w:bCs/>
              </w:rPr>
              <w:t>2018</w:t>
            </w:r>
          </w:p>
        </w:tc>
        <w:tc>
          <w:tcPr>
            <w:tcW w:w="798" w:type="dxa"/>
            <w:shd w:val="clear" w:color="auto" w:fill="00FF99"/>
            <w:noWrap/>
            <w:vAlign w:val="center"/>
            <w:hideMark/>
          </w:tcPr>
          <w:p w:rsidR="00F64446" w:rsidRPr="003322A4" w:rsidRDefault="00F64446" w:rsidP="00702349">
            <w:pPr>
              <w:spacing w:after="0" w:line="240" w:lineRule="auto"/>
              <w:rPr>
                <w:b/>
                <w:bCs/>
              </w:rPr>
            </w:pPr>
            <w:r w:rsidRPr="003322A4">
              <w:rPr>
                <w:b/>
                <w:bCs/>
              </w:rPr>
              <w:t>2019</w:t>
            </w:r>
          </w:p>
        </w:tc>
        <w:tc>
          <w:tcPr>
            <w:tcW w:w="761" w:type="dxa"/>
            <w:shd w:val="clear" w:color="auto" w:fill="00CC99"/>
            <w:vAlign w:val="center"/>
          </w:tcPr>
          <w:p w:rsidR="00F64446" w:rsidRPr="003322A4" w:rsidRDefault="00F64446" w:rsidP="00702349">
            <w:pPr>
              <w:spacing w:after="0" w:line="240" w:lineRule="auto"/>
              <w:rPr>
                <w:b/>
                <w:bCs/>
              </w:rPr>
            </w:pPr>
            <w:r w:rsidRPr="003322A4">
              <w:rPr>
                <w:b/>
                <w:bCs/>
              </w:rPr>
              <w:t>2020</w:t>
            </w:r>
          </w:p>
        </w:tc>
        <w:tc>
          <w:tcPr>
            <w:tcW w:w="736" w:type="dxa"/>
            <w:shd w:val="clear" w:color="auto" w:fill="00FF99"/>
            <w:vAlign w:val="center"/>
          </w:tcPr>
          <w:p w:rsidR="00F64446" w:rsidRPr="003322A4" w:rsidRDefault="00F64446" w:rsidP="00702349">
            <w:pPr>
              <w:spacing w:after="0" w:line="240" w:lineRule="auto"/>
              <w:rPr>
                <w:b/>
                <w:bCs/>
              </w:rPr>
            </w:pPr>
            <w:r w:rsidRPr="003322A4">
              <w:rPr>
                <w:b/>
                <w:bCs/>
              </w:rPr>
              <w:t>2021</w:t>
            </w:r>
          </w:p>
        </w:tc>
        <w:tc>
          <w:tcPr>
            <w:tcW w:w="798" w:type="dxa"/>
            <w:shd w:val="clear" w:color="auto" w:fill="00CC99"/>
            <w:vAlign w:val="center"/>
          </w:tcPr>
          <w:p w:rsidR="00F64446" w:rsidRPr="003322A4" w:rsidRDefault="00F64446" w:rsidP="00702349">
            <w:pPr>
              <w:spacing w:after="0" w:line="240" w:lineRule="auto"/>
              <w:rPr>
                <w:b/>
                <w:bCs/>
              </w:rPr>
            </w:pPr>
            <w:r w:rsidRPr="003322A4">
              <w:rPr>
                <w:b/>
                <w:bCs/>
              </w:rPr>
              <w:t>2022</w:t>
            </w:r>
          </w:p>
        </w:tc>
        <w:tc>
          <w:tcPr>
            <w:tcW w:w="735" w:type="dxa"/>
            <w:shd w:val="clear" w:color="auto" w:fill="00FF99"/>
            <w:vAlign w:val="center"/>
          </w:tcPr>
          <w:p w:rsidR="00F64446" w:rsidRPr="003322A4" w:rsidRDefault="00F64446" w:rsidP="00702349">
            <w:pPr>
              <w:spacing w:after="0" w:line="240" w:lineRule="auto"/>
              <w:rPr>
                <w:b/>
                <w:bCs/>
              </w:rPr>
            </w:pPr>
            <w:r w:rsidRPr="003322A4">
              <w:rPr>
                <w:b/>
                <w:bCs/>
              </w:rPr>
              <w:t>2023</w:t>
            </w:r>
          </w:p>
        </w:tc>
      </w:tr>
      <w:tr w:rsidR="00F64446" w:rsidRPr="00A47F2F" w:rsidTr="004D1D45">
        <w:trPr>
          <w:gridAfter w:val="1"/>
          <w:wAfter w:w="11" w:type="dxa"/>
          <w:trHeight w:val="542"/>
        </w:trPr>
        <w:tc>
          <w:tcPr>
            <w:tcW w:w="1282" w:type="dxa"/>
            <w:shd w:val="clear" w:color="auto" w:fill="00CC99"/>
            <w:vAlign w:val="center"/>
          </w:tcPr>
          <w:p w:rsidR="00F64446" w:rsidRPr="003322A4" w:rsidRDefault="00F64446" w:rsidP="00F00CFE">
            <w:pPr>
              <w:spacing w:after="0" w:line="240" w:lineRule="auto"/>
              <w:rPr>
                <w:b/>
                <w:bCs/>
                <w:color w:val="FF0000"/>
              </w:rPr>
            </w:pPr>
            <w:r w:rsidRPr="003322A4">
              <w:rPr>
                <w:b/>
                <w:bCs/>
                <w:color w:val="FF0000"/>
              </w:rPr>
              <w:t>PG.1.1</w:t>
            </w:r>
            <w:r>
              <w:rPr>
                <w:b/>
                <w:bCs/>
                <w:color w:val="FF0000"/>
              </w:rPr>
              <w:t>.</w:t>
            </w:r>
            <w:r w:rsidR="00F00CFE">
              <w:rPr>
                <w:b/>
                <w:bCs/>
                <w:color w:val="FF0000"/>
              </w:rPr>
              <w:t>1</w:t>
            </w:r>
          </w:p>
        </w:tc>
        <w:tc>
          <w:tcPr>
            <w:tcW w:w="3683" w:type="dxa"/>
            <w:shd w:val="clear" w:color="auto" w:fill="00FF99"/>
            <w:vAlign w:val="center"/>
          </w:tcPr>
          <w:p w:rsidR="00F64446" w:rsidRPr="003322A4" w:rsidRDefault="00F64446" w:rsidP="00702349">
            <w:pPr>
              <w:spacing w:after="0" w:line="240" w:lineRule="auto"/>
            </w:pPr>
            <w:r>
              <w:t>Kayıt bölgesindeki öğrencilerden okula kayıt yaptıranların oranı (%)</w:t>
            </w:r>
          </w:p>
        </w:tc>
        <w:tc>
          <w:tcPr>
            <w:tcW w:w="955" w:type="dxa"/>
            <w:shd w:val="clear" w:color="auto" w:fill="00CC99"/>
            <w:noWrap/>
            <w:vAlign w:val="center"/>
          </w:tcPr>
          <w:p w:rsidR="00F64446" w:rsidRPr="003322A4" w:rsidRDefault="00F64446" w:rsidP="00702349">
            <w:pPr>
              <w:spacing w:after="0" w:line="240" w:lineRule="auto"/>
            </w:pPr>
            <w:r>
              <w:t>93</w:t>
            </w:r>
          </w:p>
        </w:tc>
        <w:tc>
          <w:tcPr>
            <w:tcW w:w="798" w:type="dxa"/>
            <w:shd w:val="clear" w:color="auto" w:fill="00FF99"/>
            <w:noWrap/>
            <w:vAlign w:val="center"/>
          </w:tcPr>
          <w:p w:rsidR="00F64446" w:rsidRPr="003322A4" w:rsidRDefault="00F64446" w:rsidP="00702349">
            <w:pPr>
              <w:spacing w:after="0" w:line="240" w:lineRule="auto"/>
            </w:pPr>
            <w:r>
              <w:t>94</w:t>
            </w:r>
          </w:p>
        </w:tc>
        <w:tc>
          <w:tcPr>
            <w:tcW w:w="761" w:type="dxa"/>
            <w:shd w:val="clear" w:color="auto" w:fill="00CC99"/>
          </w:tcPr>
          <w:p w:rsidR="00F64446" w:rsidRPr="003322A4" w:rsidRDefault="00F64446" w:rsidP="00702349">
            <w:pPr>
              <w:spacing w:after="0" w:line="240" w:lineRule="auto"/>
            </w:pPr>
            <w:r>
              <w:t>95</w:t>
            </w:r>
          </w:p>
        </w:tc>
        <w:tc>
          <w:tcPr>
            <w:tcW w:w="736" w:type="dxa"/>
            <w:shd w:val="clear" w:color="auto" w:fill="00FF99"/>
          </w:tcPr>
          <w:p w:rsidR="00F64446" w:rsidRPr="003322A4" w:rsidRDefault="00F64446" w:rsidP="00702349">
            <w:pPr>
              <w:spacing w:after="0" w:line="240" w:lineRule="auto"/>
            </w:pPr>
            <w:r>
              <w:t>95</w:t>
            </w:r>
          </w:p>
        </w:tc>
        <w:tc>
          <w:tcPr>
            <w:tcW w:w="798" w:type="dxa"/>
            <w:shd w:val="clear" w:color="auto" w:fill="00CC99"/>
          </w:tcPr>
          <w:p w:rsidR="00F64446" w:rsidRPr="003322A4" w:rsidRDefault="00F64446" w:rsidP="00702349">
            <w:pPr>
              <w:spacing w:after="0" w:line="240" w:lineRule="auto"/>
            </w:pPr>
            <w:r>
              <w:t>95</w:t>
            </w:r>
          </w:p>
        </w:tc>
        <w:tc>
          <w:tcPr>
            <w:tcW w:w="735" w:type="dxa"/>
            <w:shd w:val="clear" w:color="auto" w:fill="00FF99"/>
          </w:tcPr>
          <w:p w:rsidR="00F64446" w:rsidRPr="003322A4" w:rsidRDefault="00F64446" w:rsidP="00702349">
            <w:pPr>
              <w:spacing w:after="0" w:line="240" w:lineRule="auto"/>
            </w:pPr>
            <w:r>
              <w:t>95</w:t>
            </w:r>
          </w:p>
        </w:tc>
      </w:tr>
      <w:tr w:rsidR="00F64446" w:rsidRPr="00A47F2F" w:rsidTr="004D1D45">
        <w:trPr>
          <w:gridAfter w:val="1"/>
          <w:wAfter w:w="11" w:type="dxa"/>
          <w:trHeight w:val="542"/>
        </w:trPr>
        <w:tc>
          <w:tcPr>
            <w:tcW w:w="1282" w:type="dxa"/>
            <w:shd w:val="clear" w:color="auto" w:fill="00CC99"/>
            <w:vAlign w:val="center"/>
          </w:tcPr>
          <w:p w:rsidR="00F64446" w:rsidRPr="003322A4" w:rsidRDefault="00F64446" w:rsidP="00702349">
            <w:r w:rsidRPr="003322A4">
              <w:rPr>
                <w:b/>
                <w:bCs/>
                <w:color w:val="FF0000"/>
              </w:rPr>
              <w:t>PG.1.</w:t>
            </w:r>
            <w:r>
              <w:rPr>
                <w:b/>
                <w:bCs/>
                <w:color w:val="FF0000"/>
              </w:rPr>
              <w:t>1.</w:t>
            </w:r>
            <w:r w:rsidR="00F00CFE">
              <w:rPr>
                <w:b/>
                <w:bCs/>
                <w:color w:val="FF0000"/>
              </w:rPr>
              <w:t>2</w:t>
            </w:r>
          </w:p>
        </w:tc>
        <w:tc>
          <w:tcPr>
            <w:tcW w:w="3683" w:type="dxa"/>
            <w:shd w:val="clear" w:color="auto" w:fill="00FF99"/>
            <w:vAlign w:val="center"/>
          </w:tcPr>
          <w:p w:rsidR="00F64446" w:rsidRPr="003322A4" w:rsidRDefault="00F64446" w:rsidP="00702349">
            <w:pPr>
              <w:spacing w:after="0" w:line="240" w:lineRule="auto"/>
            </w:pPr>
            <w:r>
              <w:t>İlkokul birinci sınıf öğrencilerinden en az bir yıl okul öncesi eğitim almış olanların oranı (%)(ilkokul)</w:t>
            </w:r>
          </w:p>
        </w:tc>
        <w:tc>
          <w:tcPr>
            <w:tcW w:w="955" w:type="dxa"/>
            <w:shd w:val="clear" w:color="auto" w:fill="00CC99"/>
            <w:noWrap/>
            <w:vAlign w:val="center"/>
          </w:tcPr>
          <w:p w:rsidR="00F64446" w:rsidRPr="003322A4" w:rsidRDefault="00F64446" w:rsidP="00702349">
            <w:pPr>
              <w:spacing w:after="0" w:line="240" w:lineRule="auto"/>
            </w:pPr>
            <w:r>
              <w:t>26</w:t>
            </w:r>
          </w:p>
        </w:tc>
        <w:tc>
          <w:tcPr>
            <w:tcW w:w="798" w:type="dxa"/>
            <w:shd w:val="clear" w:color="auto" w:fill="00FF99"/>
            <w:noWrap/>
            <w:vAlign w:val="center"/>
          </w:tcPr>
          <w:p w:rsidR="00F64446" w:rsidRPr="003322A4" w:rsidRDefault="00F64446" w:rsidP="00702349">
            <w:pPr>
              <w:spacing w:after="0" w:line="240" w:lineRule="auto"/>
            </w:pPr>
            <w:r>
              <w:t>30</w:t>
            </w:r>
          </w:p>
        </w:tc>
        <w:tc>
          <w:tcPr>
            <w:tcW w:w="761" w:type="dxa"/>
            <w:shd w:val="clear" w:color="auto" w:fill="00CC99"/>
          </w:tcPr>
          <w:p w:rsidR="00F64446" w:rsidRPr="003322A4" w:rsidRDefault="00F64446" w:rsidP="00702349">
            <w:pPr>
              <w:spacing w:after="0" w:line="240" w:lineRule="auto"/>
            </w:pPr>
            <w:r>
              <w:t>40</w:t>
            </w:r>
          </w:p>
        </w:tc>
        <w:tc>
          <w:tcPr>
            <w:tcW w:w="736" w:type="dxa"/>
            <w:shd w:val="clear" w:color="auto" w:fill="00FF99"/>
          </w:tcPr>
          <w:p w:rsidR="00F64446" w:rsidRPr="003322A4" w:rsidRDefault="00F64446" w:rsidP="00702349">
            <w:pPr>
              <w:spacing w:after="0" w:line="240" w:lineRule="auto"/>
            </w:pPr>
            <w:r>
              <w:t>50</w:t>
            </w:r>
          </w:p>
        </w:tc>
        <w:tc>
          <w:tcPr>
            <w:tcW w:w="798" w:type="dxa"/>
            <w:shd w:val="clear" w:color="auto" w:fill="00CC99"/>
          </w:tcPr>
          <w:p w:rsidR="00F64446" w:rsidRPr="003322A4" w:rsidRDefault="00F64446" w:rsidP="00702349">
            <w:pPr>
              <w:spacing w:after="0" w:line="240" w:lineRule="auto"/>
            </w:pPr>
            <w:r>
              <w:t>60</w:t>
            </w:r>
          </w:p>
        </w:tc>
        <w:tc>
          <w:tcPr>
            <w:tcW w:w="735" w:type="dxa"/>
            <w:shd w:val="clear" w:color="auto" w:fill="00FF99"/>
          </w:tcPr>
          <w:p w:rsidR="00F64446" w:rsidRPr="003322A4" w:rsidRDefault="00F64446" w:rsidP="00702349">
            <w:pPr>
              <w:spacing w:after="0" w:line="240" w:lineRule="auto"/>
            </w:pPr>
            <w:r>
              <w:t>70</w:t>
            </w:r>
          </w:p>
        </w:tc>
      </w:tr>
      <w:tr w:rsidR="00F64446" w:rsidRPr="00A47F2F" w:rsidTr="004D1D45">
        <w:trPr>
          <w:gridAfter w:val="1"/>
          <w:wAfter w:w="11" w:type="dxa"/>
          <w:trHeight w:val="542"/>
        </w:trPr>
        <w:tc>
          <w:tcPr>
            <w:tcW w:w="1282" w:type="dxa"/>
            <w:shd w:val="clear" w:color="auto" w:fill="00CC99"/>
            <w:vAlign w:val="center"/>
          </w:tcPr>
          <w:p w:rsidR="00F64446" w:rsidRPr="003322A4" w:rsidRDefault="00F64446" w:rsidP="00702349">
            <w:r w:rsidRPr="003322A4">
              <w:rPr>
                <w:b/>
                <w:bCs/>
                <w:color w:val="FF0000"/>
              </w:rPr>
              <w:t>PG.1.</w:t>
            </w:r>
            <w:r w:rsidR="00F00CFE">
              <w:rPr>
                <w:b/>
                <w:bCs/>
                <w:color w:val="FF0000"/>
              </w:rPr>
              <w:t>1.3</w:t>
            </w:r>
            <w:r>
              <w:rPr>
                <w:b/>
                <w:bCs/>
                <w:color w:val="FF0000"/>
              </w:rPr>
              <w:t>.</w:t>
            </w:r>
          </w:p>
        </w:tc>
        <w:tc>
          <w:tcPr>
            <w:tcW w:w="3683" w:type="dxa"/>
            <w:shd w:val="clear" w:color="auto" w:fill="00FF99"/>
            <w:vAlign w:val="center"/>
          </w:tcPr>
          <w:p w:rsidR="00F64446" w:rsidRPr="003322A4" w:rsidRDefault="00F64446" w:rsidP="00702349">
            <w:pPr>
              <w:spacing w:after="0" w:line="240" w:lineRule="auto"/>
            </w:pPr>
            <w:r>
              <w:t xml:space="preserve">Okula yeni başlayan öğrencilerden </w:t>
            </w:r>
            <w:proofErr w:type="gramStart"/>
            <w:r>
              <w:t>oryantasyon</w:t>
            </w:r>
            <w:proofErr w:type="gramEnd"/>
            <w:r>
              <w:t xml:space="preserve"> eğitimine katılanların oranı (%)</w:t>
            </w:r>
          </w:p>
        </w:tc>
        <w:tc>
          <w:tcPr>
            <w:tcW w:w="955" w:type="dxa"/>
            <w:shd w:val="clear" w:color="auto" w:fill="00CC99"/>
            <w:noWrap/>
            <w:vAlign w:val="center"/>
          </w:tcPr>
          <w:p w:rsidR="00F64446" w:rsidRPr="003322A4" w:rsidRDefault="00F64446" w:rsidP="00702349">
            <w:pPr>
              <w:spacing w:after="0" w:line="240" w:lineRule="auto"/>
            </w:pPr>
            <w:r>
              <w:t>90</w:t>
            </w:r>
          </w:p>
        </w:tc>
        <w:tc>
          <w:tcPr>
            <w:tcW w:w="798" w:type="dxa"/>
            <w:shd w:val="clear" w:color="auto" w:fill="00FF99"/>
            <w:noWrap/>
            <w:vAlign w:val="center"/>
          </w:tcPr>
          <w:p w:rsidR="00F64446" w:rsidRPr="003322A4" w:rsidRDefault="00F64446" w:rsidP="00702349">
            <w:pPr>
              <w:spacing w:after="0" w:line="240" w:lineRule="auto"/>
            </w:pPr>
            <w:r>
              <w:t>92</w:t>
            </w:r>
          </w:p>
        </w:tc>
        <w:tc>
          <w:tcPr>
            <w:tcW w:w="761" w:type="dxa"/>
            <w:shd w:val="clear" w:color="auto" w:fill="00CC99"/>
          </w:tcPr>
          <w:p w:rsidR="00F64446" w:rsidRPr="003322A4" w:rsidRDefault="00F64446" w:rsidP="00702349">
            <w:pPr>
              <w:spacing w:after="0" w:line="240" w:lineRule="auto"/>
            </w:pPr>
            <w:r>
              <w:t>94</w:t>
            </w:r>
          </w:p>
        </w:tc>
        <w:tc>
          <w:tcPr>
            <w:tcW w:w="736" w:type="dxa"/>
            <w:shd w:val="clear" w:color="auto" w:fill="00FF99"/>
          </w:tcPr>
          <w:p w:rsidR="00F64446" w:rsidRPr="003322A4" w:rsidRDefault="00F64446" w:rsidP="00702349">
            <w:pPr>
              <w:spacing w:after="0" w:line="240" w:lineRule="auto"/>
            </w:pPr>
            <w:r>
              <w:t>96</w:t>
            </w:r>
          </w:p>
        </w:tc>
        <w:tc>
          <w:tcPr>
            <w:tcW w:w="798" w:type="dxa"/>
            <w:shd w:val="clear" w:color="auto" w:fill="00CC99"/>
          </w:tcPr>
          <w:p w:rsidR="00F64446" w:rsidRPr="003322A4" w:rsidRDefault="00F64446" w:rsidP="00702349">
            <w:pPr>
              <w:spacing w:after="0" w:line="240" w:lineRule="auto"/>
            </w:pPr>
            <w:r>
              <w:t>97</w:t>
            </w:r>
          </w:p>
        </w:tc>
        <w:tc>
          <w:tcPr>
            <w:tcW w:w="735" w:type="dxa"/>
            <w:shd w:val="clear" w:color="auto" w:fill="00FF99"/>
          </w:tcPr>
          <w:p w:rsidR="00F64446" w:rsidRPr="003322A4" w:rsidRDefault="00F64446" w:rsidP="00702349">
            <w:pPr>
              <w:spacing w:after="0" w:line="240" w:lineRule="auto"/>
            </w:pPr>
            <w:r>
              <w:t>98</w:t>
            </w:r>
          </w:p>
        </w:tc>
      </w:tr>
      <w:tr w:rsidR="00F64446" w:rsidRPr="00A47F2F" w:rsidTr="004D1D45">
        <w:trPr>
          <w:gridAfter w:val="1"/>
          <w:wAfter w:w="11" w:type="dxa"/>
          <w:trHeight w:val="542"/>
        </w:trPr>
        <w:tc>
          <w:tcPr>
            <w:tcW w:w="1282" w:type="dxa"/>
            <w:shd w:val="clear" w:color="auto" w:fill="00CC99"/>
            <w:vAlign w:val="center"/>
          </w:tcPr>
          <w:p w:rsidR="00F64446" w:rsidRPr="003322A4" w:rsidRDefault="00F64446" w:rsidP="00702349">
            <w:r w:rsidRPr="003322A4">
              <w:rPr>
                <w:b/>
                <w:bCs/>
                <w:color w:val="FF0000"/>
              </w:rPr>
              <w:t>PG.1.</w:t>
            </w:r>
            <w:r w:rsidR="00F00CFE">
              <w:rPr>
                <w:b/>
                <w:bCs/>
                <w:color w:val="FF0000"/>
              </w:rPr>
              <w:t>1.4</w:t>
            </w:r>
            <w:r>
              <w:rPr>
                <w:b/>
                <w:bCs/>
                <w:color w:val="FF0000"/>
              </w:rPr>
              <w:t>.</w:t>
            </w:r>
          </w:p>
        </w:tc>
        <w:tc>
          <w:tcPr>
            <w:tcW w:w="3683" w:type="dxa"/>
            <w:shd w:val="clear" w:color="auto" w:fill="00FF99"/>
            <w:vAlign w:val="center"/>
          </w:tcPr>
          <w:p w:rsidR="00F64446" w:rsidRPr="003322A4" w:rsidRDefault="00F64446" w:rsidP="00702349">
            <w:pPr>
              <w:spacing w:after="0" w:line="240" w:lineRule="auto"/>
            </w:pPr>
            <w:r>
              <w:t>Bir eğitim ve öğretim döneminde 20 gün ve üzeri devamsızlık yapan öğrenci oranı (%)</w:t>
            </w:r>
          </w:p>
        </w:tc>
        <w:tc>
          <w:tcPr>
            <w:tcW w:w="955" w:type="dxa"/>
            <w:shd w:val="clear" w:color="auto" w:fill="00CC99"/>
            <w:noWrap/>
            <w:vAlign w:val="center"/>
          </w:tcPr>
          <w:p w:rsidR="00F64446" w:rsidRPr="003322A4" w:rsidRDefault="00F64446" w:rsidP="00702349">
            <w:pPr>
              <w:spacing w:after="0" w:line="240" w:lineRule="auto"/>
            </w:pPr>
            <w:r>
              <w:t>8.5</w:t>
            </w:r>
          </w:p>
        </w:tc>
        <w:tc>
          <w:tcPr>
            <w:tcW w:w="798" w:type="dxa"/>
            <w:shd w:val="clear" w:color="auto" w:fill="00FF99"/>
            <w:noWrap/>
            <w:vAlign w:val="center"/>
          </w:tcPr>
          <w:p w:rsidR="00F64446" w:rsidRPr="003322A4" w:rsidRDefault="00F64446" w:rsidP="00702349">
            <w:pPr>
              <w:spacing w:after="0" w:line="240" w:lineRule="auto"/>
            </w:pPr>
            <w:r>
              <w:t>8</w:t>
            </w:r>
          </w:p>
        </w:tc>
        <w:tc>
          <w:tcPr>
            <w:tcW w:w="761" w:type="dxa"/>
            <w:shd w:val="clear" w:color="auto" w:fill="00CC99"/>
          </w:tcPr>
          <w:p w:rsidR="00F64446" w:rsidRPr="003322A4" w:rsidRDefault="00F64446" w:rsidP="00702349">
            <w:pPr>
              <w:spacing w:after="0" w:line="240" w:lineRule="auto"/>
            </w:pPr>
            <w:r>
              <w:t>7</w:t>
            </w:r>
          </w:p>
        </w:tc>
        <w:tc>
          <w:tcPr>
            <w:tcW w:w="736" w:type="dxa"/>
            <w:shd w:val="clear" w:color="auto" w:fill="00FF99"/>
          </w:tcPr>
          <w:p w:rsidR="00F64446" w:rsidRPr="003322A4" w:rsidRDefault="00F64446" w:rsidP="00702349">
            <w:pPr>
              <w:spacing w:after="0" w:line="240" w:lineRule="auto"/>
            </w:pPr>
            <w:r>
              <w:t>6</w:t>
            </w:r>
          </w:p>
        </w:tc>
        <w:tc>
          <w:tcPr>
            <w:tcW w:w="798" w:type="dxa"/>
            <w:shd w:val="clear" w:color="auto" w:fill="00CC99"/>
          </w:tcPr>
          <w:p w:rsidR="00F64446" w:rsidRPr="003322A4" w:rsidRDefault="00F64446" w:rsidP="00702349">
            <w:pPr>
              <w:spacing w:after="0" w:line="240" w:lineRule="auto"/>
            </w:pPr>
            <w:r>
              <w:t>5</w:t>
            </w:r>
          </w:p>
        </w:tc>
        <w:tc>
          <w:tcPr>
            <w:tcW w:w="735" w:type="dxa"/>
            <w:shd w:val="clear" w:color="auto" w:fill="00FF99"/>
          </w:tcPr>
          <w:p w:rsidR="00F64446" w:rsidRPr="003322A4" w:rsidRDefault="00F64446" w:rsidP="00702349">
            <w:pPr>
              <w:spacing w:after="0" w:line="240" w:lineRule="auto"/>
            </w:pPr>
            <w:r>
              <w:t>5</w:t>
            </w:r>
          </w:p>
        </w:tc>
      </w:tr>
      <w:tr w:rsidR="00F64446" w:rsidRPr="00A47F2F" w:rsidTr="004D1D45">
        <w:trPr>
          <w:gridAfter w:val="1"/>
          <w:wAfter w:w="11" w:type="dxa"/>
          <w:trHeight w:val="542"/>
        </w:trPr>
        <w:tc>
          <w:tcPr>
            <w:tcW w:w="1282" w:type="dxa"/>
            <w:shd w:val="clear" w:color="auto" w:fill="00CC99"/>
            <w:vAlign w:val="center"/>
          </w:tcPr>
          <w:p w:rsidR="00F64446" w:rsidRPr="003322A4" w:rsidRDefault="00F64446" w:rsidP="00702349">
            <w:r w:rsidRPr="003322A4">
              <w:rPr>
                <w:b/>
                <w:bCs/>
                <w:color w:val="FF0000"/>
              </w:rPr>
              <w:t>PG.1.</w:t>
            </w:r>
            <w:r w:rsidR="00F00CFE">
              <w:rPr>
                <w:b/>
                <w:bCs/>
                <w:color w:val="FF0000"/>
              </w:rPr>
              <w:t>1.5</w:t>
            </w:r>
            <w:r>
              <w:rPr>
                <w:b/>
                <w:bCs/>
                <w:color w:val="FF0000"/>
              </w:rPr>
              <w:t>.</w:t>
            </w:r>
          </w:p>
        </w:tc>
        <w:tc>
          <w:tcPr>
            <w:tcW w:w="3683" w:type="dxa"/>
            <w:shd w:val="clear" w:color="auto" w:fill="00FF99"/>
            <w:vAlign w:val="center"/>
          </w:tcPr>
          <w:p w:rsidR="00F64446" w:rsidRPr="003322A4" w:rsidRDefault="00F64446" w:rsidP="00702349">
            <w:pPr>
              <w:spacing w:after="0" w:line="240" w:lineRule="auto"/>
            </w:pPr>
            <w:r>
              <w:t>Bir eğitim ve öğretim döneminde 20 gün ve üzeri devamsızlık yapan yabancı öğrenci oranı (%)</w:t>
            </w:r>
          </w:p>
        </w:tc>
        <w:tc>
          <w:tcPr>
            <w:tcW w:w="955" w:type="dxa"/>
            <w:shd w:val="clear" w:color="auto" w:fill="00CC99"/>
            <w:noWrap/>
            <w:vAlign w:val="center"/>
          </w:tcPr>
          <w:p w:rsidR="00F64446" w:rsidRPr="003322A4" w:rsidRDefault="00F64446" w:rsidP="00702349">
            <w:pPr>
              <w:spacing w:after="0" w:line="240" w:lineRule="auto"/>
            </w:pPr>
            <w:r>
              <w:t>16</w:t>
            </w:r>
          </w:p>
        </w:tc>
        <w:tc>
          <w:tcPr>
            <w:tcW w:w="798" w:type="dxa"/>
            <w:shd w:val="clear" w:color="auto" w:fill="00FF99"/>
            <w:noWrap/>
            <w:vAlign w:val="center"/>
          </w:tcPr>
          <w:p w:rsidR="00F64446" w:rsidRPr="003322A4" w:rsidRDefault="00F64446" w:rsidP="00702349">
            <w:pPr>
              <w:spacing w:after="0" w:line="240" w:lineRule="auto"/>
            </w:pPr>
            <w:r>
              <w:t>15</w:t>
            </w:r>
          </w:p>
        </w:tc>
        <w:tc>
          <w:tcPr>
            <w:tcW w:w="761" w:type="dxa"/>
            <w:shd w:val="clear" w:color="auto" w:fill="00CC99"/>
          </w:tcPr>
          <w:p w:rsidR="00F64446" w:rsidRPr="003322A4" w:rsidRDefault="00F64446" w:rsidP="00702349">
            <w:pPr>
              <w:spacing w:after="0" w:line="240" w:lineRule="auto"/>
            </w:pPr>
            <w:r>
              <w:t>14</w:t>
            </w:r>
          </w:p>
        </w:tc>
        <w:tc>
          <w:tcPr>
            <w:tcW w:w="736" w:type="dxa"/>
            <w:shd w:val="clear" w:color="auto" w:fill="00FF99"/>
          </w:tcPr>
          <w:p w:rsidR="00F64446" w:rsidRPr="003322A4" w:rsidRDefault="00F64446" w:rsidP="00702349">
            <w:pPr>
              <w:spacing w:after="0" w:line="240" w:lineRule="auto"/>
            </w:pPr>
            <w:r>
              <w:t>13</w:t>
            </w:r>
          </w:p>
        </w:tc>
        <w:tc>
          <w:tcPr>
            <w:tcW w:w="798" w:type="dxa"/>
            <w:shd w:val="clear" w:color="auto" w:fill="00CC99"/>
          </w:tcPr>
          <w:p w:rsidR="00F64446" w:rsidRPr="003322A4" w:rsidRDefault="00F64446" w:rsidP="00702349">
            <w:pPr>
              <w:spacing w:after="0" w:line="240" w:lineRule="auto"/>
            </w:pPr>
            <w:r>
              <w:t>12</w:t>
            </w:r>
          </w:p>
        </w:tc>
        <w:tc>
          <w:tcPr>
            <w:tcW w:w="735" w:type="dxa"/>
            <w:shd w:val="clear" w:color="auto" w:fill="00FF99"/>
          </w:tcPr>
          <w:p w:rsidR="00F64446" w:rsidRPr="003322A4" w:rsidRDefault="00F64446" w:rsidP="00702349">
            <w:pPr>
              <w:spacing w:after="0" w:line="240" w:lineRule="auto"/>
            </w:pPr>
            <w:r>
              <w:t>10</w:t>
            </w:r>
          </w:p>
        </w:tc>
      </w:tr>
      <w:tr w:rsidR="00F64446" w:rsidRPr="00A47F2F" w:rsidTr="004D1D45">
        <w:trPr>
          <w:gridAfter w:val="1"/>
          <w:wAfter w:w="11" w:type="dxa"/>
          <w:trHeight w:val="542"/>
        </w:trPr>
        <w:tc>
          <w:tcPr>
            <w:tcW w:w="1282" w:type="dxa"/>
            <w:shd w:val="clear" w:color="auto" w:fill="00CC99"/>
            <w:vAlign w:val="center"/>
          </w:tcPr>
          <w:p w:rsidR="00F64446" w:rsidRPr="003322A4" w:rsidRDefault="00F64446" w:rsidP="00702349">
            <w:r w:rsidRPr="003322A4">
              <w:rPr>
                <w:b/>
                <w:bCs/>
                <w:color w:val="FF0000"/>
              </w:rPr>
              <w:t>PG.1.</w:t>
            </w:r>
            <w:r w:rsidR="00F00CFE">
              <w:rPr>
                <w:b/>
                <w:bCs/>
                <w:color w:val="FF0000"/>
              </w:rPr>
              <w:t>1.6</w:t>
            </w:r>
            <w:r>
              <w:rPr>
                <w:b/>
                <w:bCs/>
                <w:color w:val="FF0000"/>
              </w:rPr>
              <w:t>.</w:t>
            </w:r>
          </w:p>
        </w:tc>
        <w:tc>
          <w:tcPr>
            <w:tcW w:w="3683" w:type="dxa"/>
            <w:shd w:val="clear" w:color="auto" w:fill="00FF99"/>
            <w:vAlign w:val="center"/>
          </w:tcPr>
          <w:p w:rsidR="00F64446" w:rsidRPr="003322A4" w:rsidRDefault="00F64446" w:rsidP="00702349">
            <w:pPr>
              <w:spacing w:after="0" w:line="240" w:lineRule="auto"/>
            </w:pPr>
            <w:r>
              <w:t>Okulun özel eğitime ihtiyaç duyan bireylerin kullanımına uygunluğu (0-1)</w:t>
            </w:r>
          </w:p>
        </w:tc>
        <w:tc>
          <w:tcPr>
            <w:tcW w:w="955" w:type="dxa"/>
            <w:shd w:val="clear" w:color="auto" w:fill="00CC99"/>
            <w:noWrap/>
            <w:vAlign w:val="center"/>
          </w:tcPr>
          <w:p w:rsidR="00F64446" w:rsidRPr="003322A4" w:rsidRDefault="00F64446" w:rsidP="00702349">
            <w:pPr>
              <w:spacing w:after="0" w:line="240" w:lineRule="auto"/>
            </w:pPr>
            <w:r>
              <w:t>1</w:t>
            </w:r>
          </w:p>
        </w:tc>
        <w:tc>
          <w:tcPr>
            <w:tcW w:w="798" w:type="dxa"/>
            <w:shd w:val="clear" w:color="auto" w:fill="00FF99"/>
            <w:noWrap/>
            <w:vAlign w:val="center"/>
          </w:tcPr>
          <w:p w:rsidR="00F64446" w:rsidRPr="003322A4" w:rsidRDefault="00F64446" w:rsidP="00702349">
            <w:pPr>
              <w:spacing w:after="0" w:line="240" w:lineRule="auto"/>
            </w:pPr>
            <w:r>
              <w:t>1</w:t>
            </w:r>
          </w:p>
        </w:tc>
        <w:tc>
          <w:tcPr>
            <w:tcW w:w="761" w:type="dxa"/>
            <w:shd w:val="clear" w:color="auto" w:fill="00CC99"/>
          </w:tcPr>
          <w:p w:rsidR="00F64446" w:rsidRPr="003322A4" w:rsidRDefault="00F64446" w:rsidP="00702349">
            <w:pPr>
              <w:spacing w:after="0" w:line="240" w:lineRule="auto"/>
            </w:pPr>
            <w:r>
              <w:t>1</w:t>
            </w:r>
          </w:p>
        </w:tc>
        <w:tc>
          <w:tcPr>
            <w:tcW w:w="736" w:type="dxa"/>
            <w:shd w:val="clear" w:color="auto" w:fill="00FF99"/>
          </w:tcPr>
          <w:p w:rsidR="00F64446" w:rsidRPr="003322A4" w:rsidRDefault="00F64446" w:rsidP="00702349">
            <w:pPr>
              <w:spacing w:after="0" w:line="240" w:lineRule="auto"/>
            </w:pPr>
            <w:r>
              <w:t>1</w:t>
            </w:r>
          </w:p>
        </w:tc>
        <w:tc>
          <w:tcPr>
            <w:tcW w:w="798" w:type="dxa"/>
            <w:shd w:val="clear" w:color="auto" w:fill="00CC99"/>
          </w:tcPr>
          <w:p w:rsidR="00F64446" w:rsidRPr="003322A4" w:rsidRDefault="00F64446" w:rsidP="00702349">
            <w:pPr>
              <w:spacing w:after="0" w:line="240" w:lineRule="auto"/>
            </w:pPr>
            <w:r>
              <w:t>1</w:t>
            </w:r>
          </w:p>
        </w:tc>
        <w:tc>
          <w:tcPr>
            <w:tcW w:w="735" w:type="dxa"/>
            <w:shd w:val="clear" w:color="auto" w:fill="00FF99"/>
          </w:tcPr>
          <w:p w:rsidR="00F64446" w:rsidRPr="003322A4" w:rsidRDefault="00F64446" w:rsidP="00702349">
            <w:pPr>
              <w:spacing w:after="0" w:line="240" w:lineRule="auto"/>
            </w:pPr>
            <w:r>
              <w:t>1</w:t>
            </w:r>
          </w:p>
        </w:tc>
      </w:tr>
      <w:tr w:rsidR="00F64446" w:rsidRPr="00A47F2F" w:rsidTr="004D1D45">
        <w:trPr>
          <w:gridAfter w:val="1"/>
          <w:wAfter w:w="11" w:type="dxa"/>
          <w:trHeight w:val="542"/>
        </w:trPr>
        <w:tc>
          <w:tcPr>
            <w:tcW w:w="1282" w:type="dxa"/>
            <w:shd w:val="clear" w:color="auto" w:fill="00CC99"/>
            <w:vAlign w:val="center"/>
          </w:tcPr>
          <w:p w:rsidR="00F64446" w:rsidRPr="003322A4" w:rsidRDefault="00F64446" w:rsidP="00702349">
            <w:pPr>
              <w:rPr>
                <w:b/>
                <w:bCs/>
                <w:color w:val="FF0000"/>
              </w:rPr>
            </w:pPr>
            <w:r w:rsidRPr="003322A4">
              <w:rPr>
                <w:b/>
                <w:bCs/>
                <w:color w:val="FF0000"/>
              </w:rPr>
              <w:t>PG.1.</w:t>
            </w:r>
            <w:r w:rsidR="00F00CFE">
              <w:rPr>
                <w:b/>
                <w:bCs/>
                <w:color w:val="FF0000"/>
              </w:rPr>
              <w:t>1.7</w:t>
            </w:r>
            <w:r>
              <w:rPr>
                <w:b/>
                <w:bCs/>
                <w:color w:val="FF0000"/>
              </w:rPr>
              <w:t>.</w:t>
            </w:r>
          </w:p>
        </w:tc>
        <w:tc>
          <w:tcPr>
            <w:tcW w:w="3683" w:type="dxa"/>
            <w:shd w:val="clear" w:color="auto" w:fill="00FF99"/>
            <w:vAlign w:val="center"/>
          </w:tcPr>
          <w:p w:rsidR="00F64446" w:rsidRDefault="00F64446" w:rsidP="00702349">
            <w:pPr>
              <w:spacing w:after="0" w:line="240" w:lineRule="auto"/>
            </w:pPr>
            <w:proofErr w:type="spellStart"/>
            <w:r>
              <w:t>Hayatboyu</w:t>
            </w:r>
            <w:proofErr w:type="spellEnd"/>
            <w:r>
              <w:t xml:space="preserve"> öğrenme kapsamında açılan kurslara devam oranı (%) (halk eğitim)</w:t>
            </w:r>
          </w:p>
        </w:tc>
        <w:tc>
          <w:tcPr>
            <w:tcW w:w="955" w:type="dxa"/>
            <w:shd w:val="clear" w:color="auto" w:fill="00CC99"/>
            <w:noWrap/>
            <w:vAlign w:val="center"/>
          </w:tcPr>
          <w:p w:rsidR="00F64446" w:rsidRPr="003322A4" w:rsidRDefault="00F64446" w:rsidP="00702349">
            <w:pPr>
              <w:spacing w:after="0" w:line="240" w:lineRule="auto"/>
            </w:pPr>
            <w:r>
              <w:t>-</w:t>
            </w:r>
          </w:p>
        </w:tc>
        <w:tc>
          <w:tcPr>
            <w:tcW w:w="798" w:type="dxa"/>
            <w:shd w:val="clear" w:color="auto" w:fill="00FF99"/>
            <w:noWrap/>
            <w:vAlign w:val="center"/>
          </w:tcPr>
          <w:p w:rsidR="00F64446" w:rsidRPr="003322A4" w:rsidRDefault="00F64446" w:rsidP="00702349">
            <w:pPr>
              <w:spacing w:after="0" w:line="240" w:lineRule="auto"/>
            </w:pPr>
            <w:r>
              <w:t>-</w:t>
            </w:r>
          </w:p>
        </w:tc>
        <w:tc>
          <w:tcPr>
            <w:tcW w:w="761" w:type="dxa"/>
            <w:shd w:val="clear" w:color="auto" w:fill="00CC99"/>
          </w:tcPr>
          <w:p w:rsidR="00F64446" w:rsidRPr="003322A4" w:rsidRDefault="00F64446" w:rsidP="00702349">
            <w:pPr>
              <w:spacing w:after="0" w:line="240" w:lineRule="auto"/>
            </w:pPr>
            <w:r>
              <w:t>-</w:t>
            </w:r>
          </w:p>
        </w:tc>
        <w:tc>
          <w:tcPr>
            <w:tcW w:w="736" w:type="dxa"/>
            <w:shd w:val="clear" w:color="auto" w:fill="00FF99"/>
          </w:tcPr>
          <w:p w:rsidR="00F64446" w:rsidRPr="003322A4" w:rsidRDefault="00F64446" w:rsidP="00702349">
            <w:pPr>
              <w:spacing w:after="0" w:line="240" w:lineRule="auto"/>
            </w:pPr>
            <w:r>
              <w:t>-</w:t>
            </w:r>
          </w:p>
        </w:tc>
        <w:tc>
          <w:tcPr>
            <w:tcW w:w="798" w:type="dxa"/>
            <w:shd w:val="clear" w:color="auto" w:fill="00CC99"/>
          </w:tcPr>
          <w:p w:rsidR="00F64446" w:rsidRPr="003322A4" w:rsidRDefault="00F64446" w:rsidP="00702349">
            <w:pPr>
              <w:spacing w:after="0" w:line="240" w:lineRule="auto"/>
            </w:pPr>
            <w:r>
              <w:t>-</w:t>
            </w:r>
          </w:p>
        </w:tc>
        <w:tc>
          <w:tcPr>
            <w:tcW w:w="735" w:type="dxa"/>
            <w:shd w:val="clear" w:color="auto" w:fill="00FF99"/>
          </w:tcPr>
          <w:p w:rsidR="00F64446" w:rsidRPr="003322A4" w:rsidRDefault="00F64446" w:rsidP="00702349">
            <w:pPr>
              <w:spacing w:after="0" w:line="240" w:lineRule="auto"/>
            </w:pPr>
            <w:r>
              <w:t>-</w:t>
            </w:r>
          </w:p>
        </w:tc>
      </w:tr>
      <w:tr w:rsidR="00F64446" w:rsidRPr="00A47F2F" w:rsidTr="004D1D45">
        <w:trPr>
          <w:gridAfter w:val="1"/>
          <w:wAfter w:w="11" w:type="dxa"/>
          <w:trHeight w:val="542"/>
        </w:trPr>
        <w:tc>
          <w:tcPr>
            <w:tcW w:w="1282" w:type="dxa"/>
            <w:shd w:val="clear" w:color="auto" w:fill="00CC99"/>
            <w:vAlign w:val="center"/>
          </w:tcPr>
          <w:p w:rsidR="00F64446" w:rsidRPr="003322A4" w:rsidRDefault="00F64446" w:rsidP="00F00CFE">
            <w:pPr>
              <w:rPr>
                <w:b/>
                <w:bCs/>
                <w:color w:val="FF0000"/>
              </w:rPr>
            </w:pPr>
            <w:r w:rsidRPr="003322A4">
              <w:rPr>
                <w:b/>
                <w:bCs/>
                <w:color w:val="FF0000"/>
              </w:rPr>
              <w:t>PG.1.</w:t>
            </w:r>
            <w:r>
              <w:rPr>
                <w:b/>
                <w:bCs/>
                <w:color w:val="FF0000"/>
              </w:rPr>
              <w:t>1.</w:t>
            </w:r>
            <w:r w:rsidR="00F00CFE">
              <w:rPr>
                <w:b/>
                <w:bCs/>
                <w:color w:val="FF0000"/>
              </w:rPr>
              <w:t>8</w:t>
            </w:r>
            <w:r>
              <w:rPr>
                <w:b/>
                <w:bCs/>
                <w:color w:val="FF0000"/>
              </w:rPr>
              <w:t>.</w:t>
            </w:r>
          </w:p>
        </w:tc>
        <w:tc>
          <w:tcPr>
            <w:tcW w:w="3683" w:type="dxa"/>
            <w:shd w:val="clear" w:color="auto" w:fill="00FF99"/>
            <w:vAlign w:val="center"/>
          </w:tcPr>
          <w:p w:rsidR="00F64446" w:rsidRDefault="00F64446" w:rsidP="00702349">
            <w:pPr>
              <w:spacing w:after="0" w:line="240" w:lineRule="auto"/>
            </w:pPr>
            <w:proofErr w:type="spellStart"/>
            <w:r>
              <w:t>Hayatboyu</w:t>
            </w:r>
            <w:proofErr w:type="spellEnd"/>
            <w:r>
              <w:t xml:space="preserve"> öğrenme kapsamında açılan kurslara katılan kişi sayısı (sayı) (</w:t>
            </w:r>
            <w:proofErr w:type="spellStart"/>
            <w:r>
              <w:t>halkeğitim</w:t>
            </w:r>
            <w:proofErr w:type="spellEnd"/>
            <w:r>
              <w:t>)</w:t>
            </w:r>
          </w:p>
        </w:tc>
        <w:tc>
          <w:tcPr>
            <w:tcW w:w="955" w:type="dxa"/>
            <w:shd w:val="clear" w:color="auto" w:fill="00CC99"/>
            <w:noWrap/>
            <w:vAlign w:val="center"/>
          </w:tcPr>
          <w:p w:rsidR="00F64446" w:rsidRPr="003322A4" w:rsidRDefault="00F64446" w:rsidP="00702349">
            <w:pPr>
              <w:spacing w:after="0" w:line="240" w:lineRule="auto"/>
            </w:pPr>
            <w:r>
              <w:t>-</w:t>
            </w:r>
          </w:p>
        </w:tc>
        <w:tc>
          <w:tcPr>
            <w:tcW w:w="798" w:type="dxa"/>
            <w:shd w:val="clear" w:color="auto" w:fill="00FF99"/>
            <w:noWrap/>
            <w:vAlign w:val="center"/>
          </w:tcPr>
          <w:p w:rsidR="00F64446" w:rsidRPr="003322A4" w:rsidRDefault="00F64446" w:rsidP="00702349">
            <w:pPr>
              <w:spacing w:after="0" w:line="240" w:lineRule="auto"/>
            </w:pPr>
            <w:r>
              <w:t>-</w:t>
            </w:r>
          </w:p>
        </w:tc>
        <w:tc>
          <w:tcPr>
            <w:tcW w:w="761" w:type="dxa"/>
            <w:shd w:val="clear" w:color="auto" w:fill="00CC99"/>
          </w:tcPr>
          <w:p w:rsidR="00F64446" w:rsidRPr="003322A4" w:rsidRDefault="00F64446" w:rsidP="00702349">
            <w:pPr>
              <w:spacing w:after="0" w:line="240" w:lineRule="auto"/>
            </w:pPr>
            <w:r>
              <w:t>-</w:t>
            </w:r>
          </w:p>
        </w:tc>
        <w:tc>
          <w:tcPr>
            <w:tcW w:w="736" w:type="dxa"/>
            <w:shd w:val="clear" w:color="auto" w:fill="00FF99"/>
          </w:tcPr>
          <w:p w:rsidR="00F64446" w:rsidRPr="003322A4" w:rsidRDefault="00F64446" w:rsidP="00702349">
            <w:pPr>
              <w:spacing w:after="0" w:line="240" w:lineRule="auto"/>
            </w:pPr>
            <w:r>
              <w:t>-</w:t>
            </w:r>
          </w:p>
        </w:tc>
        <w:tc>
          <w:tcPr>
            <w:tcW w:w="798" w:type="dxa"/>
            <w:shd w:val="clear" w:color="auto" w:fill="00CC99"/>
          </w:tcPr>
          <w:p w:rsidR="00F64446" w:rsidRPr="003322A4" w:rsidRDefault="00F64446" w:rsidP="00702349">
            <w:pPr>
              <w:spacing w:after="0" w:line="240" w:lineRule="auto"/>
            </w:pPr>
            <w:r>
              <w:t>-</w:t>
            </w:r>
          </w:p>
        </w:tc>
        <w:tc>
          <w:tcPr>
            <w:tcW w:w="735" w:type="dxa"/>
            <w:shd w:val="clear" w:color="auto" w:fill="00FF99"/>
          </w:tcPr>
          <w:p w:rsidR="00F64446" w:rsidRPr="003322A4" w:rsidRDefault="00F64446" w:rsidP="00702349">
            <w:pPr>
              <w:spacing w:after="0" w:line="240" w:lineRule="auto"/>
            </w:pPr>
            <w:r>
              <w:t>-</w:t>
            </w:r>
          </w:p>
        </w:tc>
      </w:tr>
    </w:tbl>
    <w:p w:rsidR="00F64446" w:rsidRDefault="00F64446" w:rsidP="00A66097"/>
    <w:p w:rsidR="00F64446" w:rsidRDefault="00F64446" w:rsidP="00A66097"/>
    <w:p w:rsidR="00F64446" w:rsidRDefault="00F64446" w:rsidP="00F64446">
      <w:pPr>
        <w:rPr>
          <w:b/>
          <w:sz w:val="28"/>
        </w:rPr>
      </w:pPr>
      <w:r w:rsidRPr="00800342">
        <w:rPr>
          <w:b/>
          <w:sz w:val="28"/>
          <w:highlight w:val="green"/>
        </w:rPr>
        <w:t>Eylemler</w:t>
      </w:r>
    </w:p>
    <w:p w:rsidR="00F64446" w:rsidRPr="002B6FDB" w:rsidRDefault="00F64446" w:rsidP="00F64446">
      <w:pPr>
        <w:rPr>
          <w:b/>
          <w:sz w:val="28"/>
        </w:rPr>
      </w:pPr>
    </w:p>
    <w:tbl>
      <w:tblPr>
        <w:tblW w:w="5116" w:type="pct"/>
        <w:tblLayout w:type="fixed"/>
        <w:tblCellMar>
          <w:left w:w="70" w:type="dxa"/>
          <w:right w:w="70" w:type="dxa"/>
        </w:tblCellMar>
        <w:tblLook w:val="04A0"/>
      </w:tblPr>
      <w:tblGrid>
        <w:gridCol w:w="682"/>
        <w:gridCol w:w="4508"/>
        <w:gridCol w:w="2251"/>
        <w:gridCol w:w="1985"/>
      </w:tblGrid>
      <w:tr w:rsidR="00800342" w:rsidRPr="00A47F2F" w:rsidTr="004D1D45">
        <w:trPr>
          <w:trHeight w:val="438"/>
          <w:tblHeader/>
        </w:trPr>
        <w:tc>
          <w:tcPr>
            <w:tcW w:w="362" w:type="pct"/>
            <w:tcBorders>
              <w:top w:val="single" w:sz="8" w:space="0" w:color="auto"/>
              <w:left w:val="single" w:sz="8" w:space="0" w:color="auto"/>
              <w:bottom w:val="single" w:sz="8" w:space="0" w:color="auto"/>
              <w:right w:val="single" w:sz="8" w:space="0" w:color="auto"/>
            </w:tcBorders>
            <w:shd w:val="clear" w:color="auto" w:fill="0099FF"/>
            <w:vAlign w:val="center"/>
            <w:hideMark/>
          </w:tcPr>
          <w:p w:rsidR="00F64446" w:rsidRPr="00A47F2F" w:rsidRDefault="00F64446" w:rsidP="00702349">
            <w:pPr>
              <w:spacing w:after="0" w:line="240" w:lineRule="auto"/>
              <w:jc w:val="center"/>
              <w:rPr>
                <w:b/>
                <w:bCs/>
                <w:color w:val="000000"/>
                <w:szCs w:val="24"/>
              </w:rPr>
            </w:pPr>
            <w:r>
              <w:rPr>
                <w:b/>
                <w:bCs/>
                <w:color w:val="000000"/>
                <w:szCs w:val="24"/>
              </w:rPr>
              <w:t>No</w:t>
            </w:r>
          </w:p>
        </w:tc>
        <w:tc>
          <w:tcPr>
            <w:tcW w:w="2391" w:type="pct"/>
            <w:tcBorders>
              <w:top w:val="single" w:sz="8" w:space="0" w:color="auto"/>
              <w:left w:val="nil"/>
              <w:bottom w:val="single" w:sz="8" w:space="0" w:color="auto"/>
              <w:right w:val="single" w:sz="8" w:space="0" w:color="auto"/>
            </w:tcBorders>
            <w:shd w:val="clear" w:color="auto" w:fill="0099FF"/>
            <w:noWrap/>
            <w:vAlign w:val="center"/>
            <w:hideMark/>
          </w:tcPr>
          <w:p w:rsidR="00F64446" w:rsidRPr="00A47F2F" w:rsidRDefault="00F64446" w:rsidP="00702349">
            <w:pPr>
              <w:spacing w:after="0" w:line="240" w:lineRule="auto"/>
              <w:jc w:val="center"/>
              <w:rPr>
                <w:b/>
                <w:bCs/>
                <w:color w:val="000000"/>
                <w:szCs w:val="24"/>
              </w:rPr>
            </w:pPr>
            <w:r>
              <w:rPr>
                <w:b/>
                <w:bCs/>
                <w:color w:val="000000"/>
                <w:szCs w:val="24"/>
              </w:rPr>
              <w:t>Eylem İfadesi</w:t>
            </w:r>
          </w:p>
        </w:tc>
        <w:tc>
          <w:tcPr>
            <w:tcW w:w="1194" w:type="pct"/>
            <w:tcBorders>
              <w:top w:val="single" w:sz="8" w:space="0" w:color="auto"/>
              <w:left w:val="nil"/>
              <w:bottom w:val="single" w:sz="8" w:space="0" w:color="auto"/>
              <w:right w:val="single" w:sz="8" w:space="0" w:color="auto"/>
            </w:tcBorders>
            <w:shd w:val="clear" w:color="auto" w:fill="0099FF"/>
            <w:vAlign w:val="center"/>
          </w:tcPr>
          <w:p w:rsidR="00F64446" w:rsidRPr="00A47F2F" w:rsidRDefault="00F64446" w:rsidP="00702349">
            <w:pPr>
              <w:spacing w:after="0" w:line="240" w:lineRule="auto"/>
              <w:jc w:val="center"/>
              <w:rPr>
                <w:b/>
                <w:bCs/>
                <w:color w:val="000000"/>
                <w:szCs w:val="24"/>
              </w:rPr>
            </w:pPr>
            <w:r>
              <w:rPr>
                <w:b/>
                <w:bCs/>
                <w:color w:val="000000"/>
                <w:szCs w:val="24"/>
              </w:rPr>
              <w:t>Eylem Sorumlusu</w:t>
            </w:r>
          </w:p>
        </w:tc>
        <w:tc>
          <w:tcPr>
            <w:tcW w:w="1053" w:type="pct"/>
            <w:tcBorders>
              <w:top w:val="single" w:sz="8" w:space="0" w:color="auto"/>
              <w:left w:val="nil"/>
              <w:bottom w:val="single" w:sz="8" w:space="0" w:color="auto"/>
              <w:right w:val="single" w:sz="8" w:space="0" w:color="auto"/>
            </w:tcBorders>
            <w:shd w:val="clear" w:color="auto" w:fill="0099FF"/>
            <w:vAlign w:val="center"/>
          </w:tcPr>
          <w:p w:rsidR="00F64446" w:rsidRPr="00A47F2F" w:rsidRDefault="00F64446" w:rsidP="00702349">
            <w:pPr>
              <w:spacing w:after="0" w:line="240" w:lineRule="auto"/>
              <w:jc w:val="center"/>
              <w:rPr>
                <w:b/>
                <w:bCs/>
                <w:color w:val="000000"/>
                <w:szCs w:val="24"/>
              </w:rPr>
            </w:pPr>
            <w:r>
              <w:rPr>
                <w:b/>
                <w:bCs/>
                <w:color w:val="000000"/>
                <w:szCs w:val="24"/>
              </w:rPr>
              <w:t>Eylem Tarihi</w:t>
            </w:r>
          </w:p>
        </w:tc>
      </w:tr>
      <w:tr w:rsidR="00800342" w:rsidRPr="00A47F2F" w:rsidTr="004D1D45">
        <w:trPr>
          <w:trHeight w:val="563"/>
        </w:trPr>
        <w:tc>
          <w:tcPr>
            <w:tcW w:w="362" w:type="pct"/>
            <w:tcBorders>
              <w:top w:val="nil"/>
              <w:left w:val="single" w:sz="8" w:space="0" w:color="auto"/>
              <w:bottom w:val="single" w:sz="8" w:space="0" w:color="auto"/>
              <w:right w:val="single" w:sz="8" w:space="0" w:color="auto"/>
            </w:tcBorders>
            <w:shd w:val="clear" w:color="auto" w:fill="33CCFF"/>
            <w:noWrap/>
            <w:vAlign w:val="center"/>
            <w:hideMark/>
          </w:tcPr>
          <w:p w:rsidR="00F64446" w:rsidRPr="00A47F2F" w:rsidRDefault="00F64446" w:rsidP="00702349">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91" w:type="pct"/>
            <w:tcBorders>
              <w:top w:val="nil"/>
              <w:left w:val="nil"/>
              <w:bottom w:val="single" w:sz="8" w:space="0" w:color="auto"/>
              <w:right w:val="single" w:sz="8" w:space="0" w:color="auto"/>
            </w:tcBorders>
            <w:shd w:val="clear" w:color="auto" w:fill="99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Kayıt bölgesinde yer alan öğrencilerin tespiti çalışması yapılacaktır.</w:t>
            </w:r>
          </w:p>
        </w:tc>
        <w:tc>
          <w:tcPr>
            <w:tcW w:w="1194" w:type="pct"/>
            <w:tcBorders>
              <w:top w:val="nil"/>
              <w:left w:val="nil"/>
              <w:bottom w:val="single" w:sz="8" w:space="0" w:color="auto"/>
              <w:right w:val="single" w:sz="8" w:space="0" w:color="auto"/>
            </w:tcBorders>
            <w:shd w:val="clear" w:color="auto" w:fill="33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Müdür Yardımcısı, Rehber Öğretmenler ve Sınıf Öğretmenleri</w:t>
            </w:r>
          </w:p>
        </w:tc>
        <w:tc>
          <w:tcPr>
            <w:tcW w:w="1053" w:type="pct"/>
            <w:tcBorders>
              <w:top w:val="nil"/>
              <w:left w:val="nil"/>
              <w:bottom w:val="single" w:sz="8" w:space="0" w:color="auto"/>
              <w:right w:val="single" w:sz="8" w:space="0" w:color="auto"/>
            </w:tcBorders>
            <w:shd w:val="clear" w:color="auto" w:fill="99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01 Eylül-30 Eylül</w:t>
            </w:r>
          </w:p>
        </w:tc>
      </w:tr>
      <w:tr w:rsidR="00800342" w:rsidRPr="00A47F2F" w:rsidTr="004D1D45">
        <w:trPr>
          <w:trHeight w:val="563"/>
        </w:trPr>
        <w:tc>
          <w:tcPr>
            <w:tcW w:w="362" w:type="pct"/>
            <w:tcBorders>
              <w:top w:val="nil"/>
              <w:left w:val="single" w:sz="8" w:space="0" w:color="auto"/>
              <w:bottom w:val="single" w:sz="8" w:space="0" w:color="auto"/>
              <w:right w:val="single" w:sz="8" w:space="0" w:color="auto"/>
            </w:tcBorders>
            <w:shd w:val="clear" w:color="auto" w:fill="33CCFF"/>
            <w:noWrap/>
            <w:vAlign w:val="center"/>
          </w:tcPr>
          <w:p w:rsidR="00F64446" w:rsidRPr="00A47F2F" w:rsidRDefault="00F64446" w:rsidP="0070234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91" w:type="pct"/>
            <w:tcBorders>
              <w:top w:val="nil"/>
              <w:left w:val="nil"/>
              <w:bottom w:val="single" w:sz="8" w:space="0" w:color="auto"/>
              <w:right w:val="single" w:sz="8" w:space="0" w:color="auto"/>
            </w:tcBorders>
            <w:shd w:val="clear" w:color="auto" w:fill="99CCFF"/>
            <w:vAlign w:val="center"/>
          </w:tcPr>
          <w:p w:rsidR="00F64446" w:rsidRPr="007816DC" w:rsidRDefault="00FE7452" w:rsidP="00702349">
            <w:pPr>
              <w:spacing w:after="0" w:line="240" w:lineRule="auto"/>
              <w:jc w:val="both"/>
              <w:rPr>
                <w:sz w:val="20"/>
                <w:szCs w:val="20"/>
                <w:highlight w:val="green"/>
              </w:rPr>
            </w:pPr>
            <w:r>
              <w:rPr>
                <w:sz w:val="20"/>
                <w:szCs w:val="20"/>
              </w:rPr>
              <w:t>Okul öncesi</w:t>
            </w:r>
            <w:r w:rsidR="00F64446" w:rsidRPr="007816DC">
              <w:rPr>
                <w:sz w:val="20"/>
                <w:szCs w:val="20"/>
              </w:rPr>
              <w:t xml:space="preserve"> öğrencilerin tespiti ve erken uyarı sistemi için çalışmalar yapılacaktır.</w:t>
            </w:r>
          </w:p>
        </w:tc>
        <w:tc>
          <w:tcPr>
            <w:tcW w:w="1194" w:type="pct"/>
            <w:tcBorders>
              <w:top w:val="nil"/>
              <w:left w:val="nil"/>
              <w:bottom w:val="single" w:sz="8" w:space="0" w:color="auto"/>
              <w:right w:val="single" w:sz="8" w:space="0" w:color="auto"/>
            </w:tcBorders>
            <w:shd w:val="clear" w:color="auto" w:fill="33CCFF"/>
            <w:vAlign w:val="center"/>
          </w:tcPr>
          <w:p w:rsidR="00F64446" w:rsidRPr="007816DC" w:rsidRDefault="001D1063" w:rsidP="001D1063">
            <w:pPr>
              <w:spacing w:after="0" w:line="240" w:lineRule="auto"/>
              <w:jc w:val="both"/>
              <w:rPr>
                <w:color w:val="000000"/>
                <w:sz w:val="20"/>
                <w:szCs w:val="20"/>
              </w:rPr>
            </w:pPr>
            <w:r>
              <w:rPr>
                <w:color w:val="000000"/>
                <w:sz w:val="20"/>
                <w:szCs w:val="20"/>
              </w:rPr>
              <w:t xml:space="preserve">Müdür Yardımcısı, </w:t>
            </w:r>
            <w:r w:rsidRPr="007816DC">
              <w:rPr>
                <w:color w:val="000000"/>
                <w:sz w:val="20"/>
                <w:szCs w:val="20"/>
              </w:rPr>
              <w:t>Rehber Öğre</w:t>
            </w:r>
            <w:r>
              <w:rPr>
                <w:color w:val="000000"/>
                <w:sz w:val="20"/>
                <w:szCs w:val="20"/>
              </w:rPr>
              <w:t xml:space="preserve">tmenler ve Okul Öncesi </w:t>
            </w:r>
            <w:r w:rsidRPr="007816DC">
              <w:rPr>
                <w:color w:val="000000"/>
                <w:sz w:val="20"/>
                <w:szCs w:val="20"/>
              </w:rPr>
              <w:t>Öğretmenleri</w:t>
            </w:r>
          </w:p>
        </w:tc>
        <w:tc>
          <w:tcPr>
            <w:tcW w:w="1053" w:type="pct"/>
            <w:tcBorders>
              <w:top w:val="nil"/>
              <w:left w:val="nil"/>
              <w:bottom w:val="single" w:sz="8" w:space="0" w:color="auto"/>
              <w:right w:val="single" w:sz="8" w:space="0" w:color="auto"/>
            </w:tcBorders>
            <w:shd w:val="clear" w:color="auto" w:fill="99CCFF"/>
            <w:vAlign w:val="center"/>
          </w:tcPr>
          <w:p w:rsidR="00F64446" w:rsidRPr="007816DC" w:rsidRDefault="00FE7452" w:rsidP="00702349">
            <w:pPr>
              <w:spacing w:after="0" w:line="240" w:lineRule="auto"/>
              <w:jc w:val="both"/>
              <w:rPr>
                <w:color w:val="000000"/>
                <w:sz w:val="20"/>
                <w:szCs w:val="20"/>
              </w:rPr>
            </w:pPr>
            <w:r>
              <w:rPr>
                <w:color w:val="000000"/>
                <w:sz w:val="20"/>
                <w:szCs w:val="20"/>
              </w:rPr>
              <w:t>01 Ağustos</w:t>
            </w:r>
            <w:r w:rsidR="00F64446" w:rsidRPr="007816DC">
              <w:rPr>
                <w:color w:val="000000"/>
                <w:sz w:val="20"/>
                <w:szCs w:val="20"/>
              </w:rPr>
              <w:t>-30 Eylül</w:t>
            </w:r>
          </w:p>
        </w:tc>
      </w:tr>
      <w:tr w:rsidR="00800342" w:rsidRPr="00A47F2F" w:rsidTr="004D1D45">
        <w:trPr>
          <w:trHeight w:val="563"/>
        </w:trPr>
        <w:tc>
          <w:tcPr>
            <w:tcW w:w="362" w:type="pct"/>
            <w:tcBorders>
              <w:top w:val="nil"/>
              <w:left w:val="single" w:sz="8" w:space="0" w:color="auto"/>
              <w:bottom w:val="single" w:sz="8" w:space="0" w:color="auto"/>
              <w:right w:val="single" w:sz="8" w:space="0" w:color="auto"/>
            </w:tcBorders>
            <w:shd w:val="clear" w:color="auto" w:fill="33CCFF"/>
            <w:noWrap/>
            <w:vAlign w:val="center"/>
          </w:tcPr>
          <w:p w:rsidR="00F64446" w:rsidRPr="00A47F2F" w:rsidRDefault="00F64446" w:rsidP="0070234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91" w:type="pct"/>
            <w:tcBorders>
              <w:top w:val="nil"/>
              <w:left w:val="nil"/>
              <w:bottom w:val="single" w:sz="8" w:space="0" w:color="auto"/>
              <w:right w:val="single" w:sz="8" w:space="0" w:color="auto"/>
            </w:tcBorders>
            <w:shd w:val="clear" w:color="auto" w:fill="99CCFF"/>
            <w:vAlign w:val="center"/>
          </w:tcPr>
          <w:p w:rsidR="00F64446" w:rsidRPr="00FE7452" w:rsidRDefault="00FE7452" w:rsidP="00FE7452">
            <w:pPr>
              <w:spacing w:after="0" w:line="240" w:lineRule="auto"/>
              <w:jc w:val="both"/>
              <w:rPr>
                <w:sz w:val="20"/>
                <w:szCs w:val="20"/>
              </w:rPr>
            </w:pPr>
            <w:r>
              <w:rPr>
                <w:sz w:val="20"/>
                <w:szCs w:val="20"/>
              </w:rPr>
              <w:t xml:space="preserve">Okula yeni başlayan öğrencilerin </w:t>
            </w:r>
            <w:proofErr w:type="gramStart"/>
            <w:r>
              <w:rPr>
                <w:sz w:val="20"/>
                <w:szCs w:val="20"/>
              </w:rPr>
              <w:t>oryantasyon</w:t>
            </w:r>
            <w:proofErr w:type="gramEnd"/>
            <w:r>
              <w:rPr>
                <w:sz w:val="20"/>
                <w:szCs w:val="20"/>
              </w:rPr>
              <w:t xml:space="preserve"> çalışmalarına daha fazla katılabilmeleri için öğrenci tespiti ve veli uyarı sistemi için çalışmalar yapılacaktır. </w:t>
            </w:r>
          </w:p>
        </w:tc>
        <w:tc>
          <w:tcPr>
            <w:tcW w:w="1194" w:type="pct"/>
            <w:tcBorders>
              <w:top w:val="nil"/>
              <w:left w:val="nil"/>
              <w:bottom w:val="single" w:sz="8" w:space="0" w:color="auto"/>
              <w:right w:val="single" w:sz="8" w:space="0" w:color="auto"/>
            </w:tcBorders>
            <w:shd w:val="clear" w:color="auto" w:fill="33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Rehberlik Servisi ve Sınıf Öğretmenleri</w:t>
            </w:r>
          </w:p>
        </w:tc>
        <w:tc>
          <w:tcPr>
            <w:tcW w:w="1053" w:type="pct"/>
            <w:tcBorders>
              <w:top w:val="nil"/>
              <w:left w:val="nil"/>
              <w:bottom w:val="single" w:sz="8" w:space="0" w:color="auto"/>
              <w:right w:val="single" w:sz="8" w:space="0" w:color="auto"/>
            </w:tcBorders>
            <w:shd w:val="clear" w:color="auto" w:fill="99CCFF"/>
            <w:vAlign w:val="center"/>
          </w:tcPr>
          <w:p w:rsidR="00F64446" w:rsidRPr="007816DC" w:rsidRDefault="00FE7452" w:rsidP="00702349">
            <w:pPr>
              <w:spacing w:after="0" w:line="240" w:lineRule="auto"/>
              <w:jc w:val="both"/>
              <w:rPr>
                <w:color w:val="000000"/>
                <w:sz w:val="20"/>
                <w:szCs w:val="20"/>
              </w:rPr>
            </w:pPr>
            <w:r w:rsidRPr="007816DC">
              <w:rPr>
                <w:color w:val="000000"/>
                <w:sz w:val="20"/>
                <w:szCs w:val="20"/>
              </w:rPr>
              <w:t>01 Eylül-30 Eylül</w:t>
            </w:r>
          </w:p>
        </w:tc>
      </w:tr>
      <w:tr w:rsidR="00800342" w:rsidRPr="00A47F2F" w:rsidTr="004D1D45">
        <w:trPr>
          <w:trHeight w:val="563"/>
        </w:trPr>
        <w:tc>
          <w:tcPr>
            <w:tcW w:w="362" w:type="pct"/>
            <w:tcBorders>
              <w:top w:val="nil"/>
              <w:left w:val="single" w:sz="8" w:space="0" w:color="auto"/>
              <w:bottom w:val="single" w:sz="8" w:space="0" w:color="auto"/>
              <w:right w:val="single" w:sz="8" w:space="0" w:color="auto"/>
            </w:tcBorders>
            <w:shd w:val="clear" w:color="auto" w:fill="33CCFF"/>
            <w:noWrap/>
            <w:vAlign w:val="center"/>
          </w:tcPr>
          <w:p w:rsidR="00F64446" w:rsidRPr="00A47F2F" w:rsidRDefault="00F64446" w:rsidP="0070234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91" w:type="pct"/>
            <w:tcBorders>
              <w:top w:val="nil"/>
              <w:left w:val="nil"/>
              <w:bottom w:val="single" w:sz="8" w:space="0" w:color="auto"/>
              <w:right w:val="single" w:sz="8" w:space="0" w:color="auto"/>
            </w:tcBorders>
            <w:shd w:val="clear" w:color="auto" w:fill="99CCFF"/>
            <w:vAlign w:val="center"/>
          </w:tcPr>
          <w:p w:rsidR="00F64446" w:rsidRPr="007816DC" w:rsidRDefault="00FE7452" w:rsidP="00702349">
            <w:pPr>
              <w:spacing w:after="0" w:line="240" w:lineRule="auto"/>
              <w:jc w:val="both"/>
              <w:rPr>
                <w:sz w:val="20"/>
                <w:szCs w:val="20"/>
                <w:highlight w:val="green"/>
              </w:rPr>
            </w:pPr>
            <w:r w:rsidRPr="007816DC">
              <w:rPr>
                <w:sz w:val="20"/>
                <w:szCs w:val="20"/>
              </w:rPr>
              <w:t>Devamsızlık yapan öğrencilerin tespiti ve erken uyarı sistemi için çalışmalar yapılacaktır.</w:t>
            </w:r>
          </w:p>
        </w:tc>
        <w:tc>
          <w:tcPr>
            <w:tcW w:w="1194" w:type="pct"/>
            <w:tcBorders>
              <w:top w:val="nil"/>
              <w:left w:val="nil"/>
              <w:bottom w:val="single" w:sz="8" w:space="0" w:color="auto"/>
              <w:right w:val="single" w:sz="8" w:space="0" w:color="auto"/>
            </w:tcBorders>
            <w:shd w:val="clear" w:color="auto" w:fill="33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Müdür Yardımcısı, Rehberlik Servisi ve Sınıf Öğretmenleri</w:t>
            </w:r>
          </w:p>
        </w:tc>
        <w:tc>
          <w:tcPr>
            <w:tcW w:w="1053" w:type="pct"/>
            <w:tcBorders>
              <w:top w:val="nil"/>
              <w:left w:val="nil"/>
              <w:bottom w:val="single" w:sz="8" w:space="0" w:color="auto"/>
              <w:right w:val="single" w:sz="8" w:space="0" w:color="auto"/>
            </w:tcBorders>
            <w:shd w:val="clear" w:color="auto" w:fill="99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01 Eylül-01 Haziran</w:t>
            </w:r>
          </w:p>
        </w:tc>
      </w:tr>
      <w:tr w:rsidR="00800342" w:rsidRPr="00A47F2F" w:rsidTr="004D1D45">
        <w:trPr>
          <w:trHeight w:val="563"/>
        </w:trPr>
        <w:tc>
          <w:tcPr>
            <w:tcW w:w="362" w:type="pct"/>
            <w:tcBorders>
              <w:top w:val="nil"/>
              <w:left w:val="single" w:sz="8" w:space="0" w:color="auto"/>
              <w:bottom w:val="single" w:sz="8" w:space="0" w:color="auto"/>
              <w:right w:val="single" w:sz="8" w:space="0" w:color="auto"/>
            </w:tcBorders>
            <w:shd w:val="clear" w:color="auto" w:fill="33CCFF"/>
            <w:noWrap/>
            <w:vAlign w:val="center"/>
          </w:tcPr>
          <w:p w:rsidR="00F64446" w:rsidRPr="00A47F2F" w:rsidRDefault="00F64446" w:rsidP="0070234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91" w:type="pct"/>
            <w:tcBorders>
              <w:top w:val="nil"/>
              <w:left w:val="nil"/>
              <w:bottom w:val="single" w:sz="8" w:space="0" w:color="auto"/>
              <w:right w:val="single" w:sz="8" w:space="0" w:color="auto"/>
            </w:tcBorders>
            <w:shd w:val="clear" w:color="auto" w:fill="99CCFF"/>
            <w:vAlign w:val="center"/>
          </w:tcPr>
          <w:p w:rsidR="00F64446" w:rsidRPr="007816DC" w:rsidRDefault="00FE7452" w:rsidP="00702349">
            <w:pPr>
              <w:spacing w:after="0" w:line="240" w:lineRule="auto"/>
              <w:jc w:val="both"/>
              <w:rPr>
                <w:sz w:val="20"/>
                <w:szCs w:val="20"/>
                <w:highlight w:val="green"/>
              </w:rPr>
            </w:pPr>
            <w:r>
              <w:rPr>
                <w:sz w:val="20"/>
                <w:szCs w:val="20"/>
              </w:rPr>
              <w:t xml:space="preserve">Yabancı öğrenci aileleriyle görüşmeler yapılacaktır. </w:t>
            </w:r>
            <w:r w:rsidR="00F64446" w:rsidRPr="007816DC">
              <w:rPr>
                <w:sz w:val="20"/>
                <w:szCs w:val="20"/>
              </w:rPr>
              <w:t xml:space="preserve">Yabancı uyruklu öğrencilere yönelik </w:t>
            </w:r>
            <w:proofErr w:type="gramStart"/>
            <w:r w:rsidR="00F64446" w:rsidRPr="007816DC">
              <w:rPr>
                <w:sz w:val="20"/>
                <w:szCs w:val="20"/>
              </w:rPr>
              <w:t>oryantasyon</w:t>
            </w:r>
            <w:proofErr w:type="gramEnd"/>
            <w:r w:rsidR="00F64446" w:rsidRPr="007816DC">
              <w:rPr>
                <w:sz w:val="20"/>
                <w:szCs w:val="20"/>
              </w:rPr>
              <w:t xml:space="preserve"> çalışmaları yapılacaktır.</w:t>
            </w:r>
          </w:p>
        </w:tc>
        <w:tc>
          <w:tcPr>
            <w:tcW w:w="1194" w:type="pct"/>
            <w:tcBorders>
              <w:top w:val="nil"/>
              <w:left w:val="nil"/>
              <w:bottom w:val="single" w:sz="8" w:space="0" w:color="auto"/>
              <w:right w:val="single" w:sz="8" w:space="0" w:color="auto"/>
            </w:tcBorders>
            <w:shd w:val="clear" w:color="auto" w:fill="33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Okul Yönetimi, Rehberlik Servisi ve Sınıf Öğretmenleri</w:t>
            </w:r>
          </w:p>
        </w:tc>
        <w:tc>
          <w:tcPr>
            <w:tcW w:w="1053" w:type="pct"/>
            <w:tcBorders>
              <w:top w:val="nil"/>
              <w:left w:val="nil"/>
              <w:bottom w:val="single" w:sz="8" w:space="0" w:color="auto"/>
              <w:right w:val="single" w:sz="8" w:space="0" w:color="auto"/>
            </w:tcBorders>
            <w:shd w:val="clear" w:color="auto" w:fill="99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01 Eylül-01 Kasım</w:t>
            </w:r>
          </w:p>
        </w:tc>
      </w:tr>
      <w:tr w:rsidR="00800342" w:rsidRPr="00A47F2F" w:rsidTr="004D1D45">
        <w:trPr>
          <w:trHeight w:val="563"/>
        </w:trPr>
        <w:tc>
          <w:tcPr>
            <w:tcW w:w="362" w:type="pct"/>
            <w:tcBorders>
              <w:top w:val="nil"/>
              <w:left w:val="single" w:sz="8" w:space="0" w:color="auto"/>
              <w:bottom w:val="single" w:sz="8" w:space="0" w:color="auto"/>
              <w:right w:val="single" w:sz="8" w:space="0" w:color="auto"/>
            </w:tcBorders>
            <w:shd w:val="clear" w:color="auto" w:fill="33CCFF"/>
            <w:noWrap/>
            <w:vAlign w:val="center"/>
          </w:tcPr>
          <w:p w:rsidR="00F64446" w:rsidRPr="00A47F2F" w:rsidRDefault="00F64446" w:rsidP="0070234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91" w:type="pct"/>
            <w:tcBorders>
              <w:top w:val="nil"/>
              <w:left w:val="nil"/>
              <w:bottom w:val="single" w:sz="8" w:space="0" w:color="auto"/>
              <w:right w:val="single" w:sz="8" w:space="0" w:color="auto"/>
            </w:tcBorders>
            <w:shd w:val="clear" w:color="auto" w:fill="99CCFF"/>
            <w:vAlign w:val="center"/>
          </w:tcPr>
          <w:p w:rsidR="00F64446" w:rsidRPr="007816DC" w:rsidRDefault="001D1063" w:rsidP="00702349">
            <w:pPr>
              <w:spacing w:after="0" w:line="240" w:lineRule="auto"/>
              <w:jc w:val="both"/>
              <w:rPr>
                <w:sz w:val="20"/>
                <w:szCs w:val="20"/>
                <w:highlight w:val="green"/>
              </w:rPr>
            </w:pPr>
            <w:r w:rsidRPr="007816DC">
              <w:rPr>
                <w:sz w:val="20"/>
                <w:szCs w:val="20"/>
              </w:rPr>
              <w:t>Özel eğitime ihtiyacı olan bireylerin tespiti için tarama ve tanımlama sistemi geliştirilecektir.</w:t>
            </w:r>
            <w:r>
              <w:rPr>
                <w:sz w:val="20"/>
                <w:szCs w:val="20"/>
              </w:rPr>
              <w:t xml:space="preserve"> </w:t>
            </w:r>
            <w:r w:rsidRPr="007816DC">
              <w:rPr>
                <w:sz w:val="20"/>
                <w:szCs w:val="20"/>
              </w:rPr>
              <w:t>Özel eğitime ihtiyacı olan bireylerin devamları sağlanacaktır</w:t>
            </w:r>
          </w:p>
        </w:tc>
        <w:tc>
          <w:tcPr>
            <w:tcW w:w="1194" w:type="pct"/>
            <w:tcBorders>
              <w:top w:val="nil"/>
              <w:left w:val="nil"/>
              <w:bottom w:val="single" w:sz="8" w:space="0" w:color="auto"/>
              <w:right w:val="single" w:sz="8" w:space="0" w:color="auto"/>
            </w:tcBorders>
            <w:shd w:val="clear" w:color="auto" w:fill="33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Okul Yönetimi, Rehberlik Servisi ve Sınıf Öğretmenleri</w:t>
            </w:r>
          </w:p>
        </w:tc>
        <w:tc>
          <w:tcPr>
            <w:tcW w:w="1053" w:type="pct"/>
            <w:tcBorders>
              <w:top w:val="nil"/>
              <w:left w:val="nil"/>
              <w:bottom w:val="single" w:sz="8" w:space="0" w:color="auto"/>
              <w:right w:val="single" w:sz="8" w:space="0" w:color="auto"/>
            </w:tcBorders>
            <w:shd w:val="clear" w:color="auto" w:fill="99CCFF"/>
            <w:vAlign w:val="center"/>
          </w:tcPr>
          <w:p w:rsidR="00F64446" w:rsidRPr="007816DC" w:rsidRDefault="001D1063" w:rsidP="00702349">
            <w:pPr>
              <w:spacing w:after="0" w:line="240" w:lineRule="auto"/>
              <w:jc w:val="both"/>
              <w:rPr>
                <w:color w:val="000000"/>
                <w:sz w:val="20"/>
                <w:szCs w:val="20"/>
              </w:rPr>
            </w:pPr>
            <w:r w:rsidRPr="007816DC">
              <w:rPr>
                <w:color w:val="000000"/>
                <w:sz w:val="20"/>
                <w:szCs w:val="20"/>
              </w:rPr>
              <w:t>01 Eylül-01 Haziran</w:t>
            </w:r>
          </w:p>
        </w:tc>
      </w:tr>
      <w:tr w:rsidR="00800342" w:rsidRPr="00A47F2F" w:rsidTr="004D1D45">
        <w:trPr>
          <w:trHeight w:val="563"/>
        </w:trPr>
        <w:tc>
          <w:tcPr>
            <w:tcW w:w="362" w:type="pct"/>
            <w:tcBorders>
              <w:top w:val="nil"/>
              <w:left w:val="single" w:sz="8" w:space="0" w:color="auto"/>
              <w:bottom w:val="single" w:sz="8" w:space="0" w:color="auto"/>
              <w:right w:val="single" w:sz="8" w:space="0" w:color="auto"/>
            </w:tcBorders>
            <w:shd w:val="clear" w:color="auto" w:fill="33CCFF"/>
            <w:noWrap/>
            <w:vAlign w:val="center"/>
          </w:tcPr>
          <w:p w:rsidR="00F64446" w:rsidRPr="00A47F2F" w:rsidRDefault="00F64446" w:rsidP="0070234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91" w:type="pct"/>
            <w:tcBorders>
              <w:top w:val="nil"/>
              <w:left w:val="nil"/>
              <w:bottom w:val="single" w:sz="8" w:space="0" w:color="auto"/>
              <w:right w:val="single" w:sz="8" w:space="0" w:color="auto"/>
            </w:tcBorders>
            <w:shd w:val="clear" w:color="auto" w:fill="99CCFF"/>
            <w:vAlign w:val="center"/>
          </w:tcPr>
          <w:p w:rsidR="00F64446" w:rsidRPr="007816DC" w:rsidRDefault="001D1063" w:rsidP="001D1063">
            <w:pPr>
              <w:spacing w:after="0" w:line="240" w:lineRule="auto"/>
              <w:jc w:val="both"/>
              <w:rPr>
                <w:sz w:val="20"/>
                <w:szCs w:val="20"/>
              </w:rPr>
            </w:pPr>
            <w:r>
              <w:t>Halk eğiti kapsamında açılan kurslara devam sağlanacaktır</w:t>
            </w:r>
          </w:p>
        </w:tc>
        <w:tc>
          <w:tcPr>
            <w:tcW w:w="1194" w:type="pct"/>
            <w:tcBorders>
              <w:top w:val="nil"/>
              <w:left w:val="nil"/>
              <w:bottom w:val="single" w:sz="8" w:space="0" w:color="auto"/>
              <w:right w:val="single" w:sz="8" w:space="0" w:color="auto"/>
            </w:tcBorders>
            <w:shd w:val="clear" w:color="auto" w:fill="33CCFF"/>
            <w:vAlign w:val="center"/>
          </w:tcPr>
          <w:p w:rsidR="00F64446" w:rsidRPr="007816DC" w:rsidRDefault="00F64446" w:rsidP="001D1063">
            <w:pPr>
              <w:spacing w:after="0" w:line="240" w:lineRule="auto"/>
              <w:jc w:val="both"/>
              <w:rPr>
                <w:color w:val="000000"/>
                <w:sz w:val="20"/>
                <w:szCs w:val="20"/>
              </w:rPr>
            </w:pPr>
            <w:r w:rsidRPr="007816DC">
              <w:rPr>
                <w:color w:val="000000"/>
                <w:sz w:val="20"/>
                <w:szCs w:val="20"/>
              </w:rPr>
              <w:t>Okul Yönetimi</w:t>
            </w:r>
          </w:p>
        </w:tc>
        <w:tc>
          <w:tcPr>
            <w:tcW w:w="1053" w:type="pct"/>
            <w:tcBorders>
              <w:top w:val="nil"/>
              <w:left w:val="nil"/>
              <w:bottom w:val="single" w:sz="8" w:space="0" w:color="auto"/>
              <w:right w:val="single" w:sz="8" w:space="0" w:color="auto"/>
            </w:tcBorders>
            <w:shd w:val="clear" w:color="auto" w:fill="99CCFF"/>
            <w:vAlign w:val="center"/>
          </w:tcPr>
          <w:p w:rsidR="00F64446" w:rsidRPr="007816DC" w:rsidRDefault="001D1063" w:rsidP="00702349">
            <w:pPr>
              <w:spacing w:after="0" w:line="240" w:lineRule="auto"/>
              <w:jc w:val="both"/>
              <w:rPr>
                <w:color w:val="000000"/>
                <w:sz w:val="20"/>
                <w:szCs w:val="20"/>
              </w:rPr>
            </w:pPr>
            <w:r w:rsidRPr="007816DC">
              <w:rPr>
                <w:color w:val="000000"/>
                <w:sz w:val="20"/>
                <w:szCs w:val="20"/>
              </w:rPr>
              <w:t>01 Eylül-01 Haziran</w:t>
            </w:r>
          </w:p>
        </w:tc>
      </w:tr>
      <w:tr w:rsidR="00800342" w:rsidRPr="00A47F2F" w:rsidTr="004D1D45">
        <w:trPr>
          <w:trHeight w:val="563"/>
        </w:trPr>
        <w:tc>
          <w:tcPr>
            <w:tcW w:w="362" w:type="pct"/>
            <w:tcBorders>
              <w:top w:val="nil"/>
              <w:left w:val="single" w:sz="8" w:space="0" w:color="auto"/>
              <w:bottom w:val="single" w:sz="8" w:space="0" w:color="auto"/>
              <w:right w:val="single" w:sz="8" w:space="0" w:color="auto"/>
            </w:tcBorders>
            <w:shd w:val="clear" w:color="auto" w:fill="33CCFF"/>
            <w:noWrap/>
            <w:vAlign w:val="center"/>
          </w:tcPr>
          <w:p w:rsidR="00F64446" w:rsidRPr="00A47F2F" w:rsidRDefault="00F64446" w:rsidP="0070234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91" w:type="pct"/>
            <w:tcBorders>
              <w:top w:val="nil"/>
              <w:left w:val="nil"/>
              <w:bottom w:val="single" w:sz="8" w:space="0" w:color="auto"/>
              <w:right w:val="single" w:sz="8" w:space="0" w:color="auto"/>
            </w:tcBorders>
            <w:shd w:val="clear" w:color="auto" w:fill="99CCFF"/>
            <w:vAlign w:val="center"/>
          </w:tcPr>
          <w:p w:rsidR="00F64446" w:rsidRPr="007816DC" w:rsidRDefault="001D1063" w:rsidP="00702349">
            <w:pPr>
              <w:spacing w:after="0" w:line="240" w:lineRule="auto"/>
              <w:jc w:val="both"/>
              <w:rPr>
                <w:sz w:val="20"/>
                <w:szCs w:val="20"/>
                <w:highlight w:val="green"/>
              </w:rPr>
            </w:pPr>
            <w:r w:rsidRPr="007816DC">
              <w:rPr>
                <w:sz w:val="20"/>
                <w:szCs w:val="20"/>
              </w:rPr>
              <w:t>Zorunlu eğitimden Ayrılmaların önlenmesi ve devamsızlıkların azaltılması çalışmalar yapılacaktır.</w:t>
            </w:r>
          </w:p>
        </w:tc>
        <w:tc>
          <w:tcPr>
            <w:tcW w:w="1194" w:type="pct"/>
            <w:tcBorders>
              <w:top w:val="nil"/>
              <w:left w:val="nil"/>
              <w:bottom w:val="single" w:sz="8" w:space="0" w:color="auto"/>
              <w:right w:val="single" w:sz="8" w:space="0" w:color="auto"/>
            </w:tcBorders>
            <w:shd w:val="clear" w:color="auto" w:fill="33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Okul Yönetimi, Rehberlik Servisi ve Sınıf Öğretmenleri</w:t>
            </w:r>
          </w:p>
        </w:tc>
        <w:tc>
          <w:tcPr>
            <w:tcW w:w="1053" w:type="pct"/>
            <w:tcBorders>
              <w:top w:val="nil"/>
              <w:left w:val="nil"/>
              <w:bottom w:val="single" w:sz="8" w:space="0" w:color="auto"/>
              <w:right w:val="single" w:sz="8" w:space="0" w:color="auto"/>
            </w:tcBorders>
            <w:shd w:val="clear" w:color="auto" w:fill="99CCFF"/>
            <w:vAlign w:val="center"/>
          </w:tcPr>
          <w:p w:rsidR="00F64446" w:rsidRPr="007816DC" w:rsidRDefault="00F64446" w:rsidP="00702349">
            <w:pPr>
              <w:spacing w:after="0" w:line="240" w:lineRule="auto"/>
              <w:jc w:val="both"/>
              <w:rPr>
                <w:color w:val="000000"/>
                <w:sz w:val="20"/>
                <w:szCs w:val="20"/>
              </w:rPr>
            </w:pPr>
            <w:r w:rsidRPr="007816DC">
              <w:rPr>
                <w:color w:val="000000"/>
                <w:sz w:val="20"/>
                <w:szCs w:val="20"/>
              </w:rPr>
              <w:t>01 Eylül-01 Haziran</w:t>
            </w:r>
          </w:p>
        </w:tc>
      </w:tr>
    </w:tbl>
    <w:p w:rsidR="00F64446" w:rsidRDefault="00F64446" w:rsidP="00A66097"/>
    <w:p w:rsidR="009569DF" w:rsidRDefault="009569DF" w:rsidP="00A66097"/>
    <w:p w:rsidR="009569DF" w:rsidRDefault="009569DF" w:rsidP="00A66097"/>
    <w:p w:rsidR="009569DF" w:rsidRDefault="009569DF" w:rsidP="00A66097"/>
    <w:p w:rsidR="009569DF" w:rsidRDefault="009569DF" w:rsidP="00A66097"/>
    <w:p w:rsidR="009569DF" w:rsidRDefault="009569DF" w:rsidP="00A66097"/>
    <w:p w:rsidR="009569DF" w:rsidRDefault="009569DF" w:rsidP="00A66097"/>
    <w:p w:rsidR="001D1063" w:rsidRDefault="001D1063" w:rsidP="00A66097"/>
    <w:p w:rsidR="001D1063" w:rsidRDefault="001D1063" w:rsidP="00A66097"/>
    <w:p w:rsidR="001D1063" w:rsidRDefault="001D1063" w:rsidP="00A66097"/>
    <w:p w:rsidR="004D1D45" w:rsidRDefault="004D1D45" w:rsidP="00A66097"/>
    <w:p w:rsidR="00800342" w:rsidRDefault="00800342" w:rsidP="00A66097"/>
    <w:p w:rsidR="00800342" w:rsidRPr="002B6FDB" w:rsidRDefault="00800342" w:rsidP="00800342">
      <w:pPr>
        <w:pStyle w:val="Balk2"/>
      </w:pPr>
      <w:bookmarkStart w:id="40" w:name="_Toc531097545"/>
      <w:r w:rsidRPr="009569DF">
        <w:rPr>
          <w:color w:val="0070C0"/>
        </w:rPr>
        <w:lastRenderedPageBreak/>
        <w:t>TEMA II:</w:t>
      </w:r>
      <w:r w:rsidRPr="002B6FDB">
        <w:t xml:space="preserve"> </w:t>
      </w:r>
      <w:r w:rsidRPr="009569DF">
        <w:rPr>
          <w:color w:val="FF0000"/>
        </w:rPr>
        <w:t>EĞİTİM VE ÖĞRETİMDE KALİTENİN ARTIRILMASI</w:t>
      </w:r>
      <w:bookmarkEnd w:id="40"/>
    </w:p>
    <w:p w:rsidR="00800342" w:rsidRDefault="00800342" w:rsidP="00800342">
      <w:pPr>
        <w:ind w:firstLine="708"/>
        <w:jc w:val="both"/>
      </w:pPr>
      <w:r>
        <w:t xml:space="preserve">Eğitim ve öğretimde kalitenin artırılması başlığı esas olarak eğitim ve öğretim faaliyetinin hayata hazırlama işlevinde yapılacak çalışmaları kapsamaktadır. </w:t>
      </w:r>
    </w:p>
    <w:p w:rsidR="00800342" w:rsidRDefault="00800342" w:rsidP="00800342">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00342" w:rsidRDefault="00800342" w:rsidP="00800342">
      <w:pPr>
        <w:ind w:firstLine="708"/>
        <w:jc w:val="both"/>
      </w:pPr>
    </w:p>
    <w:p w:rsidR="00800342" w:rsidRPr="009569DF" w:rsidRDefault="00800342" w:rsidP="00800342">
      <w:pPr>
        <w:pStyle w:val="Balk3"/>
        <w:rPr>
          <w:color w:val="FF0000"/>
        </w:rPr>
      </w:pPr>
      <w:r w:rsidRPr="009569DF">
        <w:rPr>
          <w:color w:val="FF0000"/>
        </w:rPr>
        <w:t xml:space="preserve">Stratejik Amaç 2: </w:t>
      </w:r>
    </w:p>
    <w:p w:rsidR="00800342" w:rsidRPr="00A47F2F" w:rsidRDefault="00800342" w:rsidP="00800342">
      <w:pPr>
        <w:ind w:firstLine="708"/>
        <w:jc w:val="both"/>
      </w:pPr>
      <w:r>
        <w:t>Öğrencilerimizin gelişmiş dünyaya uyum sağlayacak şekilde donanımlı bireyler olabilmesi için eğitim ve öğretimde kalite artırılacaktır.</w:t>
      </w:r>
    </w:p>
    <w:p w:rsidR="00800342" w:rsidRPr="00A47F2F" w:rsidRDefault="00800342" w:rsidP="00800342"/>
    <w:p w:rsidR="00800342" w:rsidRDefault="00800342" w:rsidP="00800342">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800342" w:rsidRPr="004D1D45" w:rsidRDefault="00800342" w:rsidP="00800342">
      <w:pPr>
        <w:rPr>
          <w:b/>
          <w:sz w:val="28"/>
        </w:rPr>
      </w:pPr>
      <w:r w:rsidRPr="009569DF">
        <w:rPr>
          <w:b/>
          <w:color w:val="7030A0"/>
          <w:sz w:val="28"/>
        </w:rPr>
        <w:t>Performans Göstergeleri</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3760"/>
        <w:gridCol w:w="994"/>
        <w:gridCol w:w="815"/>
        <w:gridCol w:w="777"/>
        <w:gridCol w:w="750"/>
        <w:gridCol w:w="815"/>
        <w:gridCol w:w="749"/>
        <w:gridCol w:w="12"/>
      </w:tblGrid>
      <w:tr w:rsidR="00800342" w:rsidRPr="00A47F2F" w:rsidTr="004D1D45">
        <w:trPr>
          <w:trHeight w:val="478"/>
        </w:trPr>
        <w:tc>
          <w:tcPr>
            <w:tcW w:w="1308" w:type="dxa"/>
            <w:vMerge w:val="restart"/>
            <w:shd w:val="clear" w:color="auto" w:fill="FF66FF"/>
            <w:noWrap/>
            <w:vAlign w:val="center"/>
            <w:hideMark/>
          </w:tcPr>
          <w:p w:rsidR="00800342" w:rsidRPr="004D1D45" w:rsidRDefault="00800342" w:rsidP="00702349">
            <w:pPr>
              <w:spacing w:after="0" w:line="240" w:lineRule="auto"/>
              <w:rPr>
                <w:b/>
                <w:bCs/>
              </w:rPr>
            </w:pPr>
            <w:r w:rsidRPr="004D1D45">
              <w:rPr>
                <w:b/>
                <w:bCs/>
              </w:rPr>
              <w:t>No</w:t>
            </w:r>
          </w:p>
        </w:tc>
        <w:tc>
          <w:tcPr>
            <w:tcW w:w="3760" w:type="dxa"/>
            <w:vMerge w:val="restart"/>
            <w:shd w:val="clear" w:color="auto" w:fill="FFCCFF"/>
            <w:vAlign w:val="center"/>
            <w:hideMark/>
          </w:tcPr>
          <w:p w:rsidR="00800342" w:rsidRPr="003322A4" w:rsidRDefault="00800342" w:rsidP="00702349">
            <w:pPr>
              <w:spacing w:after="0" w:line="240" w:lineRule="auto"/>
              <w:rPr>
                <w:b/>
                <w:bCs/>
                <w:color w:val="000000"/>
                <w:sz w:val="20"/>
              </w:rPr>
            </w:pPr>
            <w:r w:rsidRPr="003322A4">
              <w:rPr>
                <w:b/>
                <w:bCs/>
                <w:color w:val="000000"/>
                <w:sz w:val="20"/>
              </w:rPr>
              <w:t>PERFORMANS</w:t>
            </w:r>
          </w:p>
          <w:p w:rsidR="00800342" w:rsidRPr="003322A4" w:rsidRDefault="00800342" w:rsidP="00702349">
            <w:pPr>
              <w:spacing w:after="0" w:line="240" w:lineRule="auto"/>
              <w:rPr>
                <w:b/>
                <w:bCs/>
                <w:color w:val="000000"/>
                <w:sz w:val="20"/>
              </w:rPr>
            </w:pPr>
            <w:r w:rsidRPr="003322A4">
              <w:rPr>
                <w:b/>
                <w:bCs/>
                <w:color w:val="000000"/>
                <w:sz w:val="20"/>
              </w:rPr>
              <w:t>GÖSTERGESİ</w:t>
            </w:r>
          </w:p>
        </w:tc>
        <w:tc>
          <w:tcPr>
            <w:tcW w:w="994" w:type="dxa"/>
            <w:shd w:val="clear" w:color="auto" w:fill="FF66FF"/>
            <w:vAlign w:val="center"/>
          </w:tcPr>
          <w:p w:rsidR="00800342" w:rsidRPr="004D1D45" w:rsidRDefault="00800342" w:rsidP="00702349">
            <w:pPr>
              <w:spacing w:after="0" w:line="240" w:lineRule="auto"/>
              <w:rPr>
                <w:b/>
                <w:bCs/>
                <w:sz w:val="20"/>
              </w:rPr>
            </w:pPr>
            <w:r w:rsidRPr="004D1D45">
              <w:rPr>
                <w:b/>
                <w:bCs/>
                <w:sz w:val="20"/>
              </w:rPr>
              <w:t>Mevcut</w:t>
            </w:r>
          </w:p>
        </w:tc>
        <w:tc>
          <w:tcPr>
            <w:tcW w:w="3918" w:type="dxa"/>
            <w:gridSpan w:val="6"/>
            <w:shd w:val="clear" w:color="auto" w:fill="FFCCFF"/>
            <w:vAlign w:val="center"/>
          </w:tcPr>
          <w:p w:rsidR="00800342" w:rsidRPr="003322A4" w:rsidRDefault="00800342" w:rsidP="00702349">
            <w:pPr>
              <w:spacing w:after="0" w:line="240" w:lineRule="auto"/>
              <w:rPr>
                <w:b/>
                <w:bCs/>
                <w:color w:val="000000"/>
              </w:rPr>
            </w:pPr>
            <w:r w:rsidRPr="003322A4">
              <w:rPr>
                <w:b/>
                <w:bCs/>
                <w:color w:val="000000"/>
              </w:rPr>
              <w:t>HEDEF</w:t>
            </w:r>
          </w:p>
        </w:tc>
      </w:tr>
      <w:tr w:rsidR="00800342" w:rsidRPr="00A47F2F" w:rsidTr="004D1D45">
        <w:trPr>
          <w:gridAfter w:val="1"/>
          <w:wAfter w:w="12" w:type="dxa"/>
          <w:trHeight w:val="351"/>
        </w:trPr>
        <w:tc>
          <w:tcPr>
            <w:tcW w:w="1308" w:type="dxa"/>
            <w:vMerge/>
            <w:shd w:val="clear" w:color="auto" w:fill="FF66FF"/>
            <w:vAlign w:val="center"/>
            <w:hideMark/>
          </w:tcPr>
          <w:p w:rsidR="00800342" w:rsidRPr="003322A4" w:rsidRDefault="00800342" w:rsidP="00702349">
            <w:pPr>
              <w:spacing w:after="0" w:line="240" w:lineRule="auto"/>
              <w:rPr>
                <w:b/>
                <w:bCs/>
              </w:rPr>
            </w:pPr>
          </w:p>
        </w:tc>
        <w:tc>
          <w:tcPr>
            <w:tcW w:w="3760" w:type="dxa"/>
            <w:vMerge/>
            <w:shd w:val="clear" w:color="auto" w:fill="FFCCFF"/>
            <w:vAlign w:val="center"/>
            <w:hideMark/>
          </w:tcPr>
          <w:p w:rsidR="00800342" w:rsidRPr="003322A4" w:rsidRDefault="00800342" w:rsidP="00702349">
            <w:pPr>
              <w:spacing w:after="0" w:line="240" w:lineRule="auto"/>
              <w:rPr>
                <w:b/>
                <w:bCs/>
              </w:rPr>
            </w:pPr>
          </w:p>
        </w:tc>
        <w:tc>
          <w:tcPr>
            <w:tcW w:w="994" w:type="dxa"/>
            <w:shd w:val="clear" w:color="auto" w:fill="FF66FF"/>
            <w:noWrap/>
            <w:vAlign w:val="center"/>
            <w:hideMark/>
          </w:tcPr>
          <w:p w:rsidR="00800342" w:rsidRPr="004D1D45" w:rsidRDefault="00800342" w:rsidP="00702349">
            <w:pPr>
              <w:spacing w:after="0" w:line="240" w:lineRule="auto"/>
              <w:rPr>
                <w:b/>
                <w:bCs/>
              </w:rPr>
            </w:pPr>
            <w:r w:rsidRPr="004D1D45">
              <w:rPr>
                <w:b/>
                <w:bCs/>
              </w:rPr>
              <w:t>2018</w:t>
            </w:r>
          </w:p>
        </w:tc>
        <w:tc>
          <w:tcPr>
            <w:tcW w:w="815" w:type="dxa"/>
            <w:shd w:val="clear" w:color="auto" w:fill="FFCCFF"/>
            <w:noWrap/>
            <w:vAlign w:val="center"/>
            <w:hideMark/>
          </w:tcPr>
          <w:p w:rsidR="00800342" w:rsidRPr="003322A4" w:rsidRDefault="00800342" w:rsidP="00702349">
            <w:pPr>
              <w:spacing w:after="0" w:line="240" w:lineRule="auto"/>
              <w:rPr>
                <w:b/>
                <w:bCs/>
              </w:rPr>
            </w:pPr>
            <w:r w:rsidRPr="003322A4">
              <w:rPr>
                <w:b/>
                <w:bCs/>
              </w:rPr>
              <w:t>2019</w:t>
            </w:r>
          </w:p>
        </w:tc>
        <w:tc>
          <w:tcPr>
            <w:tcW w:w="777" w:type="dxa"/>
            <w:shd w:val="clear" w:color="auto" w:fill="FF66FF"/>
            <w:vAlign w:val="center"/>
          </w:tcPr>
          <w:p w:rsidR="00800342" w:rsidRPr="003322A4" w:rsidRDefault="00800342" w:rsidP="00702349">
            <w:pPr>
              <w:spacing w:after="0" w:line="240" w:lineRule="auto"/>
              <w:rPr>
                <w:b/>
                <w:bCs/>
              </w:rPr>
            </w:pPr>
            <w:r w:rsidRPr="003322A4">
              <w:rPr>
                <w:b/>
                <w:bCs/>
              </w:rPr>
              <w:t>2020</w:t>
            </w:r>
          </w:p>
        </w:tc>
        <w:tc>
          <w:tcPr>
            <w:tcW w:w="750" w:type="dxa"/>
            <w:shd w:val="clear" w:color="auto" w:fill="FFCCFF"/>
            <w:vAlign w:val="center"/>
          </w:tcPr>
          <w:p w:rsidR="00800342" w:rsidRPr="003322A4" w:rsidRDefault="00800342" w:rsidP="00702349">
            <w:pPr>
              <w:spacing w:after="0" w:line="240" w:lineRule="auto"/>
              <w:rPr>
                <w:b/>
                <w:bCs/>
              </w:rPr>
            </w:pPr>
            <w:r w:rsidRPr="003322A4">
              <w:rPr>
                <w:b/>
                <w:bCs/>
              </w:rPr>
              <w:t>2021</w:t>
            </w:r>
          </w:p>
        </w:tc>
        <w:tc>
          <w:tcPr>
            <w:tcW w:w="815" w:type="dxa"/>
            <w:shd w:val="clear" w:color="auto" w:fill="FF66FF"/>
            <w:vAlign w:val="center"/>
          </w:tcPr>
          <w:p w:rsidR="00800342" w:rsidRPr="003322A4" w:rsidRDefault="00800342" w:rsidP="00702349">
            <w:pPr>
              <w:spacing w:after="0" w:line="240" w:lineRule="auto"/>
              <w:rPr>
                <w:b/>
                <w:bCs/>
              </w:rPr>
            </w:pPr>
            <w:r w:rsidRPr="003322A4">
              <w:rPr>
                <w:b/>
                <w:bCs/>
              </w:rPr>
              <w:t>2022</w:t>
            </w:r>
          </w:p>
        </w:tc>
        <w:tc>
          <w:tcPr>
            <w:tcW w:w="749" w:type="dxa"/>
            <w:shd w:val="clear" w:color="auto" w:fill="FFCCFF"/>
            <w:vAlign w:val="center"/>
          </w:tcPr>
          <w:p w:rsidR="00800342" w:rsidRPr="003322A4" w:rsidRDefault="00800342" w:rsidP="00702349">
            <w:pPr>
              <w:spacing w:after="0" w:line="240" w:lineRule="auto"/>
              <w:rPr>
                <w:b/>
                <w:bCs/>
              </w:rPr>
            </w:pPr>
            <w:r w:rsidRPr="003322A4">
              <w:rPr>
                <w:b/>
                <w:bCs/>
              </w:rPr>
              <w:t>2023</w:t>
            </w:r>
          </w:p>
        </w:tc>
      </w:tr>
      <w:tr w:rsidR="00800342" w:rsidRPr="00A47F2F" w:rsidTr="004D1D45">
        <w:trPr>
          <w:gridAfter w:val="1"/>
          <w:wAfter w:w="12" w:type="dxa"/>
          <w:trHeight w:val="623"/>
        </w:trPr>
        <w:tc>
          <w:tcPr>
            <w:tcW w:w="1308" w:type="dxa"/>
            <w:shd w:val="clear" w:color="auto" w:fill="FF66FF"/>
            <w:vAlign w:val="center"/>
          </w:tcPr>
          <w:p w:rsidR="00800342" w:rsidRPr="004D1D45" w:rsidRDefault="00800342" w:rsidP="00702349">
            <w:pPr>
              <w:spacing w:after="0" w:line="240" w:lineRule="auto"/>
              <w:rPr>
                <w:b/>
                <w:bCs/>
                <w:color w:val="FFFFFF" w:themeColor="background1"/>
              </w:rPr>
            </w:pPr>
            <w:r w:rsidRPr="004D1D45">
              <w:rPr>
                <w:b/>
                <w:bCs/>
                <w:color w:val="FFFFFF" w:themeColor="background1"/>
              </w:rPr>
              <w:t>PG.1.1.</w:t>
            </w:r>
            <w:r w:rsidR="001D1063">
              <w:rPr>
                <w:b/>
                <w:bCs/>
                <w:color w:val="FFFFFF" w:themeColor="background1"/>
              </w:rPr>
              <w:t>1</w:t>
            </w:r>
          </w:p>
        </w:tc>
        <w:tc>
          <w:tcPr>
            <w:tcW w:w="3760" w:type="dxa"/>
            <w:shd w:val="clear" w:color="auto" w:fill="FFCCFF"/>
            <w:vAlign w:val="center"/>
          </w:tcPr>
          <w:p w:rsidR="00800342" w:rsidRPr="003322A4" w:rsidRDefault="00800342" w:rsidP="00702349">
            <w:pPr>
              <w:spacing w:after="0" w:line="240" w:lineRule="auto"/>
            </w:pPr>
            <w:r>
              <w:t>Sanat, bilim, kültür ve spor alanlarında en az bir faaliyete katılan öğrenci oranı %</w:t>
            </w:r>
          </w:p>
        </w:tc>
        <w:tc>
          <w:tcPr>
            <w:tcW w:w="994" w:type="dxa"/>
            <w:shd w:val="clear" w:color="auto" w:fill="FF66FF"/>
            <w:noWrap/>
            <w:vAlign w:val="center"/>
          </w:tcPr>
          <w:p w:rsidR="00800342" w:rsidRPr="004D1D45" w:rsidRDefault="00800342" w:rsidP="00702349">
            <w:pPr>
              <w:spacing w:after="0" w:line="240" w:lineRule="auto"/>
            </w:pPr>
            <w:r w:rsidRPr="004D1D45">
              <w:t>75</w:t>
            </w:r>
          </w:p>
        </w:tc>
        <w:tc>
          <w:tcPr>
            <w:tcW w:w="815" w:type="dxa"/>
            <w:shd w:val="clear" w:color="auto" w:fill="FFCCFF"/>
            <w:noWrap/>
            <w:vAlign w:val="center"/>
          </w:tcPr>
          <w:p w:rsidR="00800342" w:rsidRPr="003322A4" w:rsidRDefault="00800342" w:rsidP="00702349">
            <w:pPr>
              <w:spacing w:after="0" w:line="240" w:lineRule="auto"/>
            </w:pPr>
            <w:r>
              <w:t>77</w:t>
            </w:r>
          </w:p>
        </w:tc>
        <w:tc>
          <w:tcPr>
            <w:tcW w:w="777" w:type="dxa"/>
            <w:shd w:val="clear" w:color="auto" w:fill="FF66FF"/>
          </w:tcPr>
          <w:p w:rsidR="00800342" w:rsidRPr="003322A4" w:rsidRDefault="00800342" w:rsidP="00702349">
            <w:pPr>
              <w:spacing w:after="0" w:line="240" w:lineRule="auto"/>
            </w:pPr>
            <w:r>
              <w:t>79</w:t>
            </w:r>
          </w:p>
        </w:tc>
        <w:tc>
          <w:tcPr>
            <w:tcW w:w="750" w:type="dxa"/>
            <w:shd w:val="clear" w:color="auto" w:fill="FFCCFF"/>
          </w:tcPr>
          <w:p w:rsidR="00800342" w:rsidRPr="003322A4" w:rsidRDefault="00800342" w:rsidP="00702349">
            <w:pPr>
              <w:spacing w:after="0" w:line="240" w:lineRule="auto"/>
            </w:pPr>
            <w:r>
              <w:t>81</w:t>
            </w:r>
          </w:p>
        </w:tc>
        <w:tc>
          <w:tcPr>
            <w:tcW w:w="815" w:type="dxa"/>
            <w:shd w:val="clear" w:color="auto" w:fill="FF66FF"/>
          </w:tcPr>
          <w:p w:rsidR="00800342" w:rsidRPr="003322A4" w:rsidRDefault="00800342" w:rsidP="00702349">
            <w:pPr>
              <w:spacing w:after="0" w:line="240" w:lineRule="auto"/>
            </w:pPr>
            <w:r>
              <w:t>83</w:t>
            </w:r>
          </w:p>
        </w:tc>
        <w:tc>
          <w:tcPr>
            <w:tcW w:w="749" w:type="dxa"/>
            <w:shd w:val="clear" w:color="auto" w:fill="FFCCFF"/>
          </w:tcPr>
          <w:p w:rsidR="00800342" w:rsidRPr="003322A4" w:rsidRDefault="00800342" w:rsidP="00702349">
            <w:pPr>
              <w:spacing w:after="0" w:line="240" w:lineRule="auto"/>
            </w:pPr>
            <w:r>
              <w:t>85</w:t>
            </w:r>
          </w:p>
        </w:tc>
      </w:tr>
      <w:tr w:rsidR="00800342" w:rsidRPr="00A47F2F" w:rsidTr="004D1D45">
        <w:trPr>
          <w:gridAfter w:val="1"/>
          <w:wAfter w:w="12" w:type="dxa"/>
          <w:trHeight w:val="623"/>
        </w:trPr>
        <w:tc>
          <w:tcPr>
            <w:tcW w:w="1308" w:type="dxa"/>
            <w:shd w:val="clear" w:color="auto" w:fill="FF66FF"/>
            <w:vAlign w:val="center"/>
          </w:tcPr>
          <w:p w:rsidR="00800342" w:rsidRPr="004D1D45" w:rsidRDefault="00800342" w:rsidP="00702349">
            <w:pPr>
              <w:rPr>
                <w:color w:val="FFFFFF" w:themeColor="background1"/>
              </w:rPr>
            </w:pPr>
            <w:r w:rsidRPr="004D1D45">
              <w:rPr>
                <w:b/>
                <w:bCs/>
                <w:color w:val="FFFFFF" w:themeColor="background1"/>
              </w:rPr>
              <w:t>PG.1.1.</w:t>
            </w:r>
            <w:r w:rsidR="001D1063">
              <w:rPr>
                <w:b/>
                <w:bCs/>
                <w:color w:val="FFFFFF" w:themeColor="background1"/>
              </w:rPr>
              <w:t>2</w:t>
            </w:r>
          </w:p>
        </w:tc>
        <w:tc>
          <w:tcPr>
            <w:tcW w:w="3760" w:type="dxa"/>
            <w:shd w:val="clear" w:color="auto" w:fill="FFCCFF"/>
            <w:vAlign w:val="center"/>
          </w:tcPr>
          <w:p w:rsidR="00800342" w:rsidRPr="003322A4" w:rsidRDefault="00800342" w:rsidP="00702349">
            <w:pPr>
              <w:spacing w:after="0" w:line="240" w:lineRule="auto"/>
            </w:pPr>
            <w:r>
              <w:t>Öğrenci başına okunan kitap sayısı</w:t>
            </w:r>
          </w:p>
        </w:tc>
        <w:tc>
          <w:tcPr>
            <w:tcW w:w="994" w:type="dxa"/>
            <w:shd w:val="clear" w:color="auto" w:fill="FF66FF"/>
            <w:noWrap/>
            <w:vAlign w:val="center"/>
          </w:tcPr>
          <w:p w:rsidR="00800342" w:rsidRPr="004D1D45" w:rsidRDefault="00800342" w:rsidP="00702349">
            <w:pPr>
              <w:spacing w:after="0" w:line="240" w:lineRule="auto"/>
            </w:pPr>
            <w:r w:rsidRPr="004D1D45">
              <w:t>13</w:t>
            </w:r>
          </w:p>
        </w:tc>
        <w:tc>
          <w:tcPr>
            <w:tcW w:w="815" w:type="dxa"/>
            <w:shd w:val="clear" w:color="auto" w:fill="FFCCFF"/>
            <w:noWrap/>
            <w:vAlign w:val="center"/>
          </w:tcPr>
          <w:p w:rsidR="00800342" w:rsidRPr="003322A4" w:rsidRDefault="00800342" w:rsidP="00702349">
            <w:pPr>
              <w:spacing w:after="0" w:line="240" w:lineRule="auto"/>
            </w:pPr>
            <w:r>
              <w:t>15</w:t>
            </w:r>
          </w:p>
        </w:tc>
        <w:tc>
          <w:tcPr>
            <w:tcW w:w="777" w:type="dxa"/>
            <w:shd w:val="clear" w:color="auto" w:fill="FF66FF"/>
          </w:tcPr>
          <w:p w:rsidR="00800342" w:rsidRPr="003322A4" w:rsidRDefault="00800342" w:rsidP="00702349">
            <w:pPr>
              <w:spacing w:after="0" w:line="240" w:lineRule="auto"/>
            </w:pPr>
            <w:r>
              <w:t>16</w:t>
            </w:r>
          </w:p>
        </w:tc>
        <w:tc>
          <w:tcPr>
            <w:tcW w:w="750" w:type="dxa"/>
            <w:shd w:val="clear" w:color="auto" w:fill="FFCCFF"/>
          </w:tcPr>
          <w:p w:rsidR="00800342" w:rsidRPr="003322A4" w:rsidRDefault="00800342" w:rsidP="00702349">
            <w:pPr>
              <w:spacing w:after="0" w:line="240" w:lineRule="auto"/>
            </w:pPr>
            <w:r>
              <w:t>17</w:t>
            </w:r>
          </w:p>
        </w:tc>
        <w:tc>
          <w:tcPr>
            <w:tcW w:w="815" w:type="dxa"/>
            <w:shd w:val="clear" w:color="auto" w:fill="FF66FF"/>
          </w:tcPr>
          <w:p w:rsidR="00800342" w:rsidRPr="003322A4" w:rsidRDefault="00800342" w:rsidP="00702349">
            <w:pPr>
              <w:spacing w:after="0" w:line="240" w:lineRule="auto"/>
            </w:pPr>
            <w:r>
              <w:t>19</w:t>
            </w:r>
          </w:p>
        </w:tc>
        <w:tc>
          <w:tcPr>
            <w:tcW w:w="749" w:type="dxa"/>
            <w:shd w:val="clear" w:color="auto" w:fill="FFCCFF"/>
          </w:tcPr>
          <w:p w:rsidR="00800342" w:rsidRPr="003322A4" w:rsidRDefault="00800342" w:rsidP="00702349">
            <w:pPr>
              <w:spacing w:after="0" w:line="240" w:lineRule="auto"/>
            </w:pPr>
            <w:r>
              <w:t>22</w:t>
            </w:r>
          </w:p>
        </w:tc>
      </w:tr>
      <w:tr w:rsidR="00800342" w:rsidRPr="00A47F2F" w:rsidTr="004D1D45">
        <w:trPr>
          <w:gridAfter w:val="1"/>
          <w:wAfter w:w="12" w:type="dxa"/>
          <w:trHeight w:val="623"/>
        </w:trPr>
        <w:tc>
          <w:tcPr>
            <w:tcW w:w="1308" w:type="dxa"/>
            <w:shd w:val="clear" w:color="auto" w:fill="FF66FF"/>
            <w:vAlign w:val="center"/>
          </w:tcPr>
          <w:p w:rsidR="00800342" w:rsidRPr="004D1D45" w:rsidRDefault="001D1063" w:rsidP="00702349">
            <w:pPr>
              <w:rPr>
                <w:color w:val="FFFFFF" w:themeColor="background1"/>
              </w:rPr>
            </w:pPr>
            <w:r>
              <w:rPr>
                <w:b/>
                <w:bCs/>
                <w:color w:val="FFFFFF" w:themeColor="background1"/>
              </w:rPr>
              <w:t>PG.1.1.3</w:t>
            </w:r>
            <w:r w:rsidR="00800342" w:rsidRPr="004D1D45">
              <w:rPr>
                <w:b/>
                <w:bCs/>
                <w:color w:val="FFFFFF" w:themeColor="background1"/>
              </w:rPr>
              <w:t>.</w:t>
            </w:r>
          </w:p>
        </w:tc>
        <w:tc>
          <w:tcPr>
            <w:tcW w:w="3760" w:type="dxa"/>
            <w:shd w:val="clear" w:color="auto" w:fill="FFCCFF"/>
            <w:vAlign w:val="center"/>
          </w:tcPr>
          <w:p w:rsidR="00800342" w:rsidRPr="003322A4" w:rsidRDefault="00800342" w:rsidP="00702349">
            <w:pPr>
              <w:spacing w:after="0" w:line="240" w:lineRule="auto"/>
            </w:pPr>
            <w:r>
              <w:t>İftihar belgesi alan öğrenci oranı %</w:t>
            </w:r>
          </w:p>
        </w:tc>
        <w:tc>
          <w:tcPr>
            <w:tcW w:w="994" w:type="dxa"/>
            <w:shd w:val="clear" w:color="auto" w:fill="FF66FF"/>
            <w:noWrap/>
            <w:vAlign w:val="center"/>
          </w:tcPr>
          <w:p w:rsidR="00800342" w:rsidRPr="004D1D45" w:rsidRDefault="00800342" w:rsidP="00702349">
            <w:pPr>
              <w:spacing w:after="0" w:line="240" w:lineRule="auto"/>
            </w:pPr>
            <w:r w:rsidRPr="004D1D45">
              <w:t>12</w:t>
            </w:r>
          </w:p>
        </w:tc>
        <w:tc>
          <w:tcPr>
            <w:tcW w:w="815" w:type="dxa"/>
            <w:shd w:val="clear" w:color="auto" w:fill="FFCCFF"/>
            <w:noWrap/>
            <w:vAlign w:val="center"/>
          </w:tcPr>
          <w:p w:rsidR="00800342" w:rsidRPr="003322A4" w:rsidRDefault="00800342" w:rsidP="00702349">
            <w:pPr>
              <w:spacing w:after="0" w:line="240" w:lineRule="auto"/>
            </w:pPr>
            <w:r>
              <w:t>14</w:t>
            </w:r>
          </w:p>
        </w:tc>
        <w:tc>
          <w:tcPr>
            <w:tcW w:w="777" w:type="dxa"/>
            <w:shd w:val="clear" w:color="auto" w:fill="FF66FF"/>
          </w:tcPr>
          <w:p w:rsidR="00800342" w:rsidRPr="003322A4" w:rsidRDefault="00800342" w:rsidP="00702349">
            <w:pPr>
              <w:spacing w:after="0" w:line="240" w:lineRule="auto"/>
            </w:pPr>
            <w:r>
              <w:t>15</w:t>
            </w:r>
          </w:p>
        </w:tc>
        <w:tc>
          <w:tcPr>
            <w:tcW w:w="750" w:type="dxa"/>
            <w:shd w:val="clear" w:color="auto" w:fill="FFCCFF"/>
          </w:tcPr>
          <w:p w:rsidR="00800342" w:rsidRPr="003322A4" w:rsidRDefault="00800342" w:rsidP="00702349">
            <w:pPr>
              <w:spacing w:after="0" w:line="240" w:lineRule="auto"/>
            </w:pPr>
            <w:r>
              <w:t>16</w:t>
            </w:r>
          </w:p>
        </w:tc>
        <w:tc>
          <w:tcPr>
            <w:tcW w:w="815" w:type="dxa"/>
            <w:shd w:val="clear" w:color="auto" w:fill="FF66FF"/>
          </w:tcPr>
          <w:p w:rsidR="00800342" w:rsidRPr="003322A4" w:rsidRDefault="00800342" w:rsidP="00702349">
            <w:pPr>
              <w:spacing w:after="0" w:line="240" w:lineRule="auto"/>
            </w:pPr>
            <w:r>
              <w:t>17</w:t>
            </w:r>
          </w:p>
        </w:tc>
        <w:tc>
          <w:tcPr>
            <w:tcW w:w="749" w:type="dxa"/>
            <w:shd w:val="clear" w:color="auto" w:fill="FFCCFF"/>
          </w:tcPr>
          <w:p w:rsidR="00800342" w:rsidRPr="003322A4" w:rsidRDefault="00800342" w:rsidP="00702349">
            <w:pPr>
              <w:spacing w:after="0" w:line="240" w:lineRule="auto"/>
            </w:pPr>
            <w:r>
              <w:t>20</w:t>
            </w:r>
          </w:p>
        </w:tc>
      </w:tr>
      <w:tr w:rsidR="00800342" w:rsidRPr="00A47F2F" w:rsidTr="004D1D45">
        <w:trPr>
          <w:gridAfter w:val="1"/>
          <w:wAfter w:w="12" w:type="dxa"/>
          <w:trHeight w:val="623"/>
        </w:trPr>
        <w:tc>
          <w:tcPr>
            <w:tcW w:w="1308" w:type="dxa"/>
            <w:shd w:val="clear" w:color="auto" w:fill="FF66FF"/>
            <w:vAlign w:val="center"/>
          </w:tcPr>
          <w:p w:rsidR="00800342" w:rsidRPr="004D1D45" w:rsidRDefault="001D1063" w:rsidP="00702349">
            <w:pPr>
              <w:rPr>
                <w:b/>
                <w:bCs/>
                <w:color w:val="FFFFFF" w:themeColor="background1"/>
              </w:rPr>
            </w:pPr>
            <w:r>
              <w:rPr>
                <w:b/>
                <w:bCs/>
                <w:color w:val="FFFFFF" w:themeColor="background1"/>
              </w:rPr>
              <w:t>PG.1.1.4</w:t>
            </w:r>
            <w:r w:rsidR="00800342" w:rsidRPr="004D1D45">
              <w:rPr>
                <w:b/>
                <w:bCs/>
                <w:color w:val="FFFFFF" w:themeColor="background1"/>
              </w:rPr>
              <w:t>.</w:t>
            </w:r>
          </w:p>
        </w:tc>
        <w:tc>
          <w:tcPr>
            <w:tcW w:w="3760" w:type="dxa"/>
            <w:shd w:val="clear" w:color="auto" w:fill="FFCCFF"/>
            <w:vAlign w:val="center"/>
          </w:tcPr>
          <w:p w:rsidR="00800342" w:rsidRDefault="00800342" w:rsidP="00702349">
            <w:pPr>
              <w:spacing w:after="0" w:line="240" w:lineRule="auto"/>
            </w:pPr>
            <w:r>
              <w:t>Yarışmalara katılan öğrenci sayısı</w:t>
            </w:r>
          </w:p>
        </w:tc>
        <w:tc>
          <w:tcPr>
            <w:tcW w:w="994" w:type="dxa"/>
            <w:shd w:val="clear" w:color="auto" w:fill="FF66FF"/>
            <w:noWrap/>
            <w:vAlign w:val="center"/>
          </w:tcPr>
          <w:p w:rsidR="00800342" w:rsidRPr="004D1D45" w:rsidRDefault="00800342" w:rsidP="00702349">
            <w:pPr>
              <w:spacing w:after="0" w:line="240" w:lineRule="auto"/>
              <w:jc w:val="center"/>
            </w:pPr>
            <w:r w:rsidRPr="004D1D45">
              <w:t>300</w:t>
            </w:r>
          </w:p>
        </w:tc>
        <w:tc>
          <w:tcPr>
            <w:tcW w:w="815" w:type="dxa"/>
            <w:shd w:val="clear" w:color="auto" w:fill="FFCCFF"/>
            <w:noWrap/>
            <w:vAlign w:val="center"/>
          </w:tcPr>
          <w:p w:rsidR="00800342" w:rsidRPr="003322A4" w:rsidRDefault="00800342" w:rsidP="00702349">
            <w:pPr>
              <w:spacing w:after="0" w:line="240" w:lineRule="auto"/>
              <w:jc w:val="center"/>
            </w:pPr>
            <w:r>
              <w:t>320</w:t>
            </w:r>
          </w:p>
        </w:tc>
        <w:tc>
          <w:tcPr>
            <w:tcW w:w="777" w:type="dxa"/>
            <w:shd w:val="clear" w:color="auto" w:fill="FF66FF"/>
            <w:vAlign w:val="center"/>
          </w:tcPr>
          <w:p w:rsidR="00800342" w:rsidRPr="003322A4" w:rsidRDefault="00800342" w:rsidP="00702349">
            <w:pPr>
              <w:spacing w:after="0" w:line="240" w:lineRule="auto"/>
              <w:jc w:val="center"/>
            </w:pPr>
            <w:r>
              <w:t>340</w:t>
            </w:r>
          </w:p>
        </w:tc>
        <w:tc>
          <w:tcPr>
            <w:tcW w:w="750" w:type="dxa"/>
            <w:shd w:val="clear" w:color="auto" w:fill="FFCCFF"/>
            <w:vAlign w:val="center"/>
          </w:tcPr>
          <w:p w:rsidR="00800342" w:rsidRPr="003322A4" w:rsidRDefault="00800342" w:rsidP="00702349">
            <w:pPr>
              <w:spacing w:after="0" w:line="240" w:lineRule="auto"/>
              <w:jc w:val="center"/>
            </w:pPr>
            <w:r>
              <w:t>360</w:t>
            </w:r>
          </w:p>
        </w:tc>
        <w:tc>
          <w:tcPr>
            <w:tcW w:w="815" w:type="dxa"/>
            <w:shd w:val="clear" w:color="auto" w:fill="FF66FF"/>
            <w:vAlign w:val="center"/>
          </w:tcPr>
          <w:p w:rsidR="00800342" w:rsidRPr="003322A4" w:rsidRDefault="00800342" w:rsidP="00702349">
            <w:pPr>
              <w:spacing w:after="0" w:line="240" w:lineRule="auto"/>
              <w:jc w:val="center"/>
            </w:pPr>
            <w:r>
              <w:t>370</w:t>
            </w:r>
          </w:p>
        </w:tc>
        <w:tc>
          <w:tcPr>
            <w:tcW w:w="749" w:type="dxa"/>
            <w:shd w:val="clear" w:color="auto" w:fill="FFCCFF"/>
            <w:vAlign w:val="center"/>
          </w:tcPr>
          <w:p w:rsidR="00800342" w:rsidRPr="003322A4" w:rsidRDefault="00800342" w:rsidP="00702349">
            <w:pPr>
              <w:spacing w:after="0" w:line="240" w:lineRule="auto"/>
              <w:jc w:val="center"/>
            </w:pPr>
            <w:r>
              <w:t>375</w:t>
            </w:r>
          </w:p>
        </w:tc>
      </w:tr>
      <w:tr w:rsidR="00800342" w:rsidRPr="00A47F2F" w:rsidTr="004D1D45">
        <w:trPr>
          <w:gridAfter w:val="1"/>
          <w:wAfter w:w="12" w:type="dxa"/>
          <w:trHeight w:val="623"/>
        </w:trPr>
        <w:tc>
          <w:tcPr>
            <w:tcW w:w="1308" w:type="dxa"/>
            <w:shd w:val="clear" w:color="auto" w:fill="FF66FF"/>
            <w:vAlign w:val="center"/>
          </w:tcPr>
          <w:p w:rsidR="00800342" w:rsidRPr="004D1D45" w:rsidRDefault="001D1063" w:rsidP="00702349">
            <w:pPr>
              <w:rPr>
                <w:b/>
                <w:bCs/>
                <w:color w:val="FFFFFF" w:themeColor="background1"/>
              </w:rPr>
            </w:pPr>
            <w:r>
              <w:rPr>
                <w:b/>
                <w:bCs/>
                <w:color w:val="FFFFFF" w:themeColor="background1"/>
              </w:rPr>
              <w:t>PG.1.1.5</w:t>
            </w:r>
            <w:r w:rsidR="00800342" w:rsidRPr="004D1D45">
              <w:rPr>
                <w:b/>
                <w:bCs/>
                <w:color w:val="FFFFFF" w:themeColor="background1"/>
              </w:rPr>
              <w:t>.</w:t>
            </w:r>
          </w:p>
        </w:tc>
        <w:tc>
          <w:tcPr>
            <w:tcW w:w="3760" w:type="dxa"/>
            <w:shd w:val="clear" w:color="auto" w:fill="FFCCFF"/>
            <w:vAlign w:val="center"/>
          </w:tcPr>
          <w:p w:rsidR="00800342" w:rsidRDefault="00800342" w:rsidP="00702349">
            <w:pPr>
              <w:spacing w:after="0" w:line="240" w:lineRule="auto"/>
            </w:pPr>
            <w:r>
              <w:t>Sosyal sorumluluk projeleri sayısı</w:t>
            </w:r>
          </w:p>
        </w:tc>
        <w:tc>
          <w:tcPr>
            <w:tcW w:w="994" w:type="dxa"/>
            <w:shd w:val="clear" w:color="auto" w:fill="FF66FF"/>
            <w:noWrap/>
            <w:vAlign w:val="center"/>
          </w:tcPr>
          <w:p w:rsidR="00800342" w:rsidRPr="004D1D45" w:rsidRDefault="00800342" w:rsidP="00702349">
            <w:pPr>
              <w:spacing w:after="0" w:line="240" w:lineRule="auto"/>
              <w:jc w:val="center"/>
            </w:pPr>
            <w:r w:rsidRPr="004D1D45">
              <w:t>2</w:t>
            </w:r>
          </w:p>
        </w:tc>
        <w:tc>
          <w:tcPr>
            <w:tcW w:w="815" w:type="dxa"/>
            <w:shd w:val="clear" w:color="auto" w:fill="FFCCFF"/>
            <w:noWrap/>
            <w:vAlign w:val="center"/>
          </w:tcPr>
          <w:p w:rsidR="00800342" w:rsidRPr="003322A4" w:rsidRDefault="00800342" w:rsidP="00702349">
            <w:pPr>
              <w:spacing w:after="0" w:line="240" w:lineRule="auto"/>
              <w:jc w:val="center"/>
            </w:pPr>
            <w:r>
              <w:t>3</w:t>
            </w:r>
          </w:p>
        </w:tc>
        <w:tc>
          <w:tcPr>
            <w:tcW w:w="777" w:type="dxa"/>
            <w:shd w:val="clear" w:color="auto" w:fill="FF66FF"/>
            <w:vAlign w:val="center"/>
          </w:tcPr>
          <w:p w:rsidR="00800342" w:rsidRPr="003322A4" w:rsidRDefault="00800342" w:rsidP="00702349">
            <w:pPr>
              <w:spacing w:after="0" w:line="240" w:lineRule="auto"/>
              <w:jc w:val="center"/>
            </w:pPr>
            <w:r>
              <w:t>4</w:t>
            </w:r>
          </w:p>
        </w:tc>
        <w:tc>
          <w:tcPr>
            <w:tcW w:w="750" w:type="dxa"/>
            <w:shd w:val="clear" w:color="auto" w:fill="FFCCFF"/>
            <w:vAlign w:val="center"/>
          </w:tcPr>
          <w:p w:rsidR="00800342" w:rsidRPr="003322A4" w:rsidRDefault="00800342" w:rsidP="00702349">
            <w:pPr>
              <w:spacing w:after="0" w:line="240" w:lineRule="auto"/>
              <w:jc w:val="center"/>
            </w:pPr>
            <w:r>
              <w:t>4</w:t>
            </w:r>
          </w:p>
        </w:tc>
        <w:tc>
          <w:tcPr>
            <w:tcW w:w="815" w:type="dxa"/>
            <w:shd w:val="clear" w:color="auto" w:fill="FF66FF"/>
            <w:vAlign w:val="center"/>
          </w:tcPr>
          <w:p w:rsidR="00800342" w:rsidRPr="003322A4" w:rsidRDefault="00800342" w:rsidP="00702349">
            <w:pPr>
              <w:spacing w:after="0" w:line="240" w:lineRule="auto"/>
              <w:jc w:val="center"/>
            </w:pPr>
            <w:r>
              <w:t>5</w:t>
            </w:r>
          </w:p>
        </w:tc>
        <w:tc>
          <w:tcPr>
            <w:tcW w:w="749" w:type="dxa"/>
            <w:shd w:val="clear" w:color="auto" w:fill="FFCCFF"/>
            <w:vAlign w:val="center"/>
          </w:tcPr>
          <w:p w:rsidR="00800342" w:rsidRPr="003322A4" w:rsidRDefault="00800342" w:rsidP="00702349">
            <w:pPr>
              <w:spacing w:after="0" w:line="240" w:lineRule="auto"/>
              <w:jc w:val="center"/>
            </w:pPr>
            <w:r>
              <w:t>5</w:t>
            </w:r>
          </w:p>
        </w:tc>
      </w:tr>
      <w:tr w:rsidR="00800342" w:rsidRPr="00A47F2F" w:rsidTr="004D1D45">
        <w:trPr>
          <w:gridAfter w:val="1"/>
          <w:wAfter w:w="12" w:type="dxa"/>
          <w:trHeight w:val="623"/>
        </w:trPr>
        <w:tc>
          <w:tcPr>
            <w:tcW w:w="1308" w:type="dxa"/>
            <w:shd w:val="clear" w:color="auto" w:fill="FF66FF"/>
            <w:vAlign w:val="center"/>
          </w:tcPr>
          <w:p w:rsidR="00800342" w:rsidRPr="004D1D45" w:rsidRDefault="00800342" w:rsidP="00702349">
            <w:pPr>
              <w:rPr>
                <w:b/>
                <w:bCs/>
                <w:color w:val="FFFFFF" w:themeColor="background1"/>
              </w:rPr>
            </w:pPr>
            <w:r w:rsidRPr="004D1D45">
              <w:rPr>
                <w:b/>
                <w:bCs/>
                <w:color w:val="FFFFFF" w:themeColor="background1"/>
              </w:rPr>
              <w:t>PG.1.1.</w:t>
            </w:r>
            <w:r w:rsidR="001D1063">
              <w:rPr>
                <w:b/>
                <w:bCs/>
                <w:color w:val="FFFFFF" w:themeColor="background1"/>
              </w:rPr>
              <w:t>6</w:t>
            </w:r>
          </w:p>
        </w:tc>
        <w:tc>
          <w:tcPr>
            <w:tcW w:w="3760" w:type="dxa"/>
            <w:shd w:val="clear" w:color="auto" w:fill="FFCCFF"/>
            <w:vAlign w:val="center"/>
          </w:tcPr>
          <w:p w:rsidR="00800342" w:rsidRDefault="00800342" w:rsidP="00702349">
            <w:pPr>
              <w:spacing w:after="0" w:line="240" w:lineRule="auto"/>
            </w:pPr>
            <w:r>
              <w:t>Okul ve çevre sağlığı konulu projelere katılım</w:t>
            </w:r>
          </w:p>
        </w:tc>
        <w:tc>
          <w:tcPr>
            <w:tcW w:w="994" w:type="dxa"/>
            <w:shd w:val="clear" w:color="auto" w:fill="FF66FF"/>
            <w:noWrap/>
            <w:vAlign w:val="center"/>
          </w:tcPr>
          <w:p w:rsidR="00800342" w:rsidRPr="004D1D45" w:rsidRDefault="00800342" w:rsidP="00702349">
            <w:pPr>
              <w:spacing w:after="0" w:line="240" w:lineRule="auto"/>
              <w:jc w:val="center"/>
            </w:pPr>
            <w:r w:rsidRPr="004D1D45">
              <w:t>2</w:t>
            </w:r>
          </w:p>
        </w:tc>
        <w:tc>
          <w:tcPr>
            <w:tcW w:w="815" w:type="dxa"/>
            <w:shd w:val="clear" w:color="auto" w:fill="FFCCFF"/>
            <w:noWrap/>
            <w:vAlign w:val="center"/>
          </w:tcPr>
          <w:p w:rsidR="00800342" w:rsidRPr="003322A4" w:rsidRDefault="00800342" w:rsidP="00702349">
            <w:pPr>
              <w:spacing w:after="0" w:line="240" w:lineRule="auto"/>
              <w:jc w:val="center"/>
            </w:pPr>
            <w:r>
              <w:t>4</w:t>
            </w:r>
          </w:p>
        </w:tc>
        <w:tc>
          <w:tcPr>
            <w:tcW w:w="777" w:type="dxa"/>
            <w:shd w:val="clear" w:color="auto" w:fill="FF66FF"/>
            <w:vAlign w:val="center"/>
          </w:tcPr>
          <w:p w:rsidR="00800342" w:rsidRPr="003322A4" w:rsidRDefault="00800342" w:rsidP="00702349">
            <w:pPr>
              <w:spacing w:after="0" w:line="240" w:lineRule="auto"/>
              <w:jc w:val="center"/>
            </w:pPr>
            <w:r>
              <w:t>4</w:t>
            </w:r>
          </w:p>
        </w:tc>
        <w:tc>
          <w:tcPr>
            <w:tcW w:w="750" w:type="dxa"/>
            <w:shd w:val="clear" w:color="auto" w:fill="FFCCFF"/>
            <w:vAlign w:val="center"/>
          </w:tcPr>
          <w:p w:rsidR="00800342" w:rsidRPr="003322A4" w:rsidRDefault="00800342" w:rsidP="00702349">
            <w:pPr>
              <w:spacing w:after="0" w:line="240" w:lineRule="auto"/>
              <w:jc w:val="center"/>
            </w:pPr>
            <w:r>
              <w:t>4</w:t>
            </w:r>
          </w:p>
        </w:tc>
        <w:tc>
          <w:tcPr>
            <w:tcW w:w="815" w:type="dxa"/>
            <w:shd w:val="clear" w:color="auto" w:fill="FF66FF"/>
            <w:vAlign w:val="center"/>
          </w:tcPr>
          <w:p w:rsidR="00800342" w:rsidRPr="003322A4" w:rsidRDefault="00800342" w:rsidP="00702349">
            <w:pPr>
              <w:spacing w:after="0" w:line="240" w:lineRule="auto"/>
              <w:jc w:val="center"/>
            </w:pPr>
            <w:r>
              <w:t>5</w:t>
            </w:r>
          </w:p>
        </w:tc>
        <w:tc>
          <w:tcPr>
            <w:tcW w:w="749" w:type="dxa"/>
            <w:shd w:val="clear" w:color="auto" w:fill="FFCCFF"/>
            <w:vAlign w:val="center"/>
          </w:tcPr>
          <w:p w:rsidR="00800342" w:rsidRPr="003322A4" w:rsidRDefault="00800342" w:rsidP="00702349">
            <w:pPr>
              <w:spacing w:after="0" w:line="240" w:lineRule="auto"/>
              <w:jc w:val="center"/>
            </w:pPr>
            <w:r>
              <w:t>5</w:t>
            </w:r>
          </w:p>
        </w:tc>
      </w:tr>
      <w:tr w:rsidR="00800342" w:rsidRPr="00A47F2F" w:rsidTr="004D1D45">
        <w:trPr>
          <w:gridAfter w:val="1"/>
          <w:wAfter w:w="12" w:type="dxa"/>
          <w:trHeight w:val="623"/>
        </w:trPr>
        <w:tc>
          <w:tcPr>
            <w:tcW w:w="1308" w:type="dxa"/>
            <w:shd w:val="clear" w:color="auto" w:fill="FF66FF"/>
            <w:vAlign w:val="center"/>
          </w:tcPr>
          <w:p w:rsidR="00800342" w:rsidRPr="004D1D45" w:rsidRDefault="001D1063" w:rsidP="00702349">
            <w:pPr>
              <w:rPr>
                <w:b/>
                <w:bCs/>
                <w:color w:val="FFFFFF" w:themeColor="background1"/>
              </w:rPr>
            </w:pPr>
            <w:r>
              <w:rPr>
                <w:b/>
                <w:bCs/>
                <w:color w:val="FFFFFF" w:themeColor="background1"/>
              </w:rPr>
              <w:t>PG.1.1.7</w:t>
            </w:r>
            <w:r w:rsidR="00800342" w:rsidRPr="004D1D45">
              <w:rPr>
                <w:b/>
                <w:bCs/>
                <w:color w:val="FFFFFF" w:themeColor="background1"/>
              </w:rPr>
              <w:t>.</w:t>
            </w:r>
          </w:p>
        </w:tc>
        <w:tc>
          <w:tcPr>
            <w:tcW w:w="3760" w:type="dxa"/>
            <w:shd w:val="clear" w:color="auto" w:fill="FFCCFF"/>
            <w:vAlign w:val="center"/>
          </w:tcPr>
          <w:p w:rsidR="00800342" w:rsidRDefault="00800342" w:rsidP="00702349">
            <w:pPr>
              <w:spacing w:after="0" w:line="240" w:lineRule="auto"/>
            </w:pPr>
            <w:r>
              <w:t>Beslenme Dostu Okul Sertifikasına sahip olmak</w:t>
            </w:r>
          </w:p>
        </w:tc>
        <w:tc>
          <w:tcPr>
            <w:tcW w:w="994" w:type="dxa"/>
            <w:shd w:val="clear" w:color="auto" w:fill="FF66FF"/>
            <w:noWrap/>
            <w:vAlign w:val="center"/>
          </w:tcPr>
          <w:p w:rsidR="00800342" w:rsidRPr="004D1D45" w:rsidRDefault="00800342" w:rsidP="00702349">
            <w:pPr>
              <w:spacing w:after="0" w:line="240" w:lineRule="auto"/>
              <w:jc w:val="center"/>
            </w:pPr>
            <w:r w:rsidRPr="004D1D45">
              <w:t>0</w:t>
            </w:r>
          </w:p>
        </w:tc>
        <w:tc>
          <w:tcPr>
            <w:tcW w:w="815" w:type="dxa"/>
            <w:shd w:val="clear" w:color="auto" w:fill="FFCCFF"/>
            <w:noWrap/>
            <w:vAlign w:val="center"/>
          </w:tcPr>
          <w:p w:rsidR="00800342" w:rsidRDefault="00800342" w:rsidP="00702349">
            <w:pPr>
              <w:spacing w:after="0" w:line="240" w:lineRule="auto"/>
              <w:jc w:val="center"/>
            </w:pPr>
            <w:r>
              <w:t>1</w:t>
            </w:r>
          </w:p>
        </w:tc>
        <w:tc>
          <w:tcPr>
            <w:tcW w:w="777" w:type="dxa"/>
            <w:shd w:val="clear" w:color="auto" w:fill="FF66FF"/>
            <w:vAlign w:val="center"/>
          </w:tcPr>
          <w:p w:rsidR="00800342" w:rsidRDefault="00800342" w:rsidP="00702349">
            <w:pPr>
              <w:spacing w:after="0" w:line="240" w:lineRule="auto"/>
              <w:jc w:val="center"/>
            </w:pPr>
            <w:r>
              <w:t>1</w:t>
            </w:r>
          </w:p>
        </w:tc>
        <w:tc>
          <w:tcPr>
            <w:tcW w:w="750" w:type="dxa"/>
            <w:shd w:val="clear" w:color="auto" w:fill="FFCCFF"/>
            <w:vAlign w:val="center"/>
          </w:tcPr>
          <w:p w:rsidR="00800342" w:rsidRDefault="00800342" w:rsidP="00702349">
            <w:pPr>
              <w:spacing w:after="0" w:line="240" w:lineRule="auto"/>
              <w:jc w:val="center"/>
            </w:pPr>
            <w:r>
              <w:t>1</w:t>
            </w:r>
          </w:p>
        </w:tc>
        <w:tc>
          <w:tcPr>
            <w:tcW w:w="815" w:type="dxa"/>
            <w:shd w:val="clear" w:color="auto" w:fill="FF66FF"/>
            <w:vAlign w:val="center"/>
          </w:tcPr>
          <w:p w:rsidR="00800342" w:rsidRDefault="00800342" w:rsidP="00702349">
            <w:pPr>
              <w:spacing w:after="0" w:line="240" w:lineRule="auto"/>
              <w:jc w:val="center"/>
            </w:pPr>
            <w:r>
              <w:t>1</w:t>
            </w:r>
          </w:p>
        </w:tc>
        <w:tc>
          <w:tcPr>
            <w:tcW w:w="749" w:type="dxa"/>
            <w:shd w:val="clear" w:color="auto" w:fill="FFCCFF"/>
            <w:vAlign w:val="center"/>
          </w:tcPr>
          <w:p w:rsidR="00800342" w:rsidRDefault="00800342" w:rsidP="00702349">
            <w:pPr>
              <w:spacing w:after="0" w:line="240" w:lineRule="auto"/>
              <w:jc w:val="center"/>
            </w:pPr>
            <w:r>
              <w:t>1</w:t>
            </w:r>
          </w:p>
        </w:tc>
      </w:tr>
    </w:tbl>
    <w:p w:rsidR="00800342" w:rsidRDefault="00800342" w:rsidP="00A66097"/>
    <w:p w:rsidR="009569DF" w:rsidRDefault="009569DF" w:rsidP="00A66097"/>
    <w:p w:rsidR="009569DF" w:rsidRDefault="009569DF" w:rsidP="00A66097"/>
    <w:p w:rsidR="009569DF" w:rsidRDefault="009569DF" w:rsidP="00A66097"/>
    <w:p w:rsidR="000C7871" w:rsidRDefault="000C7871" w:rsidP="000C7871">
      <w:pPr>
        <w:rPr>
          <w:b/>
          <w:sz w:val="28"/>
        </w:rPr>
      </w:pPr>
      <w:r w:rsidRPr="00800342">
        <w:rPr>
          <w:b/>
          <w:sz w:val="28"/>
          <w:highlight w:val="green"/>
        </w:rPr>
        <w:lastRenderedPageBreak/>
        <w:t>Eylemler</w:t>
      </w:r>
    </w:p>
    <w:p w:rsidR="000C7871" w:rsidRPr="002B6FDB" w:rsidRDefault="000C7871" w:rsidP="000C7871">
      <w:pPr>
        <w:rPr>
          <w:b/>
          <w:sz w:val="28"/>
        </w:rPr>
      </w:pPr>
    </w:p>
    <w:tbl>
      <w:tblPr>
        <w:tblW w:w="4829" w:type="pct"/>
        <w:tblLayout w:type="fixed"/>
        <w:tblCellMar>
          <w:left w:w="70" w:type="dxa"/>
          <w:right w:w="70" w:type="dxa"/>
        </w:tblCellMar>
        <w:tblLook w:val="04A0"/>
      </w:tblPr>
      <w:tblGrid>
        <w:gridCol w:w="628"/>
        <w:gridCol w:w="4135"/>
        <w:gridCol w:w="2066"/>
        <w:gridCol w:w="2068"/>
      </w:tblGrid>
      <w:tr w:rsidR="000C7871" w:rsidRPr="00A47F2F" w:rsidTr="004D1D4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00B050"/>
            <w:vAlign w:val="center"/>
            <w:hideMark/>
          </w:tcPr>
          <w:p w:rsidR="000C7871" w:rsidRPr="00A47F2F" w:rsidRDefault="000C7871" w:rsidP="00F00CF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00B050"/>
            <w:noWrap/>
            <w:vAlign w:val="center"/>
            <w:hideMark/>
          </w:tcPr>
          <w:p w:rsidR="000C7871" w:rsidRPr="00A47F2F" w:rsidRDefault="000C7871" w:rsidP="00F00CF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00B050"/>
            <w:vAlign w:val="center"/>
          </w:tcPr>
          <w:p w:rsidR="000C7871" w:rsidRPr="00A47F2F" w:rsidRDefault="000C7871" w:rsidP="00F00CF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00B050"/>
            <w:vAlign w:val="center"/>
          </w:tcPr>
          <w:p w:rsidR="000C7871" w:rsidRPr="00A47F2F" w:rsidRDefault="000C7871" w:rsidP="00F00CFE">
            <w:pPr>
              <w:spacing w:after="0" w:line="240" w:lineRule="auto"/>
              <w:jc w:val="center"/>
              <w:rPr>
                <w:b/>
                <w:bCs/>
                <w:color w:val="000000"/>
                <w:szCs w:val="24"/>
              </w:rPr>
            </w:pPr>
            <w:r>
              <w:rPr>
                <w:b/>
                <w:bCs/>
                <w:color w:val="000000"/>
                <w:szCs w:val="24"/>
              </w:rPr>
              <w:t>Eylem Tarihi</w:t>
            </w:r>
          </w:p>
        </w:tc>
      </w:tr>
      <w:tr w:rsidR="000C7871" w:rsidRPr="00A47F2F" w:rsidTr="004D1D45">
        <w:trPr>
          <w:trHeight w:val="567"/>
        </w:trPr>
        <w:tc>
          <w:tcPr>
            <w:tcW w:w="353" w:type="pct"/>
            <w:tcBorders>
              <w:top w:val="nil"/>
              <w:left w:val="single" w:sz="8" w:space="0" w:color="auto"/>
              <w:bottom w:val="single" w:sz="8" w:space="0" w:color="auto"/>
              <w:right w:val="single" w:sz="8" w:space="0" w:color="auto"/>
            </w:tcBorders>
            <w:shd w:val="clear" w:color="auto" w:fill="66FF33"/>
            <w:noWrap/>
            <w:vAlign w:val="center"/>
            <w:hideMark/>
          </w:tcPr>
          <w:p w:rsidR="000C7871" w:rsidRPr="00A47F2F" w:rsidRDefault="000C7871" w:rsidP="00F00CF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CCFF33"/>
          </w:tcPr>
          <w:p w:rsidR="001D1063" w:rsidRDefault="001D1063" w:rsidP="00F00CFE">
            <w:pPr>
              <w:spacing w:after="0" w:line="240" w:lineRule="auto"/>
              <w:jc w:val="both"/>
              <w:rPr>
                <w:color w:val="000000"/>
                <w:szCs w:val="24"/>
              </w:rPr>
            </w:pPr>
            <w:r>
              <w:t xml:space="preserve">Sanat, bilim, kültür ve spor alanlarında öğrencilerin bir faaliyete </w:t>
            </w:r>
            <w:r w:rsidR="007F2E4C">
              <w:t>katılabilmesi</w:t>
            </w:r>
            <w:r>
              <w:t xml:space="preserve"> için belediye</w:t>
            </w:r>
            <w:r w:rsidR="007F2E4C">
              <w:t xml:space="preserve">ler bünyesinde </w:t>
            </w:r>
            <w:r>
              <w:t>kültür merkezi ile iletişime geçilecek ve veliler yönlendirilecektir.</w:t>
            </w:r>
          </w:p>
          <w:p w:rsidR="000C7871" w:rsidRPr="0079503F" w:rsidRDefault="000C7871" w:rsidP="00F00CFE">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66FF33"/>
          </w:tcPr>
          <w:p w:rsidR="000C7871" w:rsidRDefault="000C7871" w:rsidP="00F00CFE">
            <w:r w:rsidRPr="00C82A6A">
              <w:rPr>
                <w:color w:val="000000"/>
                <w:sz w:val="20"/>
                <w:szCs w:val="20"/>
              </w:rPr>
              <w:t>Müdür Yardımcısı, Rehber Öğretmenler ve Sınıf Öğretmenleri</w:t>
            </w:r>
          </w:p>
        </w:tc>
        <w:tc>
          <w:tcPr>
            <w:tcW w:w="1162" w:type="pct"/>
            <w:tcBorders>
              <w:top w:val="nil"/>
              <w:left w:val="nil"/>
              <w:bottom w:val="single" w:sz="8" w:space="0" w:color="auto"/>
              <w:right w:val="single" w:sz="8" w:space="0" w:color="auto"/>
            </w:tcBorders>
            <w:shd w:val="clear" w:color="auto" w:fill="CCFF33"/>
          </w:tcPr>
          <w:p w:rsidR="007F2E4C" w:rsidRDefault="000C7871" w:rsidP="00F00CFE">
            <w:pPr>
              <w:spacing w:after="0" w:line="240" w:lineRule="auto"/>
              <w:jc w:val="both"/>
              <w:rPr>
                <w:color w:val="000000"/>
                <w:szCs w:val="24"/>
              </w:rPr>
            </w:pPr>
            <w:r w:rsidRPr="0079503F">
              <w:rPr>
                <w:color w:val="000000"/>
                <w:szCs w:val="24"/>
              </w:rPr>
              <w:t xml:space="preserve">  </w:t>
            </w:r>
          </w:p>
          <w:p w:rsidR="000C7871" w:rsidRPr="0079503F" w:rsidRDefault="000C7871" w:rsidP="00F00CFE">
            <w:pPr>
              <w:spacing w:after="0" w:line="240" w:lineRule="auto"/>
              <w:jc w:val="both"/>
              <w:rPr>
                <w:color w:val="000000"/>
                <w:szCs w:val="24"/>
              </w:rPr>
            </w:pPr>
            <w:r w:rsidRPr="0079503F">
              <w:rPr>
                <w:color w:val="000000"/>
                <w:szCs w:val="24"/>
              </w:rPr>
              <w:t xml:space="preserve">01 </w:t>
            </w:r>
            <w:proofErr w:type="gramStart"/>
            <w:r w:rsidRPr="0079503F">
              <w:rPr>
                <w:color w:val="000000"/>
                <w:szCs w:val="24"/>
              </w:rPr>
              <w:t>Eylül  01</w:t>
            </w:r>
            <w:proofErr w:type="gramEnd"/>
            <w:r w:rsidRPr="0079503F">
              <w:rPr>
                <w:color w:val="000000"/>
                <w:szCs w:val="24"/>
              </w:rPr>
              <w:t xml:space="preserve"> Haziran</w:t>
            </w:r>
          </w:p>
        </w:tc>
      </w:tr>
      <w:tr w:rsidR="007F2E4C" w:rsidRPr="00A47F2F" w:rsidTr="004D1D45">
        <w:trPr>
          <w:trHeight w:val="567"/>
        </w:trPr>
        <w:tc>
          <w:tcPr>
            <w:tcW w:w="353" w:type="pct"/>
            <w:tcBorders>
              <w:top w:val="nil"/>
              <w:left w:val="single" w:sz="8" w:space="0" w:color="auto"/>
              <w:bottom w:val="single" w:sz="8" w:space="0" w:color="auto"/>
              <w:right w:val="single" w:sz="8" w:space="0" w:color="auto"/>
            </w:tcBorders>
            <w:shd w:val="clear" w:color="auto" w:fill="66FF33"/>
            <w:noWrap/>
            <w:vAlign w:val="center"/>
          </w:tcPr>
          <w:p w:rsidR="007F2E4C" w:rsidRPr="00A47F2F" w:rsidRDefault="007F2E4C" w:rsidP="00F00CF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CCFF33"/>
          </w:tcPr>
          <w:p w:rsidR="007F2E4C" w:rsidRPr="00694843" w:rsidRDefault="007F2E4C" w:rsidP="00F00CFE">
            <w:pPr>
              <w:spacing w:after="0" w:line="240" w:lineRule="auto"/>
              <w:jc w:val="both"/>
              <w:rPr>
                <w:szCs w:val="24"/>
              </w:rPr>
            </w:pPr>
            <w:r w:rsidRPr="00694843">
              <w:rPr>
                <w:szCs w:val="24"/>
              </w:rPr>
              <w:t>Öğrenci başına okunan kitap sayısı artırılacaktır. Okul web sitesinde çok kitap okuyan öğrenciler duyurulacaktır.</w:t>
            </w:r>
          </w:p>
        </w:tc>
        <w:tc>
          <w:tcPr>
            <w:tcW w:w="1161" w:type="pct"/>
            <w:tcBorders>
              <w:top w:val="nil"/>
              <w:left w:val="nil"/>
              <w:bottom w:val="single" w:sz="8" w:space="0" w:color="auto"/>
              <w:right w:val="single" w:sz="8" w:space="0" w:color="auto"/>
            </w:tcBorders>
            <w:shd w:val="clear" w:color="auto" w:fill="66FF33"/>
          </w:tcPr>
          <w:p w:rsidR="007F2E4C" w:rsidRDefault="007F2E4C" w:rsidP="00F00CFE">
            <w:r w:rsidRPr="00C82A6A">
              <w:rPr>
                <w:color w:val="000000"/>
                <w:sz w:val="20"/>
                <w:szCs w:val="20"/>
              </w:rPr>
              <w:t>Müdür Yardımcısı, Rehber Öğretmenler ve Sınıf Öğretmenleri</w:t>
            </w:r>
          </w:p>
        </w:tc>
        <w:tc>
          <w:tcPr>
            <w:tcW w:w="1162" w:type="pct"/>
            <w:tcBorders>
              <w:top w:val="nil"/>
              <w:left w:val="nil"/>
              <w:bottom w:val="single" w:sz="8" w:space="0" w:color="auto"/>
              <w:right w:val="single" w:sz="8" w:space="0" w:color="auto"/>
            </w:tcBorders>
            <w:shd w:val="clear" w:color="auto" w:fill="CCFF33"/>
          </w:tcPr>
          <w:p w:rsidR="007F2E4C" w:rsidRDefault="007F2E4C">
            <w:pPr>
              <w:rPr>
                <w:color w:val="000000"/>
                <w:szCs w:val="24"/>
              </w:rPr>
            </w:pPr>
          </w:p>
          <w:p w:rsidR="007F2E4C" w:rsidRDefault="007F2E4C">
            <w:r w:rsidRPr="00E82B2E">
              <w:rPr>
                <w:color w:val="000000"/>
                <w:szCs w:val="24"/>
              </w:rPr>
              <w:t xml:space="preserve">01 </w:t>
            </w:r>
            <w:proofErr w:type="gramStart"/>
            <w:r w:rsidRPr="00E82B2E">
              <w:rPr>
                <w:color w:val="000000"/>
                <w:szCs w:val="24"/>
              </w:rPr>
              <w:t>Eylül  01</w:t>
            </w:r>
            <w:proofErr w:type="gramEnd"/>
            <w:r w:rsidRPr="00E82B2E">
              <w:rPr>
                <w:color w:val="000000"/>
                <w:szCs w:val="24"/>
              </w:rPr>
              <w:t xml:space="preserve"> Haziran</w:t>
            </w:r>
          </w:p>
        </w:tc>
      </w:tr>
      <w:tr w:rsidR="007F2E4C" w:rsidRPr="00A47F2F" w:rsidTr="004D1D45">
        <w:trPr>
          <w:trHeight w:val="567"/>
        </w:trPr>
        <w:tc>
          <w:tcPr>
            <w:tcW w:w="353" w:type="pct"/>
            <w:tcBorders>
              <w:top w:val="nil"/>
              <w:left w:val="single" w:sz="8" w:space="0" w:color="auto"/>
              <w:bottom w:val="single" w:sz="8" w:space="0" w:color="auto"/>
              <w:right w:val="single" w:sz="8" w:space="0" w:color="auto"/>
            </w:tcBorders>
            <w:shd w:val="clear" w:color="auto" w:fill="66FF33"/>
            <w:noWrap/>
            <w:vAlign w:val="center"/>
          </w:tcPr>
          <w:p w:rsidR="007F2E4C" w:rsidRPr="00A47F2F" w:rsidRDefault="007F2E4C" w:rsidP="007F2E4C">
            <w:pPr>
              <w:spacing w:after="0" w:line="240" w:lineRule="auto"/>
              <w:jc w:val="center"/>
              <w:rPr>
                <w:b/>
                <w:bCs/>
                <w:color w:val="000000"/>
                <w:szCs w:val="24"/>
              </w:rPr>
            </w:pPr>
            <w:r w:rsidRPr="00A47F2F">
              <w:rPr>
                <w:b/>
                <w:bCs/>
                <w:color w:val="000000"/>
                <w:szCs w:val="24"/>
              </w:rPr>
              <w:t>1</w:t>
            </w:r>
            <w:r>
              <w:rPr>
                <w:b/>
                <w:bCs/>
                <w:color w:val="000000"/>
                <w:szCs w:val="24"/>
              </w:rPr>
              <w:t>.1.3</w:t>
            </w:r>
          </w:p>
        </w:tc>
        <w:tc>
          <w:tcPr>
            <w:tcW w:w="2324" w:type="pct"/>
            <w:tcBorders>
              <w:top w:val="nil"/>
              <w:left w:val="nil"/>
              <w:bottom w:val="single" w:sz="8" w:space="0" w:color="auto"/>
              <w:right w:val="single" w:sz="8" w:space="0" w:color="auto"/>
            </w:tcBorders>
            <w:shd w:val="clear" w:color="auto" w:fill="CCFF33"/>
          </w:tcPr>
          <w:p w:rsidR="007F2E4C" w:rsidRPr="00694843" w:rsidRDefault="007F2E4C" w:rsidP="00F00CFE">
            <w:pPr>
              <w:spacing w:after="0" w:line="240" w:lineRule="auto"/>
              <w:jc w:val="both"/>
              <w:rPr>
                <w:szCs w:val="24"/>
              </w:rPr>
            </w:pPr>
            <w:r>
              <w:t>İftihar belgesi alan öğrenci oranı her yıl belirlenecektir.</w:t>
            </w:r>
          </w:p>
        </w:tc>
        <w:tc>
          <w:tcPr>
            <w:tcW w:w="1161" w:type="pct"/>
            <w:tcBorders>
              <w:top w:val="nil"/>
              <w:left w:val="nil"/>
              <w:bottom w:val="single" w:sz="8" w:space="0" w:color="auto"/>
              <w:right w:val="single" w:sz="8" w:space="0" w:color="auto"/>
            </w:tcBorders>
            <w:shd w:val="clear" w:color="auto" w:fill="66FF33"/>
          </w:tcPr>
          <w:p w:rsidR="007F2E4C" w:rsidRDefault="007F2E4C" w:rsidP="00F00CFE">
            <w:r w:rsidRPr="00C82A6A">
              <w:rPr>
                <w:color w:val="000000"/>
                <w:sz w:val="20"/>
                <w:szCs w:val="20"/>
              </w:rPr>
              <w:t>Müdür Yardımcısı, Rehber Öğretmenler ve Sınıf Öğretmenleri</w:t>
            </w:r>
          </w:p>
        </w:tc>
        <w:tc>
          <w:tcPr>
            <w:tcW w:w="1162" w:type="pct"/>
            <w:tcBorders>
              <w:top w:val="nil"/>
              <w:left w:val="nil"/>
              <w:bottom w:val="single" w:sz="8" w:space="0" w:color="auto"/>
              <w:right w:val="single" w:sz="8" w:space="0" w:color="auto"/>
            </w:tcBorders>
            <w:shd w:val="clear" w:color="auto" w:fill="CCFF33"/>
          </w:tcPr>
          <w:p w:rsidR="007F2E4C" w:rsidRDefault="007F2E4C">
            <w:pPr>
              <w:rPr>
                <w:color w:val="000000"/>
                <w:szCs w:val="24"/>
              </w:rPr>
            </w:pPr>
          </w:p>
          <w:p w:rsidR="007F2E4C" w:rsidRDefault="007F2E4C">
            <w:r w:rsidRPr="00E82B2E">
              <w:rPr>
                <w:color w:val="000000"/>
                <w:szCs w:val="24"/>
              </w:rPr>
              <w:t xml:space="preserve">01 </w:t>
            </w:r>
            <w:proofErr w:type="gramStart"/>
            <w:r w:rsidRPr="00E82B2E">
              <w:rPr>
                <w:color w:val="000000"/>
                <w:szCs w:val="24"/>
              </w:rPr>
              <w:t>Eylül  01</w:t>
            </w:r>
            <w:proofErr w:type="gramEnd"/>
            <w:r w:rsidRPr="00E82B2E">
              <w:rPr>
                <w:color w:val="000000"/>
                <w:szCs w:val="24"/>
              </w:rPr>
              <w:t xml:space="preserve"> Haziran</w:t>
            </w:r>
          </w:p>
        </w:tc>
      </w:tr>
      <w:tr w:rsidR="007F2E4C" w:rsidRPr="00A47F2F" w:rsidTr="001D1063">
        <w:trPr>
          <w:trHeight w:val="1282"/>
        </w:trPr>
        <w:tc>
          <w:tcPr>
            <w:tcW w:w="353" w:type="pct"/>
            <w:tcBorders>
              <w:top w:val="nil"/>
              <w:left w:val="single" w:sz="8" w:space="0" w:color="auto"/>
              <w:bottom w:val="single" w:sz="4" w:space="0" w:color="auto"/>
              <w:right w:val="single" w:sz="8" w:space="0" w:color="auto"/>
            </w:tcBorders>
            <w:shd w:val="clear" w:color="auto" w:fill="66FF33"/>
            <w:noWrap/>
            <w:vAlign w:val="center"/>
          </w:tcPr>
          <w:p w:rsidR="007F2E4C" w:rsidRPr="00A47F2F" w:rsidRDefault="007F2E4C" w:rsidP="001D1063">
            <w:pPr>
              <w:spacing w:after="0" w:line="240" w:lineRule="auto"/>
              <w:jc w:val="center"/>
              <w:rPr>
                <w:b/>
                <w:bCs/>
                <w:color w:val="000000"/>
                <w:szCs w:val="24"/>
              </w:rPr>
            </w:pPr>
            <w:r>
              <w:rPr>
                <w:b/>
                <w:bCs/>
                <w:color w:val="000000"/>
                <w:szCs w:val="24"/>
              </w:rPr>
              <w:t>1.1.4</w:t>
            </w:r>
          </w:p>
        </w:tc>
        <w:tc>
          <w:tcPr>
            <w:tcW w:w="2324" w:type="pct"/>
            <w:tcBorders>
              <w:top w:val="nil"/>
              <w:left w:val="nil"/>
              <w:bottom w:val="single" w:sz="4" w:space="0" w:color="auto"/>
              <w:right w:val="single" w:sz="8" w:space="0" w:color="auto"/>
            </w:tcBorders>
            <w:shd w:val="clear" w:color="auto" w:fill="CCFF33"/>
          </w:tcPr>
          <w:p w:rsidR="007F2E4C" w:rsidRDefault="007F2E4C" w:rsidP="001D1063">
            <w:r>
              <w:t xml:space="preserve">Okul takımı olarak ilçe ve ildeki turnuvalara katılım sağlanacaktır. </w:t>
            </w:r>
            <w:r w:rsidRPr="00580D8B">
              <w:t>Yarışmalarda dereceye giren öğrencilerin ödüllendirilmesi sağlanacaktır</w:t>
            </w:r>
          </w:p>
        </w:tc>
        <w:tc>
          <w:tcPr>
            <w:tcW w:w="1161" w:type="pct"/>
            <w:tcBorders>
              <w:top w:val="nil"/>
              <w:left w:val="nil"/>
              <w:bottom w:val="single" w:sz="4" w:space="0" w:color="auto"/>
              <w:right w:val="single" w:sz="8" w:space="0" w:color="auto"/>
            </w:tcBorders>
            <w:shd w:val="clear" w:color="auto" w:fill="66FF33"/>
          </w:tcPr>
          <w:p w:rsidR="007F2E4C" w:rsidRDefault="007F2E4C" w:rsidP="001D1063">
            <w:r w:rsidRPr="00580D8B">
              <w:rPr>
                <w:color w:val="000000"/>
              </w:rPr>
              <w:t>Okul Yönetimi, Okul Aile Birliği</w:t>
            </w:r>
            <w:r w:rsidRPr="00C82A6A">
              <w:rPr>
                <w:color w:val="000000"/>
                <w:sz w:val="20"/>
                <w:szCs w:val="20"/>
              </w:rPr>
              <w:t xml:space="preserve"> Rehber Öğretmenler ve Sınıf Öğretmenleri</w:t>
            </w:r>
          </w:p>
        </w:tc>
        <w:tc>
          <w:tcPr>
            <w:tcW w:w="1162" w:type="pct"/>
            <w:tcBorders>
              <w:top w:val="nil"/>
              <w:left w:val="nil"/>
              <w:bottom w:val="single" w:sz="4" w:space="0" w:color="auto"/>
              <w:right w:val="single" w:sz="8" w:space="0" w:color="auto"/>
            </w:tcBorders>
            <w:shd w:val="clear" w:color="auto" w:fill="CCFF33"/>
          </w:tcPr>
          <w:p w:rsidR="007F2E4C" w:rsidRDefault="007F2E4C">
            <w:pPr>
              <w:rPr>
                <w:color w:val="000000"/>
                <w:szCs w:val="24"/>
              </w:rPr>
            </w:pPr>
          </w:p>
          <w:p w:rsidR="007F2E4C" w:rsidRDefault="007F2E4C">
            <w:r w:rsidRPr="00E82B2E">
              <w:rPr>
                <w:color w:val="000000"/>
                <w:szCs w:val="24"/>
              </w:rPr>
              <w:t xml:space="preserve">01 </w:t>
            </w:r>
            <w:proofErr w:type="gramStart"/>
            <w:r w:rsidRPr="00E82B2E">
              <w:rPr>
                <w:color w:val="000000"/>
                <w:szCs w:val="24"/>
              </w:rPr>
              <w:t>Eylül  01</w:t>
            </w:r>
            <w:proofErr w:type="gramEnd"/>
            <w:r w:rsidRPr="00E82B2E">
              <w:rPr>
                <w:color w:val="000000"/>
                <w:szCs w:val="24"/>
              </w:rPr>
              <w:t xml:space="preserve"> Haziran</w:t>
            </w:r>
          </w:p>
        </w:tc>
      </w:tr>
      <w:tr w:rsidR="007F2E4C" w:rsidRPr="00A47F2F" w:rsidTr="001D1063">
        <w:trPr>
          <w:trHeight w:val="1282"/>
        </w:trPr>
        <w:tc>
          <w:tcPr>
            <w:tcW w:w="353" w:type="pct"/>
            <w:tcBorders>
              <w:top w:val="nil"/>
              <w:left w:val="single" w:sz="8" w:space="0" w:color="auto"/>
              <w:bottom w:val="single" w:sz="4" w:space="0" w:color="auto"/>
              <w:right w:val="single" w:sz="8" w:space="0" w:color="auto"/>
            </w:tcBorders>
            <w:shd w:val="clear" w:color="auto" w:fill="66FF33"/>
            <w:noWrap/>
            <w:vAlign w:val="center"/>
          </w:tcPr>
          <w:p w:rsidR="007F2E4C" w:rsidRDefault="007F2E4C" w:rsidP="001D1063">
            <w:pPr>
              <w:spacing w:after="0" w:line="240" w:lineRule="auto"/>
              <w:jc w:val="center"/>
              <w:rPr>
                <w:b/>
                <w:bCs/>
                <w:color w:val="000000"/>
                <w:szCs w:val="24"/>
              </w:rPr>
            </w:pPr>
            <w:r>
              <w:rPr>
                <w:b/>
                <w:bCs/>
                <w:color w:val="000000"/>
                <w:szCs w:val="24"/>
              </w:rPr>
              <w:t>1.1.5</w:t>
            </w:r>
          </w:p>
        </w:tc>
        <w:tc>
          <w:tcPr>
            <w:tcW w:w="2324" w:type="pct"/>
            <w:tcBorders>
              <w:top w:val="nil"/>
              <w:left w:val="nil"/>
              <w:bottom w:val="single" w:sz="4" w:space="0" w:color="auto"/>
              <w:right w:val="single" w:sz="8" w:space="0" w:color="auto"/>
            </w:tcBorders>
            <w:shd w:val="clear" w:color="auto" w:fill="CCFF33"/>
          </w:tcPr>
          <w:p w:rsidR="007F2E4C" w:rsidRDefault="007F2E4C" w:rsidP="007F2E4C">
            <w:r>
              <w:t>Sosyal sorumluluk projeleri için gerek öğretmenler, gerek veliler gerekse gerekli kurum kuruluşlarla iletişime geçilerek proje sayısı artırılacaktır.</w:t>
            </w:r>
          </w:p>
        </w:tc>
        <w:tc>
          <w:tcPr>
            <w:tcW w:w="1161" w:type="pct"/>
            <w:tcBorders>
              <w:top w:val="nil"/>
              <w:left w:val="nil"/>
              <w:bottom w:val="single" w:sz="4" w:space="0" w:color="auto"/>
              <w:right w:val="single" w:sz="8" w:space="0" w:color="auto"/>
            </w:tcBorders>
            <w:shd w:val="clear" w:color="auto" w:fill="66FF33"/>
          </w:tcPr>
          <w:p w:rsidR="007F2E4C" w:rsidRPr="00580D8B" w:rsidRDefault="007F2E4C" w:rsidP="007F2E4C">
            <w:pPr>
              <w:rPr>
                <w:color w:val="000000"/>
              </w:rPr>
            </w:pPr>
            <w:r w:rsidRPr="00580D8B">
              <w:rPr>
                <w:color w:val="000000"/>
              </w:rPr>
              <w:t>Okul Yönetimi,</w:t>
            </w:r>
            <w:r w:rsidRPr="00C82A6A">
              <w:rPr>
                <w:color w:val="000000"/>
                <w:sz w:val="20"/>
                <w:szCs w:val="20"/>
              </w:rPr>
              <w:t xml:space="preserve"> </w:t>
            </w:r>
            <w:r>
              <w:rPr>
                <w:color w:val="000000"/>
                <w:sz w:val="20"/>
                <w:szCs w:val="20"/>
              </w:rPr>
              <w:t>Rehber Öğretmeni,</w:t>
            </w:r>
            <w:r w:rsidRPr="00C82A6A">
              <w:rPr>
                <w:color w:val="000000"/>
                <w:sz w:val="20"/>
                <w:szCs w:val="20"/>
              </w:rPr>
              <w:t xml:space="preserve"> Sınıf Öğretmenleri</w:t>
            </w:r>
            <w:r>
              <w:rPr>
                <w:color w:val="000000"/>
                <w:sz w:val="20"/>
                <w:szCs w:val="20"/>
              </w:rPr>
              <w:t xml:space="preserve">, veliler, </w:t>
            </w:r>
          </w:p>
        </w:tc>
        <w:tc>
          <w:tcPr>
            <w:tcW w:w="1162" w:type="pct"/>
            <w:tcBorders>
              <w:top w:val="nil"/>
              <w:left w:val="nil"/>
              <w:bottom w:val="single" w:sz="4" w:space="0" w:color="auto"/>
              <w:right w:val="single" w:sz="8" w:space="0" w:color="auto"/>
            </w:tcBorders>
            <w:shd w:val="clear" w:color="auto" w:fill="CCFF33"/>
          </w:tcPr>
          <w:p w:rsidR="007F2E4C" w:rsidRDefault="007F2E4C">
            <w:pPr>
              <w:rPr>
                <w:color w:val="000000"/>
                <w:szCs w:val="24"/>
              </w:rPr>
            </w:pPr>
          </w:p>
          <w:p w:rsidR="007F2E4C" w:rsidRDefault="007F2E4C">
            <w:r w:rsidRPr="00E82B2E">
              <w:rPr>
                <w:color w:val="000000"/>
                <w:szCs w:val="24"/>
              </w:rPr>
              <w:t xml:space="preserve">01 </w:t>
            </w:r>
            <w:proofErr w:type="gramStart"/>
            <w:r w:rsidRPr="00E82B2E">
              <w:rPr>
                <w:color w:val="000000"/>
                <w:szCs w:val="24"/>
              </w:rPr>
              <w:t>Eylül  01</w:t>
            </w:r>
            <w:proofErr w:type="gramEnd"/>
            <w:r w:rsidRPr="00E82B2E">
              <w:rPr>
                <w:color w:val="000000"/>
                <w:szCs w:val="24"/>
              </w:rPr>
              <w:t xml:space="preserve"> Haziran</w:t>
            </w:r>
          </w:p>
        </w:tc>
      </w:tr>
      <w:tr w:rsidR="007F2E4C" w:rsidRPr="00A47F2F" w:rsidTr="001D1063">
        <w:trPr>
          <w:trHeight w:val="142"/>
        </w:trPr>
        <w:tc>
          <w:tcPr>
            <w:tcW w:w="353" w:type="pct"/>
            <w:tcBorders>
              <w:top w:val="single" w:sz="4" w:space="0" w:color="auto"/>
              <w:left w:val="single" w:sz="8" w:space="0" w:color="auto"/>
              <w:bottom w:val="nil"/>
              <w:right w:val="single" w:sz="8" w:space="0" w:color="auto"/>
            </w:tcBorders>
            <w:shd w:val="clear" w:color="auto" w:fill="66FF33"/>
            <w:noWrap/>
            <w:vAlign w:val="center"/>
          </w:tcPr>
          <w:p w:rsidR="007F2E4C" w:rsidRDefault="007F2E4C" w:rsidP="00F00CFE">
            <w:pPr>
              <w:spacing w:after="0" w:line="240" w:lineRule="auto"/>
              <w:jc w:val="center"/>
              <w:rPr>
                <w:b/>
                <w:bCs/>
                <w:color w:val="000000"/>
                <w:szCs w:val="24"/>
              </w:rPr>
            </w:pPr>
          </w:p>
        </w:tc>
        <w:tc>
          <w:tcPr>
            <w:tcW w:w="2324" w:type="pct"/>
            <w:tcBorders>
              <w:top w:val="single" w:sz="4" w:space="0" w:color="auto"/>
              <w:left w:val="nil"/>
              <w:bottom w:val="nil"/>
              <w:right w:val="single" w:sz="8" w:space="0" w:color="auto"/>
            </w:tcBorders>
            <w:shd w:val="clear" w:color="auto" w:fill="CCFF33"/>
          </w:tcPr>
          <w:p w:rsidR="007F2E4C" w:rsidRDefault="007F2E4C" w:rsidP="001D1063"/>
        </w:tc>
        <w:tc>
          <w:tcPr>
            <w:tcW w:w="1161" w:type="pct"/>
            <w:tcBorders>
              <w:top w:val="single" w:sz="4" w:space="0" w:color="auto"/>
              <w:left w:val="nil"/>
              <w:bottom w:val="nil"/>
              <w:right w:val="single" w:sz="8" w:space="0" w:color="auto"/>
            </w:tcBorders>
            <w:shd w:val="clear" w:color="auto" w:fill="66FF33"/>
          </w:tcPr>
          <w:p w:rsidR="007F2E4C" w:rsidRPr="00580D8B" w:rsidRDefault="007F2E4C" w:rsidP="001D1063">
            <w:pPr>
              <w:rPr>
                <w:color w:val="000000"/>
              </w:rPr>
            </w:pPr>
          </w:p>
        </w:tc>
        <w:tc>
          <w:tcPr>
            <w:tcW w:w="1162" w:type="pct"/>
            <w:tcBorders>
              <w:top w:val="single" w:sz="4" w:space="0" w:color="auto"/>
              <w:left w:val="nil"/>
              <w:bottom w:val="nil"/>
              <w:right w:val="single" w:sz="8" w:space="0" w:color="auto"/>
            </w:tcBorders>
            <w:shd w:val="clear" w:color="auto" w:fill="CCFF33"/>
          </w:tcPr>
          <w:p w:rsidR="007F2E4C" w:rsidRDefault="007F2E4C"/>
        </w:tc>
      </w:tr>
      <w:tr w:rsidR="007F2E4C" w:rsidRPr="00A47F2F" w:rsidTr="004D1D45">
        <w:trPr>
          <w:trHeight w:val="567"/>
        </w:trPr>
        <w:tc>
          <w:tcPr>
            <w:tcW w:w="353" w:type="pct"/>
            <w:tcBorders>
              <w:top w:val="nil"/>
              <w:left w:val="single" w:sz="8" w:space="0" w:color="auto"/>
              <w:bottom w:val="single" w:sz="8" w:space="0" w:color="auto"/>
              <w:right w:val="single" w:sz="8" w:space="0" w:color="auto"/>
            </w:tcBorders>
            <w:shd w:val="clear" w:color="auto" w:fill="66FF33"/>
            <w:noWrap/>
            <w:vAlign w:val="center"/>
          </w:tcPr>
          <w:p w:rsidR="007F2E4C" w:rsidRDefault="007F2E4C" w:rsidP="00F00CFE">
            <w:pPr>
              <w:spacing w:after="0" w:line="240" w:lineRule="auto"/>
              <w:jc w:val="center"/>
              <w:rPr>
                <w:b/>
                <w:bCs/>
                <w:color w:val="000000"/>
                <w:szCs w:val="24"/>
              </w:rPr>
            </w:pPr>
            <w:r>
              <w:rPr>
                <w:b/>
                <w:bCs/>
                <w:color w:val="000000"/>
                <w:szCs w:val="24"/>
              </w:rPr>
              <w:t>1.1.6</w:t>
            </w:r>
          </w:p>
        </w:tc>
        <w:tc>
          <w:tcPr>
            <w:tcW w:w="2324" w:type="pct"/>
            <w:tcBorders>
              <w:top w:val="nil"/>
              <w:left w:val="nil"/>
              <w:bottom w:val="single" w:sz="8" w:space="0" w:color="auto"/>
              <w:right w:val="single" w:sz="8" w:space="0" w:color="auto"/>
            </w:tcBorders>
            <w:shd w:val="clear" w:color="auto" w:fill="CCFF33"/>
            <w:vAlign w:val="center"/>
          </w:tcPr>
          <w:p w:rsidR="007F2E4C" w:rsidRPr="00580D8B" w:rsidRDefault="007F2E4C" w:rsidP="00F00CFE">
            <w:pPr>
              <w:spacing w:after="0" w:line="240" w:lineRule="auto"/>
              <w:jc w:val="both"/>
            </w:pPr>
            <w:r w:rsidRPr="00580D8B">
              <w:t>Velilerimize</w:t>
            </w:r>
            <w:r>
              <w:t xml:space="preserve"> ve öğrencilerimize</w:t>
            </w:r>
            <w:r w:rsidRPr="00580D8B">
              <w:t xml:space="preserve"> yönelik dengeli beslenme seminerleri düzenlenecektir.</w:t>
            </w:r>
          </w:p>
        </w:tc>
        <w:tc>
          <w:tcPr>
            <w:tcW w:w="1161" w:type="pct"/>
            <w:tcBorders>
              <w:top w:val="nil"/>
              <w:left w:val="nil"/>
              <w:bottom w:val="single" w:sz="8" w:space="0" w:color="auto"/>
              <w:right w:val="single" w:sz="8" w:space="0" w:color="auto"/>
            </w:tcBorders>
            <w:shd w:val="clear" w:color="auto" w:fill="66FF33"/>
            <w:vAlign w:val="center"/>
          </w:tcPr>
          <w:p w:rsidR="007F2E4C" w:rsidRPr="00580D8B" w:rsidRDefault="007F2E4C" w:rsidP="00F00CFE">
            <w:pPr>
              <w:spacing w:after="0" w:line="240" w:lineRule="auto"/>
              <w:jc w:val="both"/>
              <w:rPr>
                <w:color w:val="000000"/>
              </w:rPr>
            </w:pPr>
            <w:r w:rsidRPr="00580D8B">
              <w:rPr>
                <w:color w:val="000000"/>
              </w:rPr>
              <w:t>Okul Yönetimi, Sınıf Öğretmenleri</w:t>
            </w:r>
            <w:r>
              <w:rPr>
                <w:color w:val="000000"/>
              </w:rPr>
              <w:t xml:space="preserve">, veliler </w:t>
            </w:r>
          </w:p>
        </w:tc>
        <w:tc>
          <w:tcPr>
            <w:tcW w:w="1162" w:type="pct"/>
            <w:tcBorders>
              <w:top w:val="nil"/>
              <w:left w:val="nil"/>
              <w:bottom w:val="single" w:sz="8" w:space="0" w:color="auto"/>
              <w:right w:val="single" w:sz="8" w:space="0" w:color="auto"/>
            </w:tcBorders>
            <w:shd w:val="clear" w:color="auto" w:fill="CCFF33"/>
          </w:tcPr>
          <w:p w:rsidR="007F2E4C" w:rsidRDefault="007F2E4C">
            <w:r w:rsidRPr="00E82B2E">
              <w:rPr>
                <w:color w:val="000000"/>
                <w:szCs w:val="24"/>
              </w:rPr>
              <w:t xml:space="preserve">01 </w:t>
            </w:r>
            <w:proofErr w:type="gramStart"/>
            <w:r w:rsidRPr="00E82B2E">
              <w:rPr>
                <w:color w:val="000000"/>
                <w:szCs w:val="24"/>
              </w:rPr>
              <w:t>Eylül  01</w:t>
            </w:r>
            <w:proofErr w:type="gramEnd"/>
            <w:r w:rsidRPr="00E82B2E">
              <w:rPr>
                <w:color w:val="000000"/>
                <w:szCs w:val="24"/>
              </w:rPr>
              <w:t xml:space="preserve"> Haziran</w:t>
            </w:r>
          </w:p>
        </w:tc>
      </w:tr>
      <w:tr w:rsidR="007F2E4C" w:rsidRPr="00A47F2F" w:rsidTr="004D1D45">
        <w:trPr>
          <w:trHeight w:val="567"/>
        </w:trPr>
        <w:tc>
          <w:tcPr>
            <w:tcW w:w="353" w:type="pct"/>
            <w:tcBorders>
              <w:top w:val="nil"/>
              <w:left w:val="single" w:sz="8" w:space="0" w:color="auto"/>
              <w:bottom w:val="single" w:sz="8" w:space="0" w:color="auto"/>
              <w:right w:val="single" w:sz="8" w:space="0" w:color="auto"/>
            </w:tcBorders>
            <w:shd w:val="clear" w:color="auto" w:fill="66FF33"/>
            <w:noWrap/>
            <w:vAlign w:val="center"/>
          </w:tcPr>
          <w:p w:rsidR="007F2E4C" w:rsidRDefault="007F2E4C" w:rsidP="00F00CFE">
            <w:pPr>
              <w:spacing w:after="0" w:line="240" w:lineRule="auto"/>
              <w:jc w:val="center"/>
              <w:rPr>
                <w:b/>
                <w:bCs/>
                <w:color w:val="000000"/>
                <w:szCs w:val="24"/>
              </w:rPr>
            </w:pPr>
            <w:r>
              <w:rPr>
                <w:b/>
                <w:bCs/>
                <w:color w:val="000000"/>
                <w:szCs w:val="24"/>
              </w:rPr>
              <w:t>1.1.7</w:t>
            </w:r>
          </w:p>
        </w:tc>
        <w:tc>
          <w:tcPr>
            <w:tcW w:w="2324" w:type="pct"/>
            <w:tcBorders>
              <w:top w:val="nil"/>
              <w:left w:val="nil"/>
              <w:bottom w:val="single" w:sz="8" w:space="0" w:color="auto"/>
              <w:right w:val="single" w:sz="8" w:space="0" w:color="auto"/>
            </w:tcBorders>
            <w:shd w:val="clear" w:color="auto" w:fill="CCFF33"/>
            <w:vAlign w:val="center"/>
          </w:tcPr>
          <w:p w:rsidR="007F2E4C" w:rsidRPr="00580D8B" w:rsidRDefault="007F2E4C" w:rsidP="00F00CFE">
            <w:pPr>
              <w:spacing w:after="0" w:line="240" w:lineRule="auto"/>
              <w:jc w:val="both"/>
            </w:pPr>
            <w:r>
              <w:t xml:space="preserve">Okul sağlığı ve </w:t>
            </w:r>
            <w:proofErr w:type="gramStart"/>
            <w:r>
              <w:t>hijyen</w:t>
            </w:r>
            <w:proofErr w:type="gramEnd"/>
            <w:r>
              <w:t xml:space="preserve"> konularında öğrencilerin, ailelerin ve çalışanların bilinçlendirilmesine yönelik faaliyetler yapılacaktır. </w:t>
            </w:r>
          </w:p>
        </w:tc>
        <w:tc>
          <w:tcPr>
            <w:tcW w:w="1161" w:type="pct"/>
            <w:tcBorders>
              <w:top w:val="nil"/>
              <w:left w:val="nil"/>
              <w:bottom w:val="single" w:sz="8" w:space="0" w:color="auto"/>
              <w:right w:val="single" w:sz="8" w:space="0" w:color="auto"/>
            </w:tcBorders>
            <w:shd w:val="clear" w:color="auto" w:fill="66FF33"/>
            <w:vAlign w:val="center"/>
          </w:tcPr>
          <w:p w:rsidR="007F2E4C" w:rsidRPr="00580D8B" w:rsidRDefault="007F2E4C" w:rsidP="00F00CFE">
            <w:pPr>
              <w:spacing w:after="0" w:line="240" w:lineRule="auto"/>
              <w:jc w:val="both"/>
              <w:rPr>
                <w:color w:val="000000"/>
              </w:rPr>
            </w:pPr>
            <w:r w:rsidRPr="00580D8B">
              <w:rPr>
                <w:color w:val="000000"/>
              </w:rPr>
              <w:t>Okul Yönetimi, Sınıf Öğretmenleri</w:t>
            </w:r>
            <w:r>
              <w:rPr>
                <w:color w:val="000000"/>
              </w:rPr>
              <w:t>, rehber öğretmen</w:t>
            </w:r>
          </w:p>
        </w:tc>
        <w:tc>
          <w:tcPr>
            <w:tcW w:w="1162" w:type="pct"/>
            <w:tcBorders>
              <w:top w:val="nil"/>
              <w:left w:val="nil"/>
              <w:bottom w:val="single" w:sz="8" w:space="0" w:color="auto"/>
              <w:right w:val="single" w:sz="8" w:space="0" w:color="auto"/>
            </w:tcBorders>
            <w:shd w:val="clear" w:color="auto" w:fill="CCFF33"/>
          </w:tcPr>
          <w:p w:rsidR="007F2E4C" w:rsidRDefault="007F2E4C">
            <w:pPr>
              <w:rPr>
                <w:color w:val="000000"/>
                <w:szCs w:val="24"/>
              </w:rPr>
            </w:pPr>
          </w:p>
          <w:p w:rsidR="007F2E4C" w:rsidRDefault="007F2E4C">
            <w:r w:rsidRPr="00E82B2E">
              <w:rPr>
                <w:color w:val="000000"/>
                <w:szCs w:val="24"/>
              </w:rPr>
              <w:t xml:space="preserve">01 </w:t>
            </w:r>
            <w:proofErr w:type="gramStart"/>
            <w:r w:rsidRPr="00E82B2E">
              <w:rPr>
                <w:color w:val="000000"/>
                <w:szCs w:val="24"/>
              </w:rPr>
              <w:t>Eylül  01</w:t>
            </w:r>
            <w:proofErr w:type="gramEnd"/>
            <w:r w:rsidRPr="00E82B2E">
              <w:rPr>
                <w:color w:val="000000"/>
                <w:szCs w:val="24"/>
              </w:rPr>
              <w:t xml:space="preserve"> Haziran</w:t>
            </w:r>
          </w:p>
        </w:tc>
      </w:tr>
    </w:tbl>
    <w:p w:rsidR="000C7871" w:rsidRDefault="000C7871" w:rsidP="000C7871"/>
    <w:p w:rsidR="009569DF" w:rsidRDefault="009569DF" w:rsidP="00A66097"/>
    <w:p w:rsidR="000C7871" w:rsidRDefault="000C7871" w:rsidP="00A66097"/>
    <w:p w:rsidR="000C7871" w:rsidRPr="00A47F2F" w:rsidRDefault="000C7871" w:rsidP="000C7871">
      <w:pPr>
        <w:pStyle w:val="Balk2"/>
      </w:pPr>
      <w:bookmarkStart w:id="41" w:name="_Toc531097546"/>
      <w:r w:rsidRPr="000C7871">
        <w:rPr>
          <w:color w:val="0070C0"/>
        </w:rPr>
        <w:lastRenderedPageBreak/>
        <w:t>TEMA III:</w:t>
      </w:r>
      <w:r w:rsidRPr="00A47F2F">
        <w:t xml:space="preserve"> </w:t>
      </w:r>
      <w:r w:rsidRPr="000C7871">
        <w:rPr>
          <w:color w:val="FF0000"/>
        </w:rPr>
        <w:t>KURUMSAL KAPASİTE</w:t>
      </w:r>
      <w:bookmarkEnd w:id="41"/>
    </w:p>
    <w:p w:rsidR="000C7871" w:rsidRDefault="000C7871" w:rsidP="000C7871">
      <w:pPr>
        <w:pStyle w:val="Balk3"/>
        <w:rPr>
          <w:color w:val="FF0000"/>
        </w:rPr>
      </w:pPr>
      <w:r w:rsidRPr="000C7871">
        <w:rPr>
          <w:color w:val="FF0000"/>
        </w:rPr>
        <w:t xml:space="preserve">Stratejik Amaç 3: </w:t>
      </w:r>
    </w:p>
    <w:p w:rsidR="00343304" w:rsidRPr="00461A2D" w:rsidRDefault="00343304" w:rsidP="00343304">
      <w:pPr>
        <w:jc w:val="both"/>
        <w:rPr>
          <w:rFonts w:ascii="Times New Roman" w:hAnsi="Times New Roman"/>
          <w:sz w:val="24"/>
          <w:szCs w:val="24"/>
        </w:rPr>
      </w:pPr>
      <w:proofErr w:type="spellStart"/>
      <w:r>
        <w:rPr>
          <w:rFonts w:ascii="Times New Roman" w:hAnsi="Times New Roman"/>
          <w:sz w:val="24"/>
          <w:szCs w:val="24"/>
          <w:lang w:val="en-US"/>
        </w:rPr>
        <w:t>Eğitime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erişimi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kaliteyi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artırmak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için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Okulumuzun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beşeri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fiziki</w:t>
      </w:r>
      <w:proofErr w:type="spellEnd"/>
      <w:r>
        <w:rPr>
          <w:rFonts w:ascii="Times New Roman" w:hAnsi="Times New Roman"/>
          <w:sz w:val="24"/>
          <w:szCs w:val="24"/>
          <w:lang w:val="en-US"/>
        </w:rPr>
        <w:t xml:space="preserve">, </w:t>
      </w:r>
      <w:proofErr w:type="spellStart"/>
      <w:proofErr w:type="gramStart"/>
      <w:smartTag w:uri="urn:schemas-microsoft-com:office:smarttags" w:element="place">
        <w:smartTag w:uri="urn:schemas-microsoft-com:office:smarttags" w:element="country-region">
          <w:r>
            <w:rPr>
              <w:rFonts w:ascii="Times New Roman" w:hAnsi="Times New Roman"/>
              <w:sz w:val="24"/>
              <w:szCs w:val="24"/>
              <w:lang w:val="en-US"/>
            </w:rPr>
            <w:t>mali</w:t>
          </w:r>
        </w:smartTag>
      </w:smartTag>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teknolojik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yapısı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yönetim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organizasyon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yapısını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iyileştirerek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verimli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işleyen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kurumsal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yapı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oluşturmak</w:t>
      </w:r>
      <w:proofErr w:type="spellEnd"/>
      <w:r>
        <w:rPr>
          <w:rFonts w:ascii="Times New Roman" w:hAnsi="Times New Roman"/>
          <w:sz w:val="24"/>
          <w:szCs w:val="24"/>
          <w:lang w:val="en-US"/>
        </w:rPr>
        <w:t>.</w:t>
      </w:r>
    </w:p>
    <w:p w:rsidR="00343304" w:rsidRPr="00343304" w:rsidRDefault="00343304" w:rsidP="00343304">
      <w:pPr>
        <w:pStyle w:val="Balk3"/>
        <w:rPr>
          <w:rFonts w:ascii="Book Antiqua" w:hAnsi="Book Antiqua"/>
          <w:sz w:val="24"/>
          <w:szCs w:val="24"/>
        </w:rPr>
      </w:pPr>
      <w:r w:rsidRPr="00D84686">
        <w:rPr>
          <w:rStyle w:val="Balk4Char"/>
        </w:rPr>
        <w:t xml:space="preserve">Stratejik Hedef </w:t>
      </w:r>
      <w:proofErr w:type="gramStart"/>
      <w:r w:rsidRPr="00D84686">
        <w:rPr>
          <w:rStyle w:val="Balk4Char"/>
        </w:rPr>
        <w:t>3.1</w:t>
      </w:r>
      <w:proofErr w:type="gramEnd"/>
      <w:r w:rsidRPr="00D84686">
        <w:rPr>
          <w:rStyle w:val="Balk4Char"/>
        </w:rPr>
        <w:t>.</w:t>
      </w:r>
      <w:r w:rsidRPr="00D84686">
        <w:rPr>
          <w:rFonts w:ascii="Book Antiqua" w:hAnsi="Book Antiqua"/>
          <w:sz w:val="24"/>
          <w:szCs w:val="24"/>
        </w:rPr>
        <w:t xml:space="preserve">  </w:t>
      </w:r>
    </w:p>
    <w:p w:rsidR="00343304" w:rsidRDefault="00343304" w:rsidP="00343304">
      <w:pPr>
        <w:autoSpaceDE w:val="0"/>
        <w:autoSpaceDN w:val="0"/>
        <w:adjustRightInd w:val="0"/>
        <w:spacing w:after="120"/>
        <w:jc w:val="both"/>
        <w:rPr>
          <w:rFonts w:ascii="Times New Roman TUR" w:hAnsi="Times New Roman TUR" w:cs="Times New Roman TUR"/>
          <w:sz w:val="24"/>
          <w:szCs w:val="24"/>
        </w:rPr>
      </w:pPr>
      <w:proofErr w:type="spellStart"/>
      <w:r>
        <w:rPr>
          <w:rFonts w:ascii="Times New Roman" w:hAnsi="Times New Roman"/>
          <w:sz w:val="24"/>
          <w:szCs w:val="24"/>
          <w:lang w:val="en-US"/>
        </w:rPr>
        <w:t>Peyamitepe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Şehit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Mehmet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Kocakaya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İlkokulu</w:t>
      </w:r>
      <w:proofErr w:type="spellEnd"/>
      <w:r>
        <w:rPr>
          <w:rFonts w:ascii="Times New Roman TUR" w:hAnsi="Times New Roman TUR" w:cs="Times New Roman TUR"/>
          <w:sz w:val="24"/>
          <w:szCs w:val="24"/>
        </w:rPr>
        <w:t xml:space="preserve"> Müdürlüğümüzün hizmetlerinin etkin sunumunu sağlamak üzere insan kaynaklarının yapısını ve niteliğini geliştirmek ve </w:t>
      </w:r>
      <w:proofErr w:type="spellStart"/>
      <w:r>
        <w:rPr>
          <w:rFonts w:ascii="Times New Roman" w:hAnsi="Times New Roman"/>
          <w:sz w:val="24"/>
          <w:szCs w:val="24"/>
          <w:lang w:val="en-US"/>
        </w:rPr>
        <w:t>Kalite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standartlarına</w:t>
      </w:r>
      <w:proofErr w:type="spellEnd"/>
      <w:r>
        <w:rPr>
          <w:rFonts w:ascii="Times New Roman" w:hAnsi="Times New Roman"/>
          <w:sz w:val="24"/>
          <w:szCs w:val="24"/>
          <w:lang w:val="en-US"/>
        </w:rPr>
        <w:t xml:space="preserve"> </w:t>
      </w:r>
      <w:r>
        <w:rPr>
          <w:rFonts w:ascii="Times New Roman TUR" w:hAnsi="Times New Roman TUR" w:cs="Times New Roman TUR"/>
          <w:sz w:val="24"/>
          <w:szCs w:val="24"/>
        </w:rPr>
        <w:t xml:space="preserve">uygun eğitim ortamlarını tesis etmek; etkin, verimli bir </w:t>
      </w:r>
      <w:proofErr w:type="gramStart"/>
      <w:r>
        <w:rPr>
          <w:rFonts w:ascii="Times New Roman TUR" w:hAnsi="Times New Roman TUR" w:cs="Times New Roman TUR"/>
          <w:sz w:val="24"/>
          <w:szCs w:val="24"/>
        </w:rPr>
        <w:t>mali</w:t>
      </w:r>
      <w:proofErr w:type="gramEnd"/>
      <w:r>
        <w:rPr>
          <w:rFonts w:ascii="Times New Roman TUR" w:hAnsi="Times New Roman TUR" w:cs="Times New Roman TUR"/>
          <w:sz w:val="24"/>
          <w:szCs w:val="24"/>
        </w:rPr>
        <w:t xml:space="preserve"> yönetim yapısını oluşturmak.</w:t>
      </w:r>
    </w:p>
    <w:p w:rsidR="00A968D1" w:rsidRDefault="00A968D1" w:rsidP="00343304">
      <w:pPr>
        <w:autoSpaceDE w:val="0"/>
        <w:autoSpaceDN w:val="0"/>
        <w:adjustRightInd w:val="0"/>
        <w:spacing w:after="120"/>
        <w:jc w:val="both"/>
        <w:rPr>
          <w:rFonts w:ascii="Times New Roman TUR" w:hAnsi="Times New Roman TUR" w:cs="Times New Roman TUR"/>
          <w:sz w:val="24"/>
          <w:szCs w:val="24"/>
        </w:rPr>
      </w:pPr>
    </w:p>
    <w:p w:rsidR="00A968D1" w:rsidRPr="00A968D1" w:rsidRDefault="00A968D1" w:rsidP="00A968D1">
      <w:pPr>
        <w:rPr>
          <w:b/>
          <w:color w:val="7030A0"/>
          <w:sz w:val="28"/>
        </w:rPr>
      </w:pPr>
      <w:r w:rsidRPr="00A968D1">
        <w:rPr>
          <w:b/>
          <w:color w:val="7030A0"/>
          <w:sz w:val="28"/>
        </w:rPr>
        <w:t>Performans Göstergeleri</w:t>
      </w:r>
    </w:p>
    <w:tbl>
      <w:tblPr>
        <w:tblW w:w="10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544"/>
        <w:gridCol w:w="850"/>
        <w:gridCol w:w="1081"/>
        <w:gridCol w:w="800"/>
        <w:gridCol w:w="850"/>
        <w:gridCol w:w="851"/>
        <w:gridCol w:w="709"/>
      </w:tblGrid>
      <w:tr w:rsidR="00A968D1" w:rsidRPr="00A47F2F" w:rsidTr="004D1D45">
        <w:trPr>
          <w:trHeight w:val="485"/>
        </w:trPr>
        <w:tc>
          <w:tcPr>
            <w:tcW w:w="1418" w:type="dxa"/>
            <w:vMerge w:val="restart"/>
            <w:shd w:val="clear" w:color="auto" w:fill="D99594" w:themeFill="accent2" w:themeFillTint="99"/>
            <w:noWrap/>
            <w:vAlign w:val="center"/>
            <w:hideMark/>
          </w:tcPr>
          <w:p w:rsidR="00A968D1" w:rsidRPr="003322A4" w:rsidRDefault="00A968D1" w:rsidP="00F00CFE">
            <w:pPr>
              <w:spacing w:after="0" w:line="240" w:lineRule="auto"/>
              <w:rPr>
                <w:b/>
                <w:bCs/>
                <w:color w:val="000000"/>
              </w:rPr>
            </w:pPr>
            <w:r>
              <w:rPr>
                <w:b/>
                <w:bCs/>
                <w:color w:val="000000"/>
              </w:rPr>
              <w:t>No</w:t>
            </w:r>
          </w:p>
        </w:tc>
        <w:tc>
          <w:tcPr>
            <w:tcW w:w="3544" w:type="dxa"/>
            <w:vMerge w:val="restart"/>
            <w:shd w:val="clear" w:color="auto" w:fill="F2DBDB" w:themeFill="accent2" w:themeFillTint="33"/>
            <w:vAlign w:val="center"/>
            <w:hideMark/>
          </w:tcPr>
          <w:p w:rsidR="00A968D1" w:rsidRPr="003322A4" w:rsidRDefault="00A968D1" w:rsidP="00F00CFE">
            <w:pPr>
              <w:spacing w:after="0" w:line="240" w:lineRule="auto"/>
              <w:rPr>
                <w:b/>
                <w:bCs/>
                <w:color w:val="000000"/>
                <w:sz w:val="20"/>
              </w:rPr>
            </w:pPr>
            <w:r w:rsidRPr="003322A4">
              <w:rPr>
                <w:b/>
                <w:bCs/>
                <w:color w:val="000000"/>
                <w:sz w:val="20"/>
              </w:rPr>
              <w:t>PERFORMANS</w:t>
            </w:r>
          </w:p>
          <w:p w:rsidR="00A968D1" w:rsidRPr="003322A4" w:rsidRDefault="00A968D1" w:rsidP="00F00CFE">
            <w:pPr>
              <w:spacing w:after="0" w:line="240" w:lineRule="auto"/>
              <w:rPr>
                <w:b/>
                <w:bCs/>
                <w:color w:val="000000"/>
                <w:sz w:val="20"/>
              </w:rPr>
            </w:pPr>
            <w:r w:rsidRPr="003322A4">
              <w:rPr>
                <w:b/>
                <w:bCs/>
                <w:color w:val="000000"/>
                <w:sz w:val="20"/>
              </w:rPr>
              <w:t>GÖSTERGESİ</w:t>
            </w:r>
          </w:p>
        </w:tc>
        <w:tc>
          <w:tcPr>
            <w:tcW w:w="850" w:type="dxa"/>
            <w:shd w:val="clear" w:color="auto" w:fill="D99594" w:themeFill="accent2" w:themeFillTint="99"/>
            <w:vAlign w:val="center"/>
          </w:tcPr>
          <w:p w:rsidR="00A968D1" w:rsidRPr="003322A4" w:rsidRDefault="00A968D1" w:rsidP="00F00CFE">
            <w:pPr>
              <w:spacing w:after="0" w:line="240" w:lineRule="auto"/>
              <w:rPr>
                <w:b/>
                <w:bCs/>
                <w:color w:val="000000"/>
                <w:sz w:val="20"/>
              </w:rPr>
            </w:pPr>
            <w:r w:rsidRPr="003322A4">
              <w:rPr>
                <w:b/>
                <w:bCs/>
                <w:color w:val="000000"/>
                <w:sz w:val="20"/>
              </w:rPr>
              <w:t>Mevcut</w:t>
            </w:r>
          </w:p>
        </w:tc>
        <w:tc>
          <w:tcPr>
            <w:tcW w:w="4291" w:type="dxa"/>
            <w:gridSpan w:val="5"/>
            <w:shd w:val="clear" w:color="auto" w:fill="F2DBDB" w:themeFill="accent2" w:themeFillTint="33"/>
            <w:vAlign w:val="center"/>
          </w:tcPr>
          <w:p w:rsidR="00A968D1" w:rsidRPr="003322A4" w:rsidRDefault="00A968D1" w:rsidP="00F00CFE">
            <w:pPr>
              <w:spacing w:after="0" w:line="240" w:lineRule="auto"/>
              <w:rPr>
                <w:b/>
                <w:bCs/>
                <w:color w:val="000000"/>
              </w:rPr>
            </w:pPr>
            <w:r w:rsidRPr="003322A4">
              <w:rPr>
                <w:b/>
                <w:bCs/>
                <w:color w:val="000000"/>
              </w:rPr>
              <w:t>HEDEF</w:t>
            </w:r>
          </w:p>
        </w:tc>
      </w:tr>
      <w:tr w:rsidR="004D1D45" w:rsidRPr="00A47F2F" w:rsidTr="004D1D45">
        <w:trPr>
          <w:trHeight w:val="356"/>
        </w:trPr>
        <w:tc>
          <w:tcPr>
            <w:tcW w:w="1418" w:type="dxa"/>
            <w:vMerge/>
            <w:shd w:val="clear" w:color="auto" w:fill="D99594" w:themeFill="accent2" w:themeFillTint="99"/>
            <w:vAlign w:val="center"/>
            <w:hideMark/>
          </w:tcPr>
          <w:p w:rsidR="00A968D1" w:rsidRPr="003322A4" w:rsidRDefault="00A968D1" w:rsidP="00F00CFE">
            <w:pPr>
              <w:spacing w:after="0" w:line="240" w:lineRule="auto"/>
              <w:rPr>
                <w:b/>
                <w:bCs/>
              </w:rPr>
            </w:pPr>
          </w:p>
        </w:tc>
        <w:tc>
          <w:tcPr>
            <w:tcW w:w="3544" w:type="dxa"/>
            <w:vMerge/>
            <w:shd w:val="clear" w:color="auto" w:fill="F2DBDB" w:themeFill="accent2" w:themeFillTint="33"/>
            <w:vAlign w:val="center"/>
            <w:hideMark/>
          </w:tcPr>
          <w:p w:rsidR="00A968D1" w:rsidRPr="003322A4" w:rsidRDefault="00A968D1" w:rsidP="00F00CFE">
            <w:pPr>
              <w:spacing w:after="0" w:line="240" w:lineRule="auto"/>
              <w:rPr>
                <w:b/>
                <w:bCs/>
              </w:rPr>
            </w:pPr>
          </w:p>
        </w:tc>
        <w:tc>
          <w:tcPr>
            <w:tcW w:w="850" w:type="dxa"/>
            <w:shd w:val="clear" w:color="auto" w:fill="D99594" w:themeFill="accent2" w:themeFillTint="99"/>
            <w:noWrap/>
            <w:vAlign w:val="center"/>
            <w:hideMark/>
          </w:tcPr>
          <w:p w:rsidR="00A968D1" w:rsidRPr="003322A4" w:rsidRDefault="00A968D1" w:rsidP="00F00CFE">
            <w:pPr>
              <w:spacing w:after="0" w:line="240" w:lineRule="auto"/>
              <w:rPr>
                <w:b/>
                <w:bCs/>
              </w:rPr>
            </w:pPr>
            <w:r w:rsidRPr="003322A4">
              <w:rPr>
                <w:b/>
                <w:bCs/>
              </w:rPr>
              <w:t>2018</w:t>
            </w:r>
          </w:p>
        </w:tc>
        <w:tc>
          <w:tcPr>
            <w:tcW w:w="1081" w:type="dxa"/>
            <w:shd w:val="clear" w:color="auto" w:fill="F2DBDB" w:themeFill="accent2" w:themeFillTint="33"/>
            <w:noWrap/>
            <w:vAlign w:val="center"/>
            <w:hideMark/>
          </w:tcPr>
          <w:p w:rsidR="00A968D1" w:rsidRPr="003322A4" w:rsidRDefault="00A968D1" w:rsidP="00F00CFE">
            <w:pPr>
              <w:spacing w:after="0" w:line="240" w:lineRule="auto"/>
              <w:rPr>
                <w:b/>
                <w:bCs/>
              </w:rPr>
            </w:pPr>
            <w:r w:rsidRPr="003322A4">
              <w:rPr>
                <w:b/>
                <w:bCs/>
              </w:rPr>
              <w:t>2019</w:t>
            </w:r>
          </w:p>
        </w:tc>
        <w:tc>
          <w:tcPr>
            <w:tcW w:w="800" w:type="dxa"/>
            <w:shd w:val="clear" w:color="auto" w:fill="D99594" w:themeFill="accent2" w:themeFillTint="99"/>
            <w:vAlign w:val="center"/>
          </w:tcPr>
          <w:p w:rsidR="00A968D1" w:rsidRPr="003322A4" w:rsidRDefault="00A968D1" w:rsidP="00F00CFE">
            <w:pPr>
              <w:spacing w:after="0" w:line="240" w:lineRule="auto"/>
              <w:rPr>
                <w:b/>
                <w:bCs/>
              </w:rPr>
            </w:pPr>
            <w:r w:rsidRPr="003322A4">
              <w:rPr>
                <w:b/>
                <w:bCs/>
              </w:rPr>
              <w:t>2020</w:t>
            </w:r>
          </w:p>
        </w:tc>
        <w:tc>
          <w:tcPr>
            <w:tcW w:w="850" w:type="dxa"/>
            <w:shd w:val="clear" w:color="auto" w:fill="F2DBDB" w:themeFill="accent2" w:themeFillTint="33"/>
            <w:vAlign w:val="center"/>
          </w:tcPr>
          <w:p w:rsidR="00A968D1" w:rsidRPr="003322A4" w:rsidRDefault="00A968D1" w:rsidP="00F00CFE">
            <w:pPr>
              <w:spacing w:after="0" w:line="240" w:lineRule="auto"/>
              <w:rPr>
                <w:b/>
                <w:bCs/>
              </w:rPr>
            </w:pPr>
            <w:r w:rsidRPr="003322A4">
              <w:rPr>
                <w:b/>
                <w:bCs/>
              </w:rPr>
              <w:t>2021</w:t>
            </w:r>
          </w:p>
        </w:tc>
        <w:tc>
          <w:tcPr>
            <w:tcW w:w="851" w:type="dxa"/>
            <w:shd w:val="clear" w:color="auto" w:fill="D99594" w:themeFill="accent2" w:themeFillTint="99"/>
            <w:vAlign w:val="center"/>
          </w:tcPr>
          <w:p w:rsidR="00A968D1" w:rsidRPr="003322A4" w:rsidRDefault="00A968D1" w:rsidP="00F00CFE">
            <w:pPr>
              <w:spacing w:after="0" w:line="240" w:lineRule="auto"/>
              <w:rPr>
                <w:b/>
                <w:bCs/>
              </w:rPr>
            </w:pPr>
            <w:r w:rsidRPr="003322A4">
              <w:rPr>
                <w:b/>
                <w:bCs/>
              </w:rPr>
              <w:t>2022</w:t>
            </w:r>
          </w:p>
        </w:tc>
        <w:tc>
          <w:tcPr>
            <w:tcW w:w="709" w:type="dxa"/>
            <w:shd w:val="clear" w:color="auto" w:fill="F2DBDB" w:themeFill="accent2" w:themeFillTint="33"/>
            <w:vAlign w:val="center"/>
          </w:tcPr>
          <w:p w:rsidR="00A968D1" w:rsidRPr="003322A4" w:rsidRDefault="00A968D1" w:rsidP="00F00CFE">
            <w:pPr>
              <w:spacing w:after="0" w:line="240" w:lineRule="auto"/>
              <w:rPr>
                <w:b/>
                <w:bCs/>
              </w:rPr>
            </w:pPr>
            <w:r w:rsidRPr="003322A4">
              <w:rPr>
                <w:b/>
                <w:bCs/>
              </w:rPr>
              <w:t>2023</w:t>
            </w:r>
          </w:p>
        </w:tc>
      </w:tr>
      <w:tr w:rsidR="004D1D45" w:rsidRPr="00A47F2F" w:rsidTr="004D1D45">
        <w:trPr>
          <w:trHeight w:val="633"/>
        </w:trPr>
        <w:tc>
          <w:tcPr>
            <w:tcW w:w="1418" w:type="dxa"/>
            <w:shd w:val="clear" w:color="auto" w:fill="D99594" w:themeFill="accent2" w:themeFillTint="99"/>
            <w:vAlign w:val="center"/>
          </w:tcPr>
          <w:p w:rsidR="00A968D1" w:rsidRPr="004D1D45" w:rsidRDefault="00A968D1" w:rsidP="007F2E4C">
            <w:pPr>
              <w:spacing w:after="0" w:line="240" w:lineRule="auto"/>
              <w:ind w:right="352"/>
              <w:rPr>
                <w:b/>
                <w:bCs/>
              </w:rPr>
            </w:pPr>
            <w:r w:rsidRPr="004D1D45">
              <w:rPr>
                <w:b/>
                <w:bCs/>
              </w:rPr>
              <w:t>PG.3.1.</w:t>
            </w:r>
            <w:r w:rsidR="007F2E4C">
              <w:rPr>
                <w:b/>
                <w:bCs/>
              </w:rPr>
              <w:t>1</w:t>
            </w:r>
          </w:p>
        </w:tc>
        <w:tc>
          <w:tcPr>
            <w:tcW w:w="3544" w:type="dxa"/>
            <w:shd w:val="clear" w:color="auto" w:fill="F2DBDB" w:themeFill="accent2" w:themeFillTint="33"/>
            <w:vAlign w:val="center"/>
          </w:tcPr>
          <w:p w:rsidR="00A968D1" w:rsidRPr="003322A4" w:rsidRDefault="00A968D1" w:rsidP="00F00CFE">
            <w:pPr>
              <w:spacing w:after="0" w:line="240" w:lineRule="auto"/>
            </w:pPr>
            <w:r>
              <w:t>Derslik başına düşen öğrenci sayısı</w:t>
            </w:r>
          </w:p>
        </w:tc>
        <w:tc>
          <w:tcPr>
            <w:tcW w:w="850" w:type="dxa"/>
            <w:shd w:val="clear" w:color="auto" w:fill="D99594" w:themeFill="accent2" w:themeFillTint="99"/>
            <w:noWrap/>
            <w:vAlign w:val="center"/>
          </w:tcPr>
          <w:p w:rsidR="00A968D1" w:rsidRPr="003322A4" w:rsidRDefault="00A968D1" w:rsidP="00F00CFE">
            <w:pPr>
              <w:spacing w:after="0" w:line="240" w:lineRule="auto"/>
              <w:jc w:val="center"/>
            </w:pPr>
            <w:r>
              <w:t>27</w:t>
            </w:r>
          </w:p>
        </w:tc>
        <w:tc>
          <w:tcPr>
            <w:tcW w:w="1081" w:type="dxa"/>
            <w:shd w:val="clear" w:color="auto" w:fill="F2DBDB" w:themeFill="accent2" w:themeFillTint="33"/>
            <w:noWrap/>
            <w:vAlign w:val="center"/>
          </w:tcPr>
          <w:p w:rsidR="00A968D1" w:rsidRPr="003322A4" w:rsidRDefault="00A968D1" w:rsidP="00F00CFE">
            <w:pPr>
              <w:spacing w:after="0" w:line="240" w:lineRule="auto"/>
              <w:jc w:val="center"/>
            </w:pPr>
            <w:r>
              <w:t>26</w:t>
            </w:r>
          </w:p>
        </w:tc>
        <w:tc>
          <w:tcPr>
            <w:tcW w:w="800" w:type="dxa"/>
            <w:shd w:val="clear" w:color="auto" w:fill="D99594" w:themeFill="accent2" w:themeFillTint="99"/>
            <w:vAlign w:val="center"/>
          </w:tcPr>
          <w:p w:rsidR="00A968D1" w:rsidRPr="003322A4" w:rsidRDefault="00A968D1" w:rsidP="00F00CFE">
            <w:pPr>
              <w:spacing w:after="0" w:line="240" w:lineRule="auto"/>
              <w:jc w:val="center"/>
            </w:pPr>
            <w:r>
              <w:t>26</w:t>
            </w:r>
          </w:p>
        </w:tc>
        <w:tc>
          <w:tcPr>
            <w:tcW w:w="850" w:type="dxa"/>
            <w:shd w:val="clear" w:color="auto" w:fill="F2DBDB" w:themeFill="accent2" w:themeFillTint="33"/>
            <w:vAlign w:val="center"/>
          </w:tcPr>
          <w:p w:rsidR="00A968D1" w:rsidRPr="003322A4" w:rsidRDefault="00A968D1" w:rsidP="00F00CFE">
            <w:pPr>
              <w:spacing w:after="0" w:line="240" w:lineRule="auto"/>
              <w:jc w:val="center"/>
            </w:pPr>
            <w:r>
              <w:t>26</w:t>
            </w:r>
          </w:p>
        </w:tc>
        <w:tc>
          <w:tcPr>
            <w:tcW w:w="851" w:type="dxa"/>
            <w:shd w:val="clear" w:color="auto" w:fill="D99594" w:themeFill="accent2" w:themeFillTint="99"/>
            <w:vAlign w:val="center"/>
          </w:tcPr>
          <w:p w:rsidR="00A968D1" w:rsidRPr="003322A4" w:rsidRDefault="00A968D1" w:rsidP="00F00CFE">
            <w:pPr>
              <w:spacing w:after="0" w:line="240" w:lineRule="auto"/>
              <w:jc w:val="center"/>
            </w:pPr>
            <w:r>
              <w:t>25</w:t>
            </w:r>
          </w:p>
        </w:tc>
        <w:tc>
          <w:tcPr>
            <w:tcW w:w="709" w:type="dxa"/>
            <w:shd w:val="clear" w:color="auto" w:fill="F2DBDB" w:themeFill="accent2" w:themeFillTint="33"/>
            <w:vAlign w:val="center"/>
          </w:tcPr>
          <w:p w:rsidR="00A968D1" w:rsidRPr="003322A4" w:rsidRDefault="00A968D1" w:rsidP="00F00CFE">
            <w:pPr>
              <w:spacing w:after="0" w:line="240" w:lineRule="auto"/>
              <w:jc w:val="center"/>
            </w:pPr>
            <w:r>
              <w:t>25</w:t>
            </w:r>
          </w:p>
        </w:tc>
      </w:tr>
      <w:tr w:rsidR="004D1D45" w:rsidRPr="00A47F2F" w:rsidTr="004D1D45">
        <w:trPr>
          <w:trHeight w:val="633"/>
        </w:trPr>
        <w:tc>
          <w:tcPr>
            <w:tcW w:w="1418" w:type="dxa"/>
            <w:shd w:val="clear" w:color="auto" w:fill="D99594" w:themeFill="accent2" w:themeFillTint="99"/>
            <w:vAlign w:val="center"/>
          </w:tcPr>
          <w:p w:rsidR="00A968D1" w:rsidRPr="004D1D45" w:rsidRDefault="00A968D1" w:rsidP="007F2E4C">
            <w:r w:rsidRPr="004D1D45">
              <w:rPr>
                <w:b/>
                <w:bCs/>
              </w:rPr>
              <w:t>PG.3.</w:t>
            </w:r>
            <w:r w:rsidR="007F2E4C">
              <w:rPr>
                <w:b/>
                <w:bCs/>
              </w:rPr>
              <w:t>1</w:t>
            </w:r>
            <w:r w:rsidRPr="004D1D45">
              <w:rPr>
                <w:b/>
                <w:bCs/>
              </w:rPr>
              <w:t>.</w:t>
            </w:r>
            <w:r w:rsidR="007F2E4C">
              <w:rPr>
                <w:b/>
                <w:bCs/>
              </w:rPr>
              <w:t>2</w:t>
            </w:r>
          </w:p>
        </w:tc>
        <w:tc>
          <w:tcPr>
            <w:tcW w:w="3544" w:type="dxa"/>
            <w:shd w:val="clear" w:color="auto" w:fill="F2DBDB" w:themeFill="accent2" w:themeFillTint="33"/>
            <w:vAlign w:val="center"/>
          </w:tcPr>
          <w:p w:rsidR="00A968D1" w:rsidRPr="003322A4" w:rsidRDefault="00A968D1" w:rsidP="00F00CFE">
            <w:pPr>
              <w:spacing w:after="0" w:line="240" w:lineRule="auto"/>
            </w:pPr>
            <w:r>
              <w:t xml:space="preserve">Dersliklerde bulunan bilgisayar ve </w:t>
            </w:r>
            <w:proofErr w:type="gramStart"/>
            <w:r>
              <w:t>projeksiyon</w:t>
            </w:r>
            <w:proofErr w:type="gramEnd"/>
            <w:r>
              <w:t xml:space="preserve"> sayısı</w:t>
            </w:r>
          </w:p>
        </w:tc>
        <w:tc>
          <w:tcPr>
            <w:tcW w:w="850" w:type="dxa"/>
            <w:shd w:val="clear" w:color="auto" w:fill="D99594" w:themeFill="accent2" w:themeFillTint="99"/>
            <w:noWrap/>
            <w:vAlign w:val="center"/>
          </w:tcPr>
          <w:p w:rsidR="00A968D1" w:rsidRPr="003322A4" w:rsidRDefault="00A968D1" w:rsidP="00F00CFE">
            <w:pPr>
              <w:spacing w:after="0" w:line="240" w:lineRule="auto"/>
              <w:jc w:val="center"/>
            </w:pPr>
            <w:r>
              <w:t>10</w:t>
            </w:r>
          </w:p>
        </w:tc>
        <w:tc>
          <w:tcPr>
            <w:tcW w:w="1081" w:type="dxa"/>
            <w:shd w:val="clear" w:color="auto" w:fill="F2DBDB" w:themeFill="accent2" w:themeFillTint="33"/>
            <w:noWrap/>
            <w:vAlign w:val="center"/>
          </w:tcPr>
          <w:p w:rsidR="00A968D1" w:rsidRPr="003322A4" w:rsidRDefault="00A968D1" w:rsidP="00F00CFE">
            <w:pPr>
              <w:spacing w:after="0" w:line="240" w:lineRule="auto"/>
              <w:jc w:val="center"/>
            </w:pPr>
            <w:r>
              <w:t>12</w:t>
            </w:r>
          </w:p>
        </w:tc>
        <w:tc>
          <w:tcPr>
            <w:tcW w:w="800" w:type="dxa"/>
            <w:shd w:val="clear" w:color="auto" w:fill="D99594" w:themeFill="accent2" w:themeFillTint="99"/>
            <w:vAlign w:val="center"/>
          </w:tcPr>
          <w:p w:rsidR="00A968D1" w:rsidRPr="003322A4" w:rsidRDefault="00A968D1" w:rsidP="00F00CFE">
            <w:pPr>
              <w:spacing w:after="0" w:line="240" w:lineRule="auto"/>
              <w:jc w:val="center"/>
            </w:pPr>
            <w:r>
              <w:t>14</w:t>
            </w:r>
          </w:p>
        </w:tc>
        <w:tc>
          <w:tcPr>
            <w:tcW w:w="850" w:type="dxa"/>
            <w:shd w:val="clear" w:color="auto" w:fill="F2DBDB" w:themeFill="accent2" w:themeFillTint="33"/>
            <w:vAlign w:val="center"/>
          </w:tcPr>
          <w:p w:rsidR="00A968D1" w:rsidRPr="003322A4" w:rsidRDefault="00A968D1" w:rsidP="00F00CFE">
            <w:pPr>
              <w:spacing w:after="0" w:line="240" w:lineRule="auto"/>
              <w:jc w:val="center"/>
            </w:pPr>
            <w:r>
              <w:t>18</w:t>
            </w:r>
          </w:p>
        </w:tc>
        <w:tc>
          <w:tcPr>
            <w:tcW w:w="851" w:type="dxa"/>
            <w:shd w:val="clear" w:color="auto" w:fill="D99594" w:themeFill="accent2" w:themeFillTint="99"/>
            <w:vAlign w:val="center"/>
          </w:tcPr>
          <w:p w:rsidR="00A968D1" w:rsidRPr="003322A4" w:rsidRDefault="00A968D1" w:rsidP="00F00CFE">
            <w:pPr>
              <w:spacing w:after="0" w:line="240" w:lineRule="auto"/>
              <w:jc w:val="center"/>
            </w:pPr>
            <w:r>
              <w:t>24</w:t>
            </w:r>
          </w:p>
        </w:tc>
        <w:tc>
          <w:tcPr>
            <w:tcW w:w="709" w:type="dxa"/>
            <w:shd w:val="clear" w:color="auto" w:fill="F2DBDB" w:themeFill="accent2" w:themeFillTint="33"/>
            <w:vAlign w:val="center"/>
          </w:tcPr>
          <w:p w:rsidR="00A968D1" w:rsidRPr="003322A4" w:rsidRDefault="00A968D1" w:rsidP="00F00CFE">
            <w:pPr>
              <w:spacing w:after="0" w:line="240" w:lineRule="auto"/>
              <w:jc w:val="center"/>
            </w:pPr>
            <w:r>
              <w:t>26</w:t>
            </w:r>
          </w:p>
        </w:tc>
      </w:tr>
      <w:tr w:rsidR="004D1D45" w:rsidRPr="00A47F2F" w:rsidTr="004D1D45">
        <w:trPr>
          <w:trHeight w:val="633"/>
        </w:trPr>
        <w:tc>
          <w:tcPr>
            <w:tcW w:w="1418" w:type="dxa"/>
            <w:shd w:val="clear" w:color="auto" w:fill="D99594" w:themeFill="accent2" w:themeFillTint="99"/>
            <w:vAlign w:val="center"/>
          </w:tcPr>
          <w:p w:rsidR="00A968D1" w:rsidRPr="004D1D45" w:rsidRDefault="007F2E4C" w:rsidP="007F2E4C">
            <w:r>
              <w:rPr>
                <w:b/>
                <w:bCs/>
              </w:rPr>
              <w:t>PG.3.1.3</w:t>
            </w:r>
          </w:p>
        </w:tc>
        <w:tc>
          <w:tcPr>
            <w:tcW w:w="3544" w:type="dxa"/>
            <w:shd w:val="clear" w:color="auto" w:fill="F2DBDB" w:themeFill="accent2" w:themeFillTint="33"/>
            <w:vAlign w:val="center"/>
          </w:tcPr>
          <w:p w:rsidR="00A968D1" w:rsidRPr="003322A4" w:rsidRDefault="00A968D1" w:rsidP="00F00CFE">
            <w:pPr>
              <w:spacing w:after="0" w:line="240" w:lineRule="auto"/>
            </w:pPr>
            <w:r>
              <w:t>Çok amaçlı salon ve konferans salonunda faaliyetlere katılan öğrenci oranı</w:t>
            </w:r>
          </w:p>
        </w:tc>
        <w:tc>
          <w:tcPr>
            <w:tcW w:w="850" w:type="dxa"/>
            <w:shd w:val="clear" w:color="auto" w:fill="D99594" w:themeFill="accent2" w:themeFillTint="99"/>
            <w:noWrap/>
            <w:vAlign w:val="center"/>
          </w:tcPr>
          <w:p w:rsidR="00A968D1" w:rsidRPr="003322A4" w:rsidRDefault="00A968D1" w:rsidP="00F00CFE">
            <w:pPr>
              <w:spacing w:after="0" w:line="240" w:lineRule="auto"/>
              <w:jc w:val="center"/>
            </w:pPr>
            <w:r>
              <w:t>%95</w:t>
            </w:r>
          </w:p>
        </w:tc>
        <w:tc>
          <w:tcPr>
            <w:tcW w:w="1081" w:type="dxa"/>
            <w:shd w:val="clear" w:color="auto" w:fill="F2DBDB" w:themeFill="accent2" w:themeFillTint="33"/>
            <w:noWrap/>
            <w:vAlign w:val="center"/>
          </w:tcPr>
          <w:p w:rsidR="00A968D1" w:rsidRPr="003322A4" w:rsidRDefault="00A968D1" w:rsidP="00F00CFE">
            <w:pPr>
              <w:spacing w:after="0" w:line="240" w:lineRule="auto"/>
              <w:jc w:val="center"/>
            </w:pPr>
            <w:r>
              <w:t>%96</w:t>
            </w:r>
          </w:p>
        </w:tc>
        <w:tc>
          <w:tcPr>
            <w:tcW w:w="800" w:type="dxa"/>
            <w:shd w:val="clear" w:color="auto" w:fill="D99594" w:themeFill="accent2" w:themeFillTint="99"/>
            <w:vAlign w:val="center"/>
          </w:tcPr>
          <w:p w:rsidR="00A968D1" w:rsidRPr="003322A4" w:rsidRDefault="00A968D1" w:rsidP="00F00CFE">
            <w:pPr>
              <w:spacing w:after="0" w:line="240" w:lineRule="auto"/>
              <w:jc w:val="center"/>
            </w:pPr>
            <w:r>
              <w:t>%97</w:t>
            </w:r>
          </w:p>
        </w:tc>
        <w:tc>
          <w:tcPr>
            <w:tcW w:w="850" w:type="dxa"/>
            <w:shd w:val="clear" w:color="auto" w:fill="F2DBDB" w:themeFill="accent2" w:themeFillTint="33"/>
            <w:vAlign w:val="center"/>
          </w:tcPr>
          <w:p w:rsidR="00A968D1" w:rsidRPr="003322A4" w:rsidRDefault="00A968D1" w:rsidP="00F00CFE">
            <w:pPr>
              <w:spacing w:after="0" w:line="240" w:lineRule="auto"/>
              <w:jc w:val="center"/>
            </w:pPr>
            <w:r>
              <w:t>%98</w:t>
            </w:r>
          </w:p>
        </w:tc>
        <w:tc>
          <w:tcPr>
            <w:tcW w:w="851" w:type="dxa"/>
            <w:shd w:val="clear" w:color="auto" w:fill="D99594" w:themeFill="accent2" w:themeFillTint="99"/>
            <w:vAlign w:val="center"/>
          </w:tcPr>
          <w:p w:rsidR="00A968D1" w:rsidRPr="003322A4" w:rsidRDefault="00A968D1" w:rsidP="00F00CFE">
            <w:pPr>
              <w:spacing w:after="0" w:line="240" w:lineRule="auto"/>
              <w:jc w:val="center"/>
            </w:pPr>
            <w:r>
              <w:t>%99</w:t>
            </w:r>
          </w:p>
        </w:tc>
        <w:tc>
          <w:tcPr>
            <w:tcW w:w="709" w:type="dxa"/>
            <w:shd w:val="clear" w:color="auto" w:fill="F2DBDB" w:themeFill="accent2" w:themeFillTint="33"/>
            <w:vAlign w:val="center"/>
          </w:tcPr>
          <w:p w:rsidR="00A968D1" w:rsidRPr="003322A4" w:rsidRDefault="000C1756" w:rsidP="000C1756">
            <w:pPr>
              <w:spacing w:after="0" w:line="240" w:lineRule="auto"/>
              <w:jc w:val="center"/>
            </w:pPr>
            <w:r>
              <w:t>%99</w:t>
            </w:r>
          </w:p>
        </w:tc>
      </w:tr>
      <w:tr w:rsidR="004D1D45" w:rsidRPr="00A47F2F" w:rsidTr="004D1D45">
        <w:trPr>
          <w:trHeight w:val="633"/>
        </w:trPr>
        <w:tc>
          <w:tcPr>
            <w:tcW w:w="1418" w:type="dxa"/>
            <w:shd w:val="clear" w:color="auto" w:fill="D99594" w:themeFill="accent2" w:themeFillTint="99"/>
            <w:vAlign w:val="center"/>
          </w:tcPr>
          <w:p w:rsidR="00A968D1" w:rsidRPr="004D1D45" w:rsidRDefault="007F2E4C" w:rsidP="007F2E4C">
            <w:r>
              <w:rPr>
                <w:b/>
                <w:bCs/>
              </w:rPr>
              <w:t>PG.3.1.4</w:t>
            </w:r>
          </w:p>
        </w:tc>
        <w:tc>
          <w:tcPr>
            <w:tcW w:w="3544" w:type="dxa"/>
            <w:shd w:val="clear" w:color="auto" w:fill="F2DBDB" w:themeFill="accent2" w:themeFillTint="33"/>
            <w:vAlign w:val="center"/>
          </w:tcPr>
          <w:p w:rsidR="00A968D1" w:rsidRPr="003322A4" w:rsidRDefault="007F2E4C" w:rsidP="007F2E4C">
            <w:pPr>
              <w:spacing w:after="0" w:line="240" w:lineRule="auto"/>
            </w:pPr>
            <w:r>
              <w:t xml:space="preserve">Okul </w:t>
            </w:r>
            <w:r w:rsidR="00A968D1">
              <w:t>Kütüphane</w:t>
            </w:r>
            <w:r>
              <w:t>s</w:t>
            </w:r>
            <w:r w:rsidR="00A968D1">
              <w:t>in</w:t>
            </w:r>
            <w:r>
              <w:t>in zenginleştirilmesi</w:t>
            </w:r>
          </w:p>
        </w:tc>
        <w:tc>
          <w:tcPr>
            <w:tcW w:w="850" w:type="dxa"/>
            <w:shd w:val="clear" w:color="auto" w:fill="D99594" w:themeFill="accent2" w:themeFillTint="99"/>
            <w:noWrap/>
            <w:vAlign w:val="center"/>
          </w:tcPr>
          <w:p w:rsidR="00A968D1" w:rsidRPr="003322A4" w:rsidRDefault="00A968D1" w:rsidP="00F00CFE">
            <w:pPr>
              <w:spacing w:after="0" w:line="240" w:lineRule="auto"/>
              <w:jc w:val="center"/>
            </w:pPr>
            <w:r>
              <w:t>0</w:t>
            </w:r>
          </w:p>
        </w:tc>
        <w:tc>
          <w:tcPr>
            <w:tcW w:w="1081" w:type="dxa"/>
            <w:shd w:val="clear" w:color="auto" w:fill="F2DBDB" w:themeFill="accent2" w:themeFillTint="33"/>
            <w:noWrap/>
            <w:vAlign w:val="center"/>
          </w:tcPr>
          <w:p w:rsidR="00A968D1" w:rsidRPr="003322A4" w:rsidRDefault="00A968D1" w:rsidP="00F00CFE">
            <w:pPr>
              <w:spacing w:after="0" w:line="240" w:lineRule="auto"/>
              <w:jc w:val="center"/>
            </w:pPr>
            <w:r>
              <w:t>1</w:t>
            </w:r>
          </w:p>
        </w:tc>
        <w:tc>
          <w:tcPr>
            <w:tcW w:w="800" w:type="dxa"/>
            <w:shd w:val="clear" w:color="auto" w:fill="D99594" w:themeFill="accent2" w:themeFillTint="99"/>
            <w:vAlign w:val="center"/>
          </w:tcPr>
          <w:p w:rsidR="00A968D1" w:rsidRPr="003322A4" w:rsidRDefault="00A968D1" w:rsidP="00F00CFE">
            <w:pPr>
              <w:spacing w:after="0" w:line="240" w:lineRule="auto"/>
              <w:jc w:val="center"/>
            </w:pPr>
            <w:r>
              <w:t>1</w:t>
            </w:r>
          </w:p>
        </w:tc>
        <w:tc>
          <w:tcPr>
            <w:tcW w:w="850" w:type="dxa"/>
            <w:shd w:val="clear" w:color="auto" w:fill="F2DBDB" w:themeFill="accent2" w:themeFillTint="33"/>
            <w:vAlign w:val="center"/>
          </w:tcPr>
          <w:p w:rsidR="00A968D1" w:rsidRPr="003322A4" w:rsidRDefault="00A968D1" w:rsidP="00F00CFE">
            <w:pPr>
              <w:spacing w:after="0" w:line="240" w:lineRule="auto"/>
              <w:jc w:val="center"/>
            </w:pPr>
            <w:r>
              <w:t>1</w:t>
            </w:r>
          </w:p>
        </w:tc>
        <w:tc>
          <w:tcPr>
            <w:tcW w:w="851" w:type="dxa"/>
            <w:shd w:val="clear" w:color="auto" w:fill="D99594" w:themeFill="accent2" w:themeFillTint="99"/>
            <w:vAlign w:val="center"/>
          </w:tcPr>
          <w:p w:rsidR="00A968D1" w:rsidRPr="003322A4" w:rsidRDefault="00A968D1" w:rsidP="00F00CFE">
            <w:pPr>
              <w:spacing w:after="0" w:line="240" w:lineRule="auto"/>
              <w:jc w:val="center"/>
            </w:pPr>
            <w:r>
              <w:t>1</w:t>
            </w:r>
          </w:p>
        </w:tc>
        <w:tc>
          <w:tcPr>
            <w:tcW w:w="709" w:type="dxa"/>
            <w:shd w:val="clear" w:color="auto" w:fill="F2DBDB" w:themeFill="accent2" w:themeFillTint="33"/>
            <w:vAlign w:val="center"/>
          </w:tcPr>
          <w:p w:rsidR="00A968D1" w:rsidRPr="003322A4" w:rsidRDefault="00A968D1" w:rsidP="00F00CFE">
            <w:pPr>
              <w:spacing w:after="0" w:line="240" w:lineRule="auto"/>
              <w:jc w:val="center"/>
            </w:pPr>
            <w:r>
              <w:t>1</w:t>
            </w:r>
          </w:p>
        </w:tc>
      </w:tr>
      <w:tr w:rsidR="004D1D45" w:rsidRPr="00A47F2F" w:rsidTr="004D1D45">
        <w:trPr>
          <w:trHeight w:val="633"/>
        </w:trPr>
        <w:tc>
          <w:tcPr>
            <w:tcW w:w="1418" w:type="dxa"/>
            <w:shd w:val="clear" w:color="auto" w:fill="D99594" w:themeFill="accent2" w:themeFillTint="99"/>
            <w:vAlign w:val="center"/>
          </w:tcPr>
          <w:p w:rsidR="00A968D1" w:rsidRPr="004D1D45" w:rsidRDefault="007F2E4C" w:rsidP="007F2E4C">
            <w:pPr>
              <w:rPr>
                <w:b/>
                <w:bCs/>
              </w:rPr>
            </w:pPr>
            <w:r>
              <w:rPr>
                <w:b/>
                <w:bCs/>
              </w:rPr>
              <w:t>PG.3.1.5</w:t>
            </w:r>
          </w:p>
        </w:tc>
        <w:tc>
          <w:tcPr>
            <w:tcW w:w="3544" w:type="dxa"/>
            <w:shd w:val="clear" w:color="auto" w:fill="F2DBDB" w:themeFill="accent2" w:themeFillTint="33"/>
            <w:vAlign w:val="center"/>
          </w:tcPr>
          <w:p w:rsidR="00A968D1" w:rsidRDefault="00A968D1" w:rsidP="00F00CFE">
            <w:pPr>
              <w:spacing w:after="0" w:line="240" w:lineRule="auto"/>
            </w:pPr>
            <w:r>
              <w:t>Hayırsever kişi ve kuruluşlarla yapılan işbirliği sayısı</w:t>
            </w:r>
          </w:p>
        </w:tc>
        <w:tc>
          <w:tcPr>
            <w:tcW w:w="850" w:type="dxa"/>
            <w:shd w:val="clear" w:color="auto" w:fill="D99594" w:themeFill="accent2" w:themeFillTint="99"/>
            <w:noWrap/>
            <w:vAlign w:val="center"/>
          </w:tcPr>
          <w:p w:rsidR="00A968D1" w:rsidRDefault="00A968D1" w:rsidP="00F00CFE">
            <w:pPr>
              <w:spacing w:after="0" w:line="240" w:lineRule="auto"/>
              <w:jc w:val="center"/>
            </w:pPr>
            <w:r>
              <w:t>5</w:t>
            </w:r>
          </w:p>
        </w:tc>
        <w:tc>
          <w:tcPr>
            <w:tcW w:w="1081" w:type="dxa"/>
            <w:shd w:val="clear" w:color="auto" w:fill="F2DBDB" w:themeFill="accent2" w:themeFillTint="33"/>
            <w:noWrap/>
            <w:vAlign w:val="center"/>
          </w:tcPr>
          <w:p w:rsidR="00A968D1" w:rsidRDefault="00A968D1" w:rsidP="00F00CFE">
            <w:pPr>
              <w:spacing w:after="0" w:line="240" w:lineRule="auto"/>
              <w:jc w:val="center"/>
            </w:pPr>
            <w:r>
              <w:t>6</w:t>
            </w:r>
          </w:p>
        </w:tc>
        <w:tc>
          <w:tcPr>
            <w:tcW w:w="800" w:type="dxa"/>
            <w:shd w:val="clear" w:color="auto" w:fill="D99594" w:themeFill="accent2" w:themeFillTint="99"/>
            <w:vAlign w:val="center"/>
          </w:tcPr>
          <w:p w:rsidR="00A968D1" w:rsidRDefault="00A968D1" w:rsidP="00F00CFE">
            <w:pPr>
              <w:spacing w:after="0" w:line="240" w:lineRule="auto"/>
              <w:jc w:val="center"/>
            </w:pPr>
            <w:r>
              <w:t>7</w:t>
            </w:r>
          </w:p>
        </w:tc>
        <w:tc>
          <w:tcPr>
            <w:tcW w:w="850" w:type="dxa"/>
            <w:shd w:val="clear" w:color="auto" w:fill="F2DBDB" w:themeFill="accent2" w:themeFillTint="33"/>
            <w:vAlign w:val="center"/>
          </w:tcPr>
          <w:p w:rsidR="00A968D1" w:rsidRDefault="00A968D1" w:rsidP="00F00CFE">
            <w:pPr>
              <w:spacing w:after="0" w:line="240" w:lineRule="auto"/>
              <w:jc w:val="center"/>
            </w:pPr>
            <w:r>
              <w:t>8</w:t>
            </w:r>
          </w:p>
        </w:tc>
        <w:tc>
          <w:tcPr>
            <w:tcW w:w="851" w:type="dxa"/>
            <w:shd w:val="clear" w:color="auto" w:fill="D99594" w:themeFill="accent2" w:themeFillTint="99"/>
            <w:vAlign w:val="center"/>
          </w:tcPr>
          <w:p w:rsidR="00A968D1" w:rsidRDefault="00A968D1" w:rsidP="00F00CFE">
            <w:pPr>
              <w:spacing w:after="0" w:line="240" w:lineRule="auto"/>
              <w:jc w:val="center"/>
            </w:pPr>
            <w:r>
              <w:t>9</w:t>
            </w:r>
          </w:p>
        </w:tc>
        <w:tc>
          <w:tcPr>
            <w:tcW w:w="709" w:type="dxa"/>
            <w:shd w:val="clear" w:color="auto" w:fill="F2DBDB" w:themeFill="accent2" w:themeFillTint="33"/>
            <w:vAlign w:val="center"/>
          </w:tcPr>
          <w:p w:rsidR="00A968D1" w:rsidRDefault="00A968D1" w:rsidP="00F00CFE">
            <w:pPr>
              <w:spacing w:after="0" w:line="240" w:lineRule="auto"/>
              <w:jc w:val="center"/>
            </w:pPr>
            <w:r>
              <w:t>10</w:t>
            </w:r>
          </w:p>
        </w:tc>
      </w:tr>
      <w:tr w:rsidR="004D1D45" w:rsidRPr="00A47F2F" w:rsidTr="004D1D45">
        <w:trPr>
          <w:trHeight w:val="633"/>
        </w:trPr>
        <w:tc>
          <w:tcPr>
            <w:tcW w:w="1418" w:type="dxa"/>
            <w:shd w:val="clear" w:color="auto" w:fill="D99594" w:themeFill="accent2" w:themeFillTint="99"/>
            <w:vAlign w:val="center"/>
          </w:tcPr>
          <w:p w:rsidR="00A968D1" w:rsidRPr="004D1D45" w:rsidRDefault="00A968D1" w:rsidP="007F2E4C">
            <w:pPr>
              <w:rPr>
                <w:b/>
                <w:bCs/>
              </w:rPr>
            </w:pPr>
            <w:r w:rsidRPr="004D1D45">
              <w:rPr>
                <w:b/>
                <w:bCs/>
              </w:rPr>
              <w:t>PG.3.</w:t>
            </w:r>
            <w:r w:rsidR="007F2E4C">
              <w:rPr>
                <w:b/>
                <w:bCs/>
              </w:rPr>
              <w:t>1.</w:t>
            </w:r>
            <w:r w:rsidRPr="004D1D45">
              <w:rPr>
                <w:b/>
                <w:bCs/>
              </w:rPr>
              <w:t>6</w:t>
            </w:r>
          </w:p>
        </w:tc>
        <w:tc>
          <w:tcPr>
            <w:tcW w:w="3544" w:type="dxa"/>
            <w:shd w:val="clear" w:color="auto" w:fill="F2DBDB" w:themeFill="accent2" w:themeFillTint="33"/>
            <w:vAlign w:val="center"/>
          </w:tcPr>
          <w:p w:rsidR="00A968D1" w:rsidRDefault="00A968D1" w:rsidP="00F00CFE">
            <w:pPr>
              <w:spacing w:after="0" w:line="240" w:lineRule="auto"/>
            </w:pPr>
            <w:r>
              <w:t>Spor salonunun oluşturulması</w:t>
            </w:r>
          </w:p>
        </w:tc>
        <w:tc>
          <w:tcPr>
            <w:tcW w:w="850" w:type="dxa"/>
            <w:shd w:val="clear" w:color="auto" w:fill="D99594" w:themeFill="accent2" w:themeFillTint="99"/>
            <w:noWrap/>
            <w:vAlign w:val="center"/>
          </w:tcPr>
          <w:p w:rsidR="00A968D1" w:rsidRDefault="00A968D1" w:rsidP="00F00CFE">
            <w:pPr>
              <w:spacing w:after="0" w:line="240" w:lineRule="auto"/>
              <w:jc w:val="center"/>
            </w:pPr>
            <w:r>
              <w:t>0</w:t>
            </w:r>
          </w:p>
        </w:tc>
        <w:tc>
          <w:tcPr>
            <w:tcW w:w="1081" w:type="dxa"/>
            <w:shd w:val="clear" w:color="auto" w:fill="F2DBDB" w:themeFill="accent2" w:themeFillTint="33"/>
            <w:noWrap/>
            <w:vAlign w:val="center"/>
          </w:tcPr>
          <w:p w:rsidR="00A968D1" w:rsidRDefault="00A968D1" w:rsidP="00F00CFE">
            <w:pPr>
              <w:spacing w:after="0" w:line="240" w:lineRule="auto"/>
              <w:jc w:val="center"/>
            </w:pPr>
            <w:r>
              <w:t>1</w:t>
            </w:r>
          </w:p>
        </w:tc>
        <w:tc>
          <w:tcPr>
            <w:tcW w:w="800" w:type="dxa"/>
            <w:shd w:val="clear" w:color="auto" w:fill="D99594" w:themeFill="accent2" w:themeFillTint="99"/>
            <w:vAlign w:val="center"/>
          </w:tcPr>
          <w:p w:rsidR="00A968D1" w:rsidRDefault="00A968D1" w:rsidP="00F00CFE">
            <w:pPr>
              <w:spacing w:after="0" w:line="240" w:lineRule="auto"/>
              <w:jc w:val="center"/>
            </w:pPr>
            <w:r>
              <w:t>1</w:t>
            </w:r>
          </w:p>
        </w:tc>
        <w:tc>
          <w:tcPr>
            <w:tcW w:w="850" w:type="dxa"/>
            <w:shd w:val="clear" w:color="auto" w:fill="F2DBDB" w:themeFill="accent2" w:themeFillTint="33"/>
            <w:vAlign w:val="center"/>
          </w:tcPr>
          <w:p w:rsidR="00A968D1" w:rsidRDefault="00A968D1" w:rsidP="00F00CFE">
            <w:pPr>
              <w:spacing w:after="0" w:line="240" w:lineRule="auto"/>
              <w:jc w:val="center"/>
            </w:pPr>
            <w:r>
              <w:t>1</w:t>
            </w:r>
          </w:p>
        </w:tc>
        <w:tc>
          <w:tcPr>
            <w:tcW w:w="851" w:type="dxa"/>
            <w:shd w:val="clear" w:color="auto" w:fill="D99594" w:themeFill="accent2" w:themeFillTint="99"/>
            <w:vAlign w:val="center"/>
          </w:tcPr>
          <w:p w:rsidR="00A968D1" w:rsidRDefault="00A968D1" w:rsidP="00F00CFE">
            <w:pPr>
              <w:spacing w:after="0" w:line="240" w:lineRule="auto"/>
              <w:jc w:val="center"/>
            </w:pPr>
            <w:r>
              <w:t>1</w:t>
            </w:r>
          </w:p>
        </w:tc>
        <w:tc>
          <w:tcPr>
            <w:tcW w:w="709" w:type="dxa"/>
            <w:shd w:val="clear" w:color="auto" w:fill="F2DBDB" w:themeFill="accent2" w:themeFillTint="33"/>
            <w:vAlign w:val="center"/>
          </w:tcPr>
          <w:p w:rsidR="00A968D1" w:rsidRDefault="00A968D1" w:rsidP="00F00CFE">
            <w:pPr>
              <w:spacing w:after="0" w:line="240" w:lineRule="auto"/>
              <w:jc w:val="center"/>
            </w:pPr>
            <w:r>
              <w:t>1</w:t>
            </w:r>
          </w:p>
        </w:tc>
      </w:tr>
      <w:tr w:rsidR="004D1D45" w:rsidRPr="00A47F2F" w:rsidTr="004D1D45">
        <w:trPr>
          <w:trHeight w:val="633"/>
        </w:trPr>
        <w:tc>
          <w:tcPr>
            <w:tcW w:w="1418" w:type="dxa"/>
            <w:shd w:val="clear" w:color="auto" w:fill="D99594" w:themeFill="accent2" w:themeFillTint="99"/>
            <w:vAlign w:val="center"/>
          </w:tcPr>
          <w:p w:rsidR="00A968D1" w:rsidRPr="004D1D45" w:rsidRDefault="00A968D1" w:rsidP="007F2E4C">
            <w:pPr>
              <w:rPr>
                <w:b/>
                <w:bCs/>
              </w:rPr>
            </w:pPr>
            <w:r w:rsidRPr="004D1D45">
              <w:rPr>
                <w:b/>
                <w:bCs/>
              </w:rPr>
              <w:t>PG.3</w:t>
            </w:r>
            <w:r w:rsidR="007F2E4C">
              <w:rPr>
                <w:b/>
                <w:bCs/>
              </w:rPr>
              <w:t>.1</w:t>
            </w:r>
            <w:r w:rsidRPr="004D1D45">
              <w:rPr>
                <w:b/>
                <w:bCs/>
              </w:rPr>
              <w:t>.7</w:t>
            </w:r>
          </w:p>
        </w:tc>
        <w:tc>
          <w:tcPr>
            <w:tcW w:w="3544" w:type="dxa"/>
            <w:shd w:val="clear" w:color="auto" w:fill="F2DBDB" w:themeFill="accent2" w:themeFillTint="33"/>
            <w:vAlign w:val="center"/>
          </w:tcPr>
          <w:p w:rsidR="00A968D1" w:rsidRDefault="00A968D1" w:rsidP="00F00CFE">
            <w:pPr>
              <w:spacing w:after="0" w:line="240" w:lineRule="auto"/>
            </w:pPr>
            <w:r>
              <w:t>Güvenlik kamera sisteminin zenginleştirilmesi ve yenilenmesi</w:t>
            </w:r>
          </w:p>
        </w:tc>
        <w:tc>
          <w:tcPr>
            <w:tcW w:w="850" w:type="dxa"/>
            <w:shd w:val="clear" w:color="auto" w:fill="D99594" w:themeFill="accent2" w:themeFillTint="99"/>
            <w:noWrap/>
            <w:vAlign w:val="center"/>
          </w:tcPr>
          <w:p w:rsidR="00A968D1" w:rsidRDefault="00A968D1" w:rsidP="00F00CFE">
            <w:pPr>
              <w:spacing w:after="0" w:line="240" w:lineRule="auto"/>
              <w:jc w:val="center"/>
            </w:pPr>
            <w:r>
              <w:t>24</w:t>
            </w:r>
          </w:p>
        </w:tc>
        <w:tc>
          <w:tcPr>
            <w:tcW w:w="1081" w:type="dxa"/>
            <w:shd w:val="clear" w:color="auto" w:fill="F2DBDB" w:themeFill="accent2" w:themeFillTint="33"/>
            <w:noWrap/>
            <w:vAlign w:val="center"/>
          </w:tcPr>
          <w:p w:rsidR="00A968D1" w:rsidRDefault="00A968D1" w:rsidP="00F00CFE">
            <w:pPr>
              <w:spacing w:after="0" w:line="240" w:lineRule="auto"/>
              <w:jc w:val="center"/>
            </w:pPr>
            <w:r>
              <w:t>26</w:t>
            </w:r>
          </w:p>
        </w:tc>
        <w:tc>
          <w:tcPr>
            <w:tcW w:w="800" w:type="dxa"/>
            <w:shd w:val="clear" w:color="auto" w:fill="D99594" w:themeFill="accent2" w:themeFillTint="99"/>
            <w:vAlign w:val="center"/>
          </w:tcPr>
          <w:p w:rsidR="00A968D1" w:rsidRDefault="00A968D1" w:rsidP="00F00CFE">
            <w:pPr>
              <w:spacing w:after="0" w:line="240" w:lineRule="auto"/>
              <w:jc w:val="center"/>
            </w:pPr>
            <w:r>
              <w:t>28</w:t>
            </w:r>
          </w:p>
        </w:tc>
        <w:tc>
          <w:tcPr>
            <w:tcW w:w="850" w:type="dxa"/>
            <w:shd w:val="clear" w:color="auto" w:fill="F2DBDB" w:themeFill="accent2" w:themeFillTint="33"/>
            <w:vAlign w:val="center"/>
          </w:tcPr>
          <w:p w:rsidR="00A968D1" w:rsidRDefault="00A968D1" w:rsidP="00F00CFE">
            <w:pPr>
              <w:spacing w:after="0" w:line="240" w:lineRule="auto"/>
              <w:jc w:val="center"/>
            </w:pPr>
            <w:r>
              <w:t>30</w:t>
            </w:r>
          </w:p>
        </w:tc>
        <w:tc>
          <w:tcPr>
            <w:tcW w:w="851" w:type="dxa"/>
            <w:shd w:val="clear" w:color="auto" w:fill="D99594" w:themeFill="accent2" w:themeFillTint="99"/>
            <w:vAlign w:val="center"/>
          </w:tcPr>
          <w:p w:rsidR="00A968D1" w:rsidRDefault="00A968D1" w:rsidP="00F00CFE">
            <w:pPr>
              <w:spacing w:after="0" w:line="240" w:lineRule="auto"/>
              <w:jc w:val="center"/>
            </w:pPr>
            <w:r>
              <w:t>31</w:t>
            </w:r>
          </w:p>
        </w:tc>
        <w:tc>
          <w:tcPr>
            <w:tcW w:w="709" w:type="dxa"/>
            <w:shd w:val="clear" w:color="auto" w:fill="F2DBDB" w:themeFill="accent2" w:themeFillTint="33"/>
            <w:vAlign w:val="center"/>
          </w:tcPr>
          <w:p w:rsidR="00A968D1" w:rsidRDefault="00A968D1" w:rsidP="00F00CFE">
            <w:pPr>
              <w:spacing w:after="0" w:line="240" w:lineRule="auto"/>
              <w:jc w:val="center"/>
            </w:pPr>
            <w:r>
              <w:t>32</w:t>
            </w:r>
          </w:p>
        </w:tc>
      </w:tr>
    </w:tbl>
    <w:p w:rsidR="00A968D1" w:rsidRDefault="00A968D1" w:rsidP="00A968D1">
      <w:pPr>
        <w:rPr>
          <w:b/>
          <w:sz w:val="28"/>
        </w:rPr>
      </w:pPr>
    </w:p>
    <w:p w:rsidR="00A968D1" w:rsidRDefault="00A968D1" w:rsidP="00A968D1">
      <w:pPr>
        <w:rPr>
          <w:b/>
          <w:sz w:val="28"/>
        </w:rPr>
      </w:pPr>
    </w:p>
    <w:p w:rsidR="00A968D1" w:rsidRDefault="00A968D1" w:rsidP="00343304">
      <w:pPr>
        <w:autoSpaceDE w:val="0"/>
        <w:autoSpaceDN w:val="0"/>
        <w:adjustRightInd w:val="0"/>
        <w:spacing w:after="120"/>
        <w:jc w:val="both"/>
        <w:rPr>
          <w:rFonts w:ascii="Times New Roman" w:hAnsi="Times New Roman"/>
          <w:sz w:val="24"/>
          <w:szCs w:val="24"/>
          <w:lang w:val="en-US"/>
        </w:rPr>
      </w:pPr>
    </w:p>
    <w:p w:rsidR="00A968D1" w:rsidRDefault="00A968D1" w:rsidP="00343304">
      <w:pPr>
        <w:autoSpaceDE w:val="0"/>
        <w:autoSpaceDN w:val="0"/>
        <w:adjustRightInd w:val="0"/>
        <w:spacing w:after="120"/>
        <w:jc w:val="both"/>
        <w:rPr>
          <w:rFonts w:ascii="Times New Roman" w:hAnsi="Times New Roman"/>
          <w:sz w:val="24"/>
          <w:szCs w:val="24"/>
          <w:lang w:val="en-US"/>
        </w:rPr>
      </w:pPr>
    </w:p>
    <w:p w:rsidR="00A968D1" w:rsidRDefault="00A968D1" w:rsidP="00343304">
      <w:pPr>
        <w:autoSpaceDE w:val="0"/>
        <w:autoSpaceDN w:val="0"/>
        <w:adjustRightInd w:val="0"/>
        <w:spacing w:after="120"/>
        <w:jc w:val="both"/>
        <w:rPr>
          <w:rFonts w:ascii="Times New Roman" w:hAnsi="Times New Roman"/>
          <w:sz w:val="24"/>
          <w:szCs w:val="24"/>
          <w:lang w:val="en-US"/>
        </w:rPr>
      </w:pPr>
    </w:p>
    <w:p w:rsidR="007F2E4C" w:rsidRDefault="007F2E4C" w:rsidP="00343304">
      <w:pPr>
        <w:autoSpaceDE w:val="0"/>
        <w:autoSpaceDN w:val="0"/>
        <w:adjustRightInd w:val="0"/>
        <w:spacing w:after="120"/>
        <w:jc w:val="both"/>
        <w:rPr>
          <w:rFonts w:ascii="Times New Roman" w:hAnsi="Times New Roman"/>
          <w:sz w:val="24"/>
          <w:szCs w:val="24"/>
          <w:lang w:val="en-US"/>
        </w:rPr>
      </w:pPr>
    </w:p>
    <w:p w:rsidR="00A968D1" w:rsidRDefault="00A968D1" w:rsidP="00343304">
      <w:pPr>
        <w:autoSpaceDE w:val="0"/>
        <w:autoSpaceDN w:val="0"/>
        <w:adjustRightInd w:val="0"/>
        <w:spacing w:after="120"/>
        <w:jc w:val="both"/>
        <w:rPr>
          <w:rFonts w:ascii="Times New Roman" w:hAnsi="Times New Roman"/>
          <w:sz w:val="24"/>
          <w:szCs w:val="24"/>
          <w:lang w:val="en-US"/>
        </w:rPr>
      </w:pPr>
    </w:p>
    <w:p w:rsidR="00A968D1" w:rsidRDefault="00A968D1" w:rsidP="00A968D1">
      <w:pPr>
        <w:rPr>
          <w:b/>
          <w:sz w:val="28"/>
        </w:rPr>
      </w:pPr>
      <w:r w:rsidRPr="008B6E47">
        <w:rPr>
          <w:b/>
          <w:sz w:val="28"/>
          <w:highlight w:val="cyan"/>
        </w:rPr>
        <w:lastRenderedPageBreak/>
        <w:t>Eylemler</w:t>
      </w:r>
    </w:p>
    <w:tbl>
      <w:tblPr>
        <w:tblW w:w="5000" w:type="pct"/>
        <w:tblLayout w:type="fixed"/>
        <w:tblCellMar>
          <w:left w:w="70" w:type="dxa"/>
          <w:right w:w="70" w:type="dxa"/>
        </w:tblCellMar>
        <w:tblLook w:val="04A0"/>
      </w:tblPr>
      <w:tblGrid>
        <w:gridCol w:w="756"/>
        <w:gridCol w:w="3385"/>
        <w:gridCol w:w="1691"/>
        <w:gridCol w:w="1691"/>
        <w:gridCol w:w="1689"/>
      </w:tblGrid>
      <w:tr w:rsidR="00F50FE4" w:rsidRPr="00894F8E" w:rsidTr="007F2E4C">
        <w:trPr>
          <w:trHeight w:val="441"/>
          <w:tblHeader/>
        </w:trPr>
        <w:tc>
          <w:tcPr>
            <w:tcW w:w="410" w:type="pct"/>
            <w:tcBorders>
              <w:top w:val="single" w:sz="8" w:space="0" w:color="auto"/>
              <w:left w:val="single" w:sz="8" w:space="0" w:color="auto"/>
              <w:bottom w:val="single" w:sz="8" w:space="0" w:color="auto"/>
              <w:right w:val="single" w:sz="8" w:space="0" w:color="auto"/>
            </w:tcBorders>
            <w:shd w:val="clear" w:color="auto" w:fill="31849B" w:themeFill="accent5" w:themeFillShade="BF"/>
            <w:vAlign w:val="center"/>
            <w:hideMark/>
          </w:tcPr>
          <w:p w:rsidR="00F50FE4" w:rsidRPr="00894F8E" w:rsidRDefault="00F50FE4" w:rsidP="00F00CFE">
            <w:pPr>
              <w:spacing w:after="0" w:line="240" w:lineRule="auto"/>
              <w:jc w:val="center"/>
              <w:rPr>
                <w:bCs/>
                <w:color w:val="000000"/>
                <w:szCs w:val="24"/>
              </w:rPr>
            </w:pPr>
            <w:r w:rsidRPr="00894F8E">
              <w:rPr>
                <w:bCs/>
                <w:color w:val="000000"/>
                <w:szCs w:val="24"/>
              </w:rPr>
              <w:t>No</w:t>
            </w:r>
          </w:p>
        </w:tc>
        <w:tc>
          <w:tcPr>
            <w:tcW w:w="1837" w:type="pct"/>
            <w:tcBorders>
              <w:top w:val="single" w:sz="8" w:space="0" w:color="auto"/>
              <w:left w:val="nil"/>
              <w:bottom w:val="single" w:sz="8" w:space="0" w:color="auto"/>
              <w:right w:val="single" w:sz="8" w:space="0" w:color="auto"/>
            </w:tcBorders>
            <w:shd w:val="clear" w:color="auto" w:fill="31849B" w:themeFill="accent5" w:themeFillShade="BF"/>
            <w:noWrap/>
            <w:vAlign w:val="center"/>
            <w:hideMark/>
          </w:tcPr>
          <w:p w:rsidR="00F50FE4" w:rsidRPr="00894F8E" w:rsidRDefault="00F50FE4" w:rsidP="00F00CFE">
            <w:pPr>
              <w:spacing w:after="0" w:line="240" w:lineRule="auto"/>
              <w:jc w:val="center"/>
              <w:rPr>
                <w:bCs/>
                <w:color w:val="000000"/>
                <w:szCs w:val="24"/>
              </w:rPr>
            </w:pPr>
            <w:r w:rsidRPr="00894F8E">
              <w:rPr>
                <w:bCs/>
                <w:color w:val="000000"/>
                <w:szCs w:val="24"/>
              </w:rPr>
              <w:t>Eylem İfadesi</w:t>
            </w:r>
          </w:p>
        </w:tc>
        <w:tc>
          <w:tcPr>
            <w:tcW w:w="918" w:type="pct"/>
            <w:tcBorders>
              <w:top w:val="single" w:sz="8" w:space="0" w:color="auto"/>
              <w:left w:val="nil"/>
              <w:bottom w:val="single" w:sz="8" w:space="0" w:color="auto"/>
              <w:right w:val="single" w:sz="8" w:space="0" w:color="auto"/>
            </w:tcBorders>
            <w:shd w:val="clear" w:color="auto" w:fill="31849B" w:themeFill="accent5" w:themeFillShade="BF"/>
            <w:vAlign w:val="center"/>
          </w:tcPr>
          <w:p w:rsidR="00F50FE4" w:rsidRPr="00894F8E" w:rsidRDefault="00F50FE4" w:rsidP="00F00CFE">
            <w:pPr>
              <w:spacing w:after="0" w:line="240" w:lineRule="auto"/>
              <w:jc w:val="center"/>
              <w:rPr>
                <w:bCs/>
                <w:color w:val="000000"/>
                <w:szCs w:val="24"/>
              </w:rPr>
            </w:pPr>
            <w:r w:rsidRPr="00894F8E">
              <w:rPr>
                <w:bCs/>
                <w:color w:val="000000"/>
                <w:szCs w:val="24"/>
              </w:rPr>
              <w:t>Eylem Sorumlusu</w:t>
            </w:r>
          </w:p>
        </w:tc>
        <w:tc>
          <w:tcPr>
            <w:tcW w:w="918" w:type="pct"/>
            <w:tcBorders>
              <w:top w:val="single" w:sz="8" w:space="0" w:color="auto"/>
              <w:left w:val="nil"/>
              <w:bottom w:val="single" w:sz="8" w:space="0" w:color="auto"/>
              <w:right w:val="single" w:sz="8" w:space="0" w:color="auto"/>
            </w:tcBorders>
            <w:shd w:val="clear" w:color="auto" w:fill="31849B" w:themeFill="accent5" w:themeFillShade="BF"/>
            <w:vAlign w:val="center"/>
          </w:tcPr>
          <w:p w:rsidR="00F50FE4" w:rsidRPr="00894F8E" w:rsidRDefault="00F50FE4" w:rsidP="00F00CFE">
            <w:pPr>
              <w:spacing w:after="0" w:line="240" w:lineRule="auto"/>
              <w:jc w:val="center"/>
              <w:rPr>
                <w:bCs/>
                <w:color w:val="000000"/>
                <w:szCs w:val="24"/>
              </w:rPr>
            </w:pPr>
            <w:r w:rsidRPr="00894F8E">
              <w:rPr>
                <w:bCs/>
                <w:color w:val="000000"/>
                <w:szCs w:val="24"/>
              </w:rPr>
              <w:t>Eylem Tarihi</w:t>
            </w:r>
          </w:p>
        </w:tc>
        <w:tc>
          <w:tcPr>
            <w:tcW w:w="917" w:type="pct"/>
            <w:tcBorders>
              <w:top w:val="single" w:sz="8" w:space="0" w:color="auto"/>
              <w:left w:val="nil"/>
              <w:bottom w:val="single" w:sz="8" w:space="0" w:color="auto"/>
              <w:right w:val="single" w:sz="8" w:space="0" w:color="auto"/>
            </w:tcBorders>
            <w:shd w:val="clear" w:color="auto" w:fill="31849B" w:themeFill="accent5" w:themeFillShade="BF"/>
          </w:tcPr>
          <w:p w:rsidR="00F50FE4" w:rsidRPr="00894F8E" w:rsidRDefault="00F50FE4" w:rsidP="00F00CFE">
            <w:pPr>
              <w:spacing w:after="0" w:line="240" w:lineRule="auto"/>
              <w:jc w:val="center"/>
              <w:rPr>
                <w:bCs/>
                <w:color w:val="000000"/>
                <w:szCs w:val="24"/>
              </w:rPr>
            </w:pPr>
            <w:proofErr w:type="gramStart"/>
            <w:r>
              <w:rPr>
                <w:bCs/>
                <w:color w:val="000000"/>
                <w:szCs w:val="24"/>
              </w:rPr>
              <w:t>Tahmini  Bütçe</w:t>
            </w:r>
            <w:proofErr w:type="gramEnd"/>
          </w:p>
        </w:tc>
      </w:tr>
      <w:tr w:rsidR="00F50FE4" w:rsidRPr="00894F8E" w:rsidTr="007F2E4C">
        <w:trPr>
          <w:trHeight w:val="441"/>
          <w:tblHeader/>
        </w:trPr>
        <w:tc>
          <w:tcPr>
            <w:tcW w:w="410"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F50FE4" w:rsidRPr="00894F8E" w:rsidRDefault="007F2E4C" w:rsidP="00F00CFE">
            <w:pPr>
              <w:spacing w:after="0" w:line="240" w:lineRule="auto"/>
              <w:jc w:val="center"/>
              <w:rPr>
                <w:bCs/>
                <w:color w:val="000000"/>
                <w:szCs w:val="24"/>
              </w:rPr>
            </w:pPr>
            <w:r>
              <w:rPr>
                <w:bCs/>
                <w:color w:val="000000"/>
                <w:szCs w:val="24"/>
              </w:rPr>
              <w:t>3</w:t>
            </w:r>
            <w:r w:rsidR="00F50FE4" w:rsidRPr="00894F8E">
              <w:rPr>
                <w:bCs/>
                <w:color w:val="000000"/>
                <w:szCs w:val="24"/>
              </w:rPr>
              <w:t>.1.1.</w:t>
            </w:r>
          </w:p>
        </w:tc>
        <w:tc>
          <w:tcPr>
            <w:tcW w:w="1837"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50FE4" w:rsidRPr="00894F8E" w:rsidRDefault="000C1756" w:rsidP="000C1756">
            <w:pPr>
              <w:spacing w:after="0" w:line="240" w:lineRule="auto"/>
              <w:jc w:val="center"/>
              <w:rPr>
                <w:bCs/>
                <w:color w:val="000000"/>
                <w:szCs w:val="24"/>
              </w:rPr>
            </w:pPr>
            <w:r>
              <w:rPr>
                <w:bCs/>
                <w:color w:val="000000"/>
                <w:szCs w:val="24"/>
              </w:rPr>
              <w:t xml:space="preserve">Okul, derslik </w:t>
            </w:r>
            <w:r w:rsidR="00F50FE4" w:rsidRPr="00894F8E">
              <w:rPr>
                <w:bCs/>
                <w:color w:val="000000"/>
                <w:szCs w:val="24"/>
              </w:rPr>
              <w:t>gibi eğitim tesislerinin sayısı ve dağılımında belirlenen hedeflere ulaşmak için ilgili kurum ve kuruluşlarla işbirliğine gidilecektir.</w:t>
            </w:r>
          </w:p>
        </w:tc>
        <w:tc>
          <w:tcPr>
            <w:tcW w:w="918"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F50FE4" w:rsidRPr="00894F8E" w:rsidRDefault="00F50FE4" w:rsidP="00F00CFE">
            <w:pPr>
              <w:spacing w:after="0" w:line="240" w:lineRule="auto"/>
              <w:rPr>
                <w:bCs/>
                <w:color w:val="000000"/>
                <w:szCs w:val="24"/>
              </w:rPr>
            </w:pPr>
            <w:r w:rsidRPr="00894F8E">
              <w:rPr>
                <w:bCs/>
                <w:color w:val="000000"/>
                <w:szCs w:val="24"/>
              </w:rPr>
              <w:t>Okul Yönetimi, Öğretmenler</w:t>
            </w:r>
          </w:p>
        </w:tc>
        <w:tc>
          <w:tcPr>
            <w:tcW w:w="918"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F50FE4" w:rsidRPr="00894F8E" w:rsidRDefault="00F50FE4" w:rsidP="00F00CFE">
            <w:pPr>
              <w:spacing w:after="0" w:line="240" w:lineRule="auto"/>
              <w:rPr>
                <w:bCs/>
                <w:color w:val="000000"/>
                <w:szCs w:val="24"/>
              </w:rPr>
            </w:pPr>
            <w:r w:rsidRPr="00894F8E">
              <w:rPr>
                <w:bCs/>
                <w:color w:val="000000"/>
                <w:szCs w:val="24"/>
              </w:rPr>
              <w:t>01-Eylül-01 Haziran</w:t>
            </w:r>
          </w:p>
        </w:tc>
        <w:tc>
          <w:tcPr>
            <w:tcW w:w="917" w:type="pct"/>
            <w:tcBorders>
              <w:top w:val="single" w:sz="8" w:space="0" w:color="auto"/>
              <w:left w:val="nil"/>
              <w:bottom w:val="single" w:sz="8" w:space="0" w:color="auto"/>
              <w:right w:val="single" w:sz="8" w:space="0" w:color="auto"/>
            </w:tcBorders>
            <w:shd w:val="clear" w:color="auto" w:fill="DBE5F1" w:themeFill="accent1" w:themeFillTint="33"/>
          </w:tcPr>
          <w:p w:rsidR="00F50FE4" w:rsidRDefault="00F50FE4" w:rsidP="00F50FE4">
            <w:pPr>
              <w:spacing w:after="0" w:line="240" w:lineRule="auto"/>
              <w:jc w:val="center"/>
              <w:rPr>
                <w:bCs/>
                <w:color w:val="000000"/>
                <w:szCs w:val="24"/>
              </w:rPr>
            </w:pPr>
          </w:p>
          <w:p w:rsidR="00F50FE4" w:rsidRDefault="00F50FE4" w:rsidP="00F50FE4">
            <w:pPr>
              <w:spacing w:after="0" w:line="240" w:lineRule="auto"/>
              <w:jc w:val="center"/>
              <w:rPr>
                <w:bCs/>
                <w:color w:val="000000"/>
                <w:szCs w:val="24"/>
              </w:rPr>
            </w:pPr>
          </w:p>
          <w:p w:rsidR="00F50FE4" w:rsidRPr="00894F8E" w:rsidRDefault="00F50FE4" w:rsidP="00F50FE4">
            <w:pPr>
              <w:spacing w:after="0" w:line="240" w:lineRule="auto"/>
              <w:jc w:val="center"/>
              <w:rPr>
                <w:bCs/>
                <w:color w:val="000000"/>
                <w:szCs w:val="24"/>
              </w:rPr>
            </w:pPr>
            <w:r>
              <w:rPr>
                <w:bCs/>
                <w:color w:val="000000"/>
                <w:szCs w:val="24"/>
              </w:rPr>
              <w:t>------</w:t>
            </w:r>
          </w:p>
        </w:tc>
      </w:tr>
      <w:tr w:rsidR="00F50FE4" w:rsidRPr="00894F8E" w:rsidTr="007F2E4C">
        <w:trPr>
          <w:trHeight w:val="441"/>
          <w:tblHeader/>
        </w:trPr>
        <w:tc>
          <w:tcPr>
            <w:tcW w:w="410"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F50FE4" w:rsidRPr="00894F8E" w:rsidRDefault="007F2E4C" w:rsidP="00F00CFE">
            <w:pPr>
              <w:spacing w:after="0" w:line="240" w:lineRule="auto"/>
              <w:jc w:val="center"/>
              <w:rPr>
                <w:bCs/>
                <w:color w:val="000000"/>
                <w:szCs w:val="24"/>
              </w:rPr>
            </w:pPr>
            <w:r>
              <w:rPr>
                <w:bCs/>
                <w:color w:val="000000"/>
                <w:szCs w:val="24"/>
              </w:rPr>
              <w:t>3</w:t>
            </w:r>
            <w:r w:rsidR="00F50FE4" w:rsidRPr="00894F8E">
              <w:rPr>
                <w:bCs/>
                <w:color w:val="000000"/>
                <w:szCs w:val="24"/>
              </w:rPr>
              <w:t>.1.2</w:t>
            </w:r>
          </w:p>
        </w:tc>
        <w:tc>
          <w:tcPr>
            <w:tcW w:w="1837"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F50FE4" w:rsidRPr="00894F8E" w:rsidRDefault="000C1756" w:rsidP="000C1756">
            <w:pPr>
              <w:spacing w:after="0" w:line="240" w:lineRule="auto"/>
              <w:jc w:val="center"/>
              <w:rPr>
                <w:bCs/>
                <w:color w:val="000000"/>
                <w:szCs w:val="24"/>
              </w:rPr>
            </w:pPr>
            <w:r w:rsidRPr="00894F8E">
              <w:rPr>
                <w:bCs/>
                <w:color w:val="000000"/>
                <w:szCs w:val="24"/>
              </w:rPr>
              <w:t>Okulumuzun kalitesinin artırılmasına yönelik çalışmalar yapılacak ve fiziki ortamlara ilişkin ders araç-gereçleri ile makine-teçhizat dâhil her türlü donatım malzemesi ihtiyaçlarının, öğretim programlarına ve teknolojik gelişmelere uygun olarak zamanında karşılanması sağlanacaktır</w:t>
            </w:r>
            <w:r>
              <w:rPr>
                <w:bCs/>
                <w:color w:val="000000"/>
                <w:szCs w:val="24"/>
              </w:rPr>
              <w:t>.</w:t>
            </w:r>
          </w:p>
        </w:tc>
        <w:tc>
          <w:tcPr>
            <w:tcW w:w="918"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F50FE4" w:rsidRPr="00894F8E" w:rsidRDefault="00F50FE4" w:rsidP="00F00CFE">
            <w:pPr>
              <w:spacing w:after="0" w:line="240" w:lineRule="auto"/>
              <w:jc w:val="center"/>
              <w:rPr>
                <w:bCs/>
                <w:color w:val="000000"/>
                <w:szCs w:val="24"/>
              </w:rPr>
            </w:pPr>
            <w:r w:rsidRPr="00894F8E">
              <w:rPr>
                <w:bCs/>
                <w:color w:val="000000"/>
                <w:szCs w:val="24"/>
              </w:rPr>
              <w:t>Okul Yönetimi, okul Aile Birliği</w:t>
            </w:r>
          </w:p>
        </w:tc>
        <w:tc>
          <w:tcPr>
            <w:tcW w:w="918"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F50FE4" w:rsidRPr="00894F8E" w:rsidRDefault="00F50FE4" w:rsidP="00F00CFE">
            <w:pPr>
              <w:spacing w:after="0" w:line="240" w:lineRule="auto"/>
              <w:rPr>
                <w:bCs/>
                <w:color w:val="000000"/>
                <w:szCs w:val="24"/>
              </w:rPr>
            </w:pPr>
            <w:r w:rsidRPr="00894F8E">
              <w:rPr>
                <w:bCs/>
                <w:color w:val="000000"/>
                <w:szCs w:val="24"/>
              </w:rPr>
              <w:t>01 Eylül-01 Haziran</w:t>
            </w:r>
          </w:p>
        </w:tc>
        <w:tc>
          <w:tcPr>
            <w:tcW w:w="917" w:type="pct"/>
            <w:tcBorders>
              <w:top w:val="single" w:sz="8" w:space="0" w:color="auto"/>
              <w:left w:val="nil"/>
              <w:bottom w:val="single" w:sz="8" w:space="0" w:color="auto"/>
              <w:right w:val="single" w:sz="8" w:space="0" w:color="auto"/>
            </w:tcBorders>
            <w:shd w:val="clear" w:color="auto" w:fill="DBE5F1" w:themeFill="accent1" w:themeFillTint="33"/>
          </w:tcPr>
          <w:p w:rsidR="00F50FE4" w:rsidRDefault="00F50FE4" w:rsidP="005F28AB">
            <w:pPr>
              <w:spacing w:after="0" w:line="240" w:lineRule="auto"/>
              <w:jc w:val="center"/>
              <w:rPr>
                <w:bCs/>
                <w:color w:val="000000"/>
                <w:szCs w:val="24"/>
              </w:rPr>
            </w:pPr>
          </w:p>
          <w:p w:rsidR="002E6724" w:rsidRDefault="002E6724" w:rsidP="005F28AB">
            <w:pPr>
              <w:spacing w:after="0" w:line="240" w:lineRule="auto"/>
              <w:jc w:val="center"/>
              <w:rPr>
                <w:bCs/>
                <w:color w:val="000000"/>
                <w:szCs w:val="24"/>
              </w:rPr>
            </w:pPr>
          </w:p>
          <w:p w:rsidR="002E31B8" w:rsidRDefault="002E31B8" w:rsidP="000C1756">
            <w:pPr>
              <w:spacing w:after="0" w:line="240" w:lineRule="auto"/>
              <w:jc w:val="center"/>
              <w:rPr>
                <w:bCs/>
                <w:color w:val="000000"/>
                <w:szCs w:val="24"/>
              </w:rPr>
            </w:pPr>
          </w:p>
          <w:p w:rsidR="002E31B8" w:rsidRDefault="002E31B8" w:rsidP="000C1756">
            <w:pPr>
              <w:spacing w:after="0" w:line="240" w:lineRule="auto"/>
              <w:jc w:val="center"/>
              <w:rPr>
                <w:bCs/>
                <w:color w:val="000000"/>
                <w:szCs w:val="24"/>
              </w:rPr>
            </w:pPr>
          </w:p>
          <w:p w:rsidR="002E6724" w:rsidRPr="00894F8E" w:rsidRDefault="005F28AB" w:rsidP="000C1756">
            <w:pPr>
              <w:spacing w:after="0" w:line="240" w:lineRule="auto"/>
              <w:jc w:val="center"/>
              <w:rPr>
                <w:bCs/>
                <w:color w:val="000000"/>
                <w:szCs w:val="24"/>
              </w:rPr>
            </w:pPr>
            <w:r>
              <w:rPr>
                <w:bCs/>
                <w:color w:val="000000"/>
                <w:szCs w:val="24"/>
              </w:rPr>
              <w:t>2</w:t>
            </w:r>
            <w:r w:rsidR="000C1756">
              <w:rPr>
                <w:bCs/>
                <w:color w:val="000000"/>
                <w:szCs w:val="24"/>
              </w:rPr>
              <w:t>5</w:t>
            </w:r>
            <w:r>
              <w:rPr>
                <w:bCs/>
                <w:color w:val="000000"/>
                <w:szCs w:val="24"/>
              </w:rPr>
              <w:t>.000</w:t>
            </w:r>
          </w:p>
        </w:tc>
      </w:tr>
      <w:tr w:rsidR="002E31B8" w:rsidRPr="00894F8E" w:rsidTr="007F2E4C">
        <w:trPr>
          <w:trHeight w:val="441"/>
          <w:tblHeader/>
        </w:trPr>
        <w:tc>
          <w:tcPr>
            <w:tcW w:w="410"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2E31B8" w:rsidRPr="00894F8E" w:rsidRDefault="002E31B8" w:rsidP="00F00CFE">
            <w:pPr>
              <w:spacing w:after="0" w:line="240" w:lineRule="auto"/>
              <w:jc w:val="center"/>
              <w:rPr>
                <w:bCs/>
                <w:color w:val="000000"/>
                <w:szCs w:val="24"/>
              </w:rPr>
            </w:pPr>
            <w:r>
              <w:rPr>
                <w:bCs/>
                <w:color w:val="000000"/>
                <w:szCs w:val="24"/>
              </w:rPr>
              <w:t>3.1.3</w:t>
            </w:r>
          </w:p>
        </w:tc>
        <w:tc>
          <w:tcPr>
            <w:tcW w:w="1837"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E31B8" w:rsidRPr="00894F8E" w:rsidRDefault="002E31B8" w:rsidP="002E31B8">
            <w:pPr>
              <w:spacing w:after="0" w:line="240" w:lineRule="auto"/>
              <w:jc w:val="center"/>
              <w:rPr>
                <w:bCs/>
                <w:color w:val="000000"/>
                <w:szCs w:val="24"/>
              </w:rPr>
            </w:pPr>
            <w:r w:rsidRPr="00894F8E">
              <w:rPr>
                <w:bCs/>
                <w:color w:val="000000"/>
                <w:szCs w:val="24"/>
              </w:rPr>
              <w:t>Okul bahçeleri, öğrencilerin sosyal ve kültürel gelişimlerini destekleyecek ve aktif yaşamı teşvik edecek şekilde düzenlenecek; öğrencilerin sosyal, sanatsal, sportif ve kültürel etk</w:t>
            </w:r>
            <w:r>
              <w:rPr>
                <w:bCs/>
                <w:color w:val="000000"/>
                <w:szCs w:val="24"/>
              </w:rPr>
              <w:t xml:space="preserve">inlikler </w:t>
            </w:r>
            <w:r w:rsidRPr="00894F8E">
              <w:rPr>
                <w:bCs/>
                <w:color w:val="000000"/>
                <w:szCs w:val="24"/>
              </w:rPr>
              <w:t>artırılacaktır.</w:t>
            </w:r>
            <w:r>
              <w:rPr>
                <w:bCs/>
                <w:color w:val="000000"/>
                <w:szCs w:val="24"/>
              </w:rPr>
              <w:t xml:space="preserve"> Faaliyete katılan öğrenci sayısı oranı belirlenecektir.</w:t>
            </w:r>
          </w:p>
        </w:tc>
        <w:tc>
          <w:tcPr>
            <w:tcW w:w="918"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2E31B8" w:rsidRPr="00894F8E" w:rsidRDefault="002E31B8" w:rsidP="00DC24F1">
            <w:pPr>
              <w:spacing w:after="0" w:line="240" w:lineRule="auto"/>
              <w:jc w:val="center"/>
              <w:rPr>
                <w:bCs/>
                <w:color w:val="000000"/>
                <w:szCs w:val="24"/>
              </w:rPr>
            </w:pPr>
            <w:r w:rsidRPr="00894F8E">
              <w:rPr>
                <w:bCs/>
                <w:color w:val="000000"/>
                <w:szCs w:val="24"/>
              </w:rPr>
              <w:t>Okul Yönetimi, Öğretmenler</w:t>
            </w:r>
          </w:p>
        </w:tc>
        <w:tc>
          <w:tcPr>
            <w:tcW w:w="918"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2E31B8" w:rsidRPr="00894F8E" w:rsidRDefault="002E31B8" w:rsidP="00DC24F1">
            <w:pPr>
              <w:spacing w:after="0" w:line="240" w:lineRule="auto"/>
              <w:jc w:val="center"/>
              <w:rPr>
                <w:bCs/>
                <w:color w:val="000000"/>
                <w:szCs w:val="24"/>
              </w:rPr>
            </w:pPr>
            <w:r w:rsidRPr="00894F8E">
              <w:rPr>
                <w:bCs/>
                <w:color w:val="000000"/>
                <w:szCs w:val="24"/>
              </w:rPr>
              <w:t>01 Eylül-01 Haziran</w:t>
            </w:r>
          </w:p>
        </w:tc>
        <w:tc>
          <w:tcPr>
            <w:tcW w:w="917" w:type="pct"/>
            <w:tcBorders>
              <w:top w:val="single" w:sz="8" w:space="0" w:color="auto"/>
              <w:left w:val="nil"/>
              <w:bottom w:val="single" w:sz="8" w:space="0" w:color="auto"/>
              <w:right w:val="single" w:sz="8" w:space="0" w:color="auto"/>
            </w:tcBorders>
            <w:shd w:val="clear" w:color="auto" w:fill="DBE5F1" w:themeFill="accent1" w:themeFillTint="33"/>
          </w:tcPr>
          <w:p w:rsidR="002E31B8" w:rsidRDefault="002E31B8" w:rsidP="00DC24F1">
            <w:pPr>
              <w:spacing w:after="0" w:line="240" w:lineRule="auto"/>
              <w:jc w:val="center"/>
              <w:rPr>
                <w:bCs/>
                <w:color w:val="000000"/>
                <w:szCs w:val="24"/>
              </w:rPr>
            </w:pPr>
          </w:p>
          <w:p w:rsidR="002E31B8" w:rsidRDefault="002E31B8" w:rsidP="00DC24F1">
            <w:pPr>
              <w:spacing w:after="0" w:line="240" w:lineRule="auto"/>
              <w:jc w:val="center"/>
              <w:rPr>
                <w:bCs/>
                <w:color w:val="000000"/>
                <w:szCs w:val="24"/>
              </w:rPr>
            </w:pPr>
          </w:p>
          <w:p w:rsidR="002E31B8" w:rsidRDefault="002E31B8" w:rsidP="00DC24F1">
            <w:pPr>
              <w:spacing w:after="0" w:line="240" w:lineRule="auto"/>
              <w:jc w:val="center"/>
              <w:rPr>
                <w:bCs/>
                <w:color w:val="000000"/>
                <w:szCs w:val="24"/>
              </w:rPr>
            </w:pPr>
          </w:p>
          <w:p w:rsidR="002E31B8" w:rsidRPr="00894F8E" w:rsidRDefault="002E31B8" w:rsidP="00DC24F1">
            <w:pPr>
              <w:spacing w:after="0" w:line="240" w:lineRule="auto"/>
              <w:jc w:val="center"/>
              <w:rPr>
                <w:bCs/>
                <w:color w:val="000000"/>
                <w:szCs w:val="24"/>
              </w:rPr>
            </w:pPr>
            <w:r>
              <w:rPr>
                <w:bCs/>
                <w:color w:val="000000"/>
                <w:szCs w:val="24"/>
              </w:rPr>
              <w:t>----</w:t>
            </w:r>
          </w:p>
        </w:tc>
      </w:tr>
      <w:tr w:rsidR="002E31B8" w:rsidRPr="00894F8E" w:rsidTr="007F2E4C">
        <w:trPr>
          <w:trHeight w:val="441"/>
          <w:tblHeader/>
        </w:trPr>
        <w:tc>
          <w:tcPr>
            <w:tcW w:w="410"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2E31B8" w:rsidRPr="00894F8E" w:rsidRDefault="002E31B8" w:rsidP="00DC24F1">
            <w:pPr>
              <w:spacing w:after="0" w:line="240" w:lineRule="auto"/>
              <w:jc w:val="center"/>
              <w:rPr>
                <w:bCs/>
                <w:color w:val="000000"/>
                <w:szCs w:val="24"/>
              </w:rPr>
            </w:pPr>
            <w:r>
              <w:rPr>
                <w:bCs/>
                <w:color w:val="000000"/>
                <w:szCs w:val="24"/>
              </w:rPr>
              <w:t>3</w:t>
            </w:r>
            <w:r w:rsidRPr="00894F8E">
              <w:rPr>
                <w:bCs/>
                <w:color w:val="000000"/>
                <w:szCs w:val="24"/>
              </w:rPr>
              <w:t>.1.</w:t>
            </w:r>
            <w:r>
              <w:rPr>
                <w:bCs/>
                <w:color w:val="000000"/>
                <w:szCs w:val="24"/>
              </w:rPr>
              <w:t>4</w:t>
            </w:r>
          </w:p>
        </w:tc>
        <w:tc>
          <w:tcPr>
            <w:tcW w:w="1837"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E31B8" w:rsidRPr="00894F8E" w:rsidRDefault="002E31B8" w:rsidP="00DC24F1">
            <w:pPr>
              <w:spacing w:after="0" w:line="240" w:lineRule="auto"/>
              <w:jc w:val="center"/>
              <w:rPr>
                <w:bCs/>
                <w:color w:val="000000"/>
                <w:szCs w:val="24"/>
              </w:rPr>
            </w:pPr>
            <w:r>
              <w:rPr>
                <w:bCs/>
                <w:color w:val="000000"/>
                <w:szCs w:val="24"/>
              </w:rPr>
              <w:t xml:space="preserve">Okul </w:t>
            </w:r>
            <w:r w:rsidRPr="00894F8E">
              <w:rPr>
                <w:bCs/>
                <w:color w:val="000000"/>
                <w:szCs w:val="24"/>
              </w:rPr>
              <w:t xml:space="preserve">Kütüphanesi </w:t>
            </w:r>
            <w:r>
              <w:rPr>
                <w:bCs/>
                <w:color w:val="000000"/>
                <w:szCs w:val="24"/>
              </w:rPr>
              <w:t>yeniden oluşturulup, fiziki kapasitesi geliştirilecek. İlgili hedefe ulaşmak için kurum ve kuruluşlarla işbirliğine gidilecek</w:t>
            </w:r>
          </w:p>
        </w:tc>
        <w:tc>
          <w:tcPr>
            <w:tcW w:w="918"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2E31B8" w:rsidRPr="00894F8E" w:rsidRDefault="002E31B8" w:rsidP="00DC24F1">
            <w:pPr>
              <w:spacing w:after="0" w:line="240" w:lineRule="auto"/>
              <w:jc w:val="center"/>
              <w:rPr>
                <w:bCs/>
                <w:color w:val="000000"/>
                <w:szCs w:val="24"/>
              </w:rPr>
            </w:pPr>
            <w:r w:rsidRPr="00894F8E">
              <w:rPr>
                <w:bCs/>
                <w:color w:val="000000"/>
                <w:szCs w:val="24"/>
              </w:rPr>
              <w:t>Okul Yönetimi, Öğretmenler</w:t>
            </w:r>
          </w:p>
        </w:tc>
        <w:tc>
          <w:tcPr>
            <w:tcW w:w="918"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2E31B8" w:rsidRPr="00894F8E" w:rsidRDefault="002E31B8" w:rsidP="00DC24F1">
            <w:pPr>
              <w:spacing w:after="0" w:line="240" w:lineRule="auto"/>
              <w:jc w:val="center"/>
              <w:rPr>
                <w:bCs/>
                <w:color w:val="000000"/>
                <w:szCs w:val="24"/>
              </w:rPr>
            </w:pPr>
            <w:r w:rsidRPr="00894F8E">
              <w:rPr>
                <w:bCs/>
                <w:color w:val="000000"/>
                <w:szCs w:val="24"/>
              </w:rPr>
              <w:t>01 Eylül-01 Haziran</w:t>
            </w:r>
          </w:p>
        </w:tc>
        <w:tc>
          <w:tcPr>
            <w:tcW w:w="917" w:type="pct"/>
            <w:tcBorders>
              <w:top w:val="single" w:sz="8" w:space="0" w:color="auto"/>
              <w:left w:val="nil"/>
              <w:bottom w:val="single" w:sz="8" w:space="0" w:color="auto"/>
              <w:right w:val="single" w:sz="8" w:space="0" w:color="auto"/>
            </w:tcBorders>
            <w:shd w:val="clear" w:color="auto" w:fill="DBE5F1" w:themeFill="accent1" w:themeFillTint="33"/>
          </w:tcPr>
          <w:p w:rsidR="002E31B8" w:rsidRDefault="002E31B8" w:rsidP="00DC24F1">
            <w:pPr>
              <w:spacing w:after="0" w:line="240" w:lineRule="auto"/>
              <w:jc w:val="center"/>
              <w:rPr>
                <w:bCs/>
                <w:color w:val="000000"/>
                <w:szCs w:val="24"/>
              </w:rPr>
            </w:pPr>
          </w:p>
          <w:p w:rsidR="002E31B8" w:rsidRDefault="002E31B8" w:rsidP="00DC24F1">
            <w:pPr>
              <w:spacing w:after="0" w:line="240" w:lineRule="auto"/>
              <w:jc w:val="center"/>
              <w:rPr>
                <w:bCs/>
                <w:color w:val="000000"/>
                <w:szCs w:val="24"/>
              </w:rPr>
            </w:pPr>
          </w:p>
          <w:p w:rsidR="002E31B8" w:rsidRPr="00894F8E" w:rsidRDefault="002E31B8" w:rsidP="00DC24F1">
            <w:pPr>
              <w:spacing w:after="0" w:line="240" w:lineRule="auto"/>
              <w:jc w:val="center"/>
              <w:rPr>
                <w:bCs/>
                <w:color w:val="000000"/>
                <w:szCs w:val="24"/>
              </w:rPr>
            </w:pPr>
            <w:r>
              <w:rPr>
                <w:bCs/>
                <w:color w:val="000000"/>
                <w:szCs w:val="24"/>
              </w:rPr>
              <w:t>-----</w:t>
            </w:r>
          </w:p>
        </w:tc>
      </w:tr>
      <w:tr w:rsidR="002E31B8" w:rsidRPr="00894F8E" w:rsidTr="007F2E4C">
        <w:trPr>
          <w:trHeight w:val="441"/>
          <w:tblHeader/>
        </w:trPr>
        <w:tc>
          <w:tcPr>
            <w:tcW w:w="410"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2E31B8" w:rsidRPr="00894F8E" w:rsidRDefault="002E31B8" w:rsidP="007F2E4C">
            <w:pPr>
              <w:spacing w:after="0" w:line="240" w:lineRule="auto"/>
              <w:jc w:val="center"/>
              <w:rPr>
                <w:bCs/>
                <w:color w:val="000000"/>
                <w:szCs w:val="24"/>
              </w:rPr>
            </w:pPr>
            <w:r>
              <w:rPr>
                <w:bCs/>
                <w:color w:val="000000"/>
                <w:szCs w:val="24"/>
              </w:rPr>
              <w:t>3.1.5</w:t>
            </w:r>
          </w:p>
        </w:tc>
        <w:tc>
          <w:tcPr>
            <w:tcW w:w="1837"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E31B8" w:rsidRDefault="002E31B8" w:rsidP="00F00CFE">
            <w:pPr>
              <w:spacing w:after="0" w:line="240" w:lineRule="auto"/>
              <w:jc w:val="center"/>
            </w:pPr>
            <w:r>
              <w:t>Hayırsever kişi ve kuruluşlarla yapılan işbirliği sayısı artırılacaktır.</w:t>
            </w:r>
          </w:p>
          <w:p w:rsidR="002E31B8" w:rsidRPr="00894F8E" w:rsidRDefault="002E31B8" w:rsidP="00F00CFE">
            <w:pPr>
              <w:spacing w:after="0" w:line="240" w:lineRule="auto"/>
              <w:jc w:val="center"/>
              <w:rPr>
                <w:bCs/>
                <w:color w:val="000000"/>
                <w:szCs w:val="24"/>
              </w:rPr>
            </w:pPr>
          </w:p>
        </w:tc>
        <w:tc>
          <w:tcPr>
            <w:tcW w:w="918"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2E31B8" w:rsidRPr="00894F8E" w:rsidRDefault="002E31B8" w:rsidP="00F00CFE">
            <w:pPr>
              <w:spacing w:after="0" w:line="240" w:lineRule="auto"/>
              <w:jc w:val="center"/>
              <w:rPr>
                <w:bCs/>
                <w:color w:val="000000"/>
                <w:szCs w:val="24"/>
              </w:rPr>
            </w:pPr>
            <w:r w:rsidRPr="00894F8E">
              <w:rPr>
                <w:bCs/>
                <w:color w:val="000000"/>
                <w:szCs w:val="24"/>
              </w:rPr>
              <w:t>Okul Yönetimi, Öğretmenler</w:t>
            </w:r>
          </w:p>
        </w:tc>
        <w:tc>
          <w:tcPr>
            <w:tcW w:w="918"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2E31B8" w:rsidRPr="00894F8E" w:rsidRDefault="002E31B8" w:rsidP="00F00CFE">
            <w:pPr>
              <w:spacing w:after="0" w:line="240" w:lineRule="auto"/>
              <w:jc w:val="center"/>
              <w:rPr>
                <w:bCs/>
                <w:color w:val="000000"/>
                <w:szCs w:val="24"/>
              </w:rPr>
            </w:pPr>
            <w:r w:rsidRPr="00894F8E">
              <w:rPr>
                <w:bCs/>
                <w:color w:val="000000"/>
                <w:szCs w:val="24"/>
              </w:rPr>
              <w:t>01 Eylül-01 Haziran</w:t>
            </w:r>
          </w:p>
        </w:tc>
        <w:tc>
          <w:tcPr>
            <w:tcW w:w="917" w:type="pct"/>
            <w:tcBorders>
              <w:top w:val="single" w:sz="8" w:space="0" w:color="auto"/>
              <w:left w:val="nil"/>
              <w:bottom w:val="single" w:sz="8" w:space="0" w:color="auto"/>
              <w:right w:val="single" w:sz="8" w:space="0" w:color="auto"/>
            </w:tcBorders>
            <w:shd w:val="clear" w:color="auto" w:fill="DBE5F1" w:themeFill="accent1" w:themeFillTint="33"/>
          </w:tcPr>
          <w:p w:rsidR="002E31B8" w:rsidRPr="00894F8E" w:rsidRDefault="002E31B8" w:rsidP="005F28AB">
            <w:pPr>
              <w:spacing w:after="0" w:line="240" w:lineRule="auto"/>
              <w:jc w:val="center"/>
              <w:rPr>
                <w:bCs/>
                <w:color w:val="000000"/>
                <w:szCs w:val="24"/>
              </w:rPr>
            </w:pPr>
            <w:r>
              <w:rPr>
                <w:bCs/>
                <w:color w:val="000000"/>
                <w:szCs w:val="24"/>
              </w:rPr>
              <w:t>----</w:t>
            </w:r>
          </w:p>
        </w:tc>
      </w:tr>
      <w:tr w:rsidR="002E31B8" w:rsidRPr="00894F8E" w:rsidTr="007F2E4C">
        <w:trPr>
          <w:trHeight w:val="441"/>
          <w:tblHeader/>
        </w:trPr>
        <w:tc>
          <w:tcPr>
            <w:tcW w:w="410"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2E31B8" w:rsidRPr="00894F8E" w:rsidRDefault="002E31B8" w:rsidP="00DC24F1">
            <w:pPr>
              <w:spacing w:after="0" w:line="240" w:lineRule="auto"/>
              <w:jc w:val="center"/>
              <w:rPr>
                <w:bCs/>
                <w:color w:val="000000"/>
                <w:szCs w:val="24"/>
              </w:rPr>
            </w:pPr>
            <w:r>
              <w:rPr>
                <w:bCs/>
                <w:color w:val="000000"/>
                <w:szCs w:val="24"/>
              </w:rPr>
              <w:t>3</w:t>
            </w:r>
            <w:r w:rsidRPr="00894F8E">
              <w:rPr>
                <w:bCs/>
                <w:color w:val="000000"/>
                <w:szCs w:val="24"/>
              </w:rPr>
              <w:t>.1.</w:t>
            </w:r>
            <w:r>
              <w:rPr>
                <w:bCs/>
                <w:color w:val="000000"/>
                <w:szCs w:val="24"/>
              </w:rPr>
              <w:t>6</w:t>
            </w:r>
          </w:p>
        </w:tc>
        <w:tc>
          <w:tcPr>
            <w:tcW w:w="1837"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E31B8" w:rsidRPr="00894F8E" w:rsidRDefault="002E31B8" w:rsidP="00DC24F1">
            <w:pPr>
              <w:spacing w:after="0" w:line="240" w:lineRule="auto"/>
              <w:jc w:val="center"/>
              <w:rPr>
                <w:bCs/>
                <w:color w:val="000000"/>
                <w:szCs w:val="24"/>
              </w:rPr>
            </w:pPr>
            <w:r w:rsidRPr="00894F8E">
              <w:rPr>
                <w:bCs/>
                <w:color w:val="000000"/>
                <w:szCs w:val="24"/>
              </w:rPr>
              <w:t>Okul, derslik, pansiyon, spor salonu gibi eğitim tesislerinin sayısı ve dağılımında belirlenen hedeflere ulaşmak için ilgili kurum ve kuruluşlarla işbirliğine gidilecektir.</w:t>
            </w:r>
          </w:p>
        </w:tc>
        <w:tc>
          <w:tcPr>
            <w:tcW w:w="918"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2E31B8" w:rsidRPr="00894F8E" w:rsidRDefault="002E31B8" w:rsidP="00DC24F1">
            <w:pPr>
              <w:spacing w:after="0" w:line="240" w:lineRule="auto"/>
              <w:jc w:val="center"/>
              <w:rPr>
                <w:bCs/>
                <w:color w:val="000000"/>
                <w:szCs w:val="24"/>
              </w:rPr>
            </w:pPr>
            <w:r w:rsidRPr="00894F8E">
              <w:rPr>
                <w:bCs/>
                <w:color w:val="000000"/>
                <w:szCs w:val="24"/>
              </w:rPr>
              <w:t>Okul Yönetimi, Öğretmenler</w:t>
            </w:r>
          </w:p>
        </w:tc>
        <w:tc>
          <w:tcPr>
            <w:tcW w:w="918"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2E31B8" w:rsidRPr="00894F8E" w:rsidRDefault="002E31B8" w:rsidP="00DC24F1">
            <w:pPr>
              <w:spacing w:after="0" w:line="240" w:lineRule="auto"/>
              <w:jc w:val="center"/>
              <w:rPr>
                <w:bCs/>
                <w:color w:val="000000"/>
                <w:szCs w:val="24"/>
              </w:rPr>
            </w:pPr>
            <w:r w:rsidRPr="00894F8E">
              <w:rPr>
                <w:bCs/>
                <w:color w:val="000000"/>
                <w:szCs w:val="24"/>
              </w:rPr>
              <w:t>01 Eylül-01 Haziran</w:t>
            </w:r>
          </w:p>
        </w:tc>
        <w:tc>
          <w:tcPr>
            <w:tcW w:w="917" w:type="pct"/>
            <w:tcBorders>
              <w:top w:val="single" w:sz="8" w:space="0" w:color="auto"/>
              <w:left w:val="nil"/>
              <w:bottom w:val="single" w:sz="8" w:space="0" w:color="auto"/>
              <w:right w:val="single" w:sz="8" w:space="0" w:color="auto"/>
            </w:tcBorders>
            <w:shd w:val="clear" w:color="auto" w:fill="DBE5F1" w:themeFill="accent1" w:themeFillTint="33"/>
          </w:tcPr>
          <w:p w:rsidR="002E31B8" w:rsidRDefault="002E31B8" w:rsidP="00DC24F1">
            <w:pPr>
              <w:spacing w:after="0" w:line="240" w:lineRule="auto"/>
              <w:jc w:val="center"/>
              <w:rPr>
                <w:bCs/>
                <w:color w:val="000000"/>
                <w:szCs w:val="24"/>
              </w:rPr>
            </w:pPr>
          </w:p>
          <w:p w:rsidR="002E31B8" w:rsidRDefault="002E31B8" w:rsidP="00DC24F1">
            <w:pPr>
              <w:spacing w:after="0" w:line="240" w:lineRule="auto"/>
              <w:jc w:val="center"/>
              <w:rPr>
                <w:bCs/>
                <w:color w:val="000000"/>
                <w:szCs w:val="24"/>
              </w:rPr>
            </w:pPr>
          </w:p>
          <w:p w:rsidR="002E31B8" w:rsidRDefault="002E31B8" w:rsidP="00DC24F1">
            <w:pPr>
              <w:spacing w:after="0" w:line="240" w:lineRule="auto"/>
              <w:jc w:val="center"/>
              <w:rPr>
                <w:bCs/>
                <w:color w:val="000000"/>
                <w:szCs w:val="24"/>
              </w:rPr>
            </w:pPr>
          </w:p>
          <w:p w:rsidR="002E31B8" w:rsidRPr="00894F8E" w:rsidRDefault="002E31B8" w:rsidP="00DC24F1">
            <w:pPr>
              <w:spacing w:after="0" w:line="240" w:lineRule="auto"/>
              <w:jc w:val="center"/>
              <w:rPr>
                <w:bCs/>
                <w:color w:val="000000"/>
                <w:szCs w:val="24"/>
              </w:rPr>
            </w:pPr>
            <w:r>
              <w:rPr>
                <w:bCs/>
                <w:color w:val="000000"/>
                <w:szCs w:val="24"/>
              </w:rPr>
              <w:t>----</w:t>
            </w:r>
          </w:p>
        </w:tc>
      </w:tr>
      <w:tr w:rsidR="002E31B8" w:rsidRPr="00894F8E" w:rsidTr="007F2E4C">
        <w:trPr>
          <w:trHeight w:val="441"/>
          <w:tblHeader/>
        </w:trPr>
        <w:tc>
          <w:tcPr>
            <w:tcW w:w="410"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2E31B8" w:rsidRPr="00894F8E" w:rsidRDefault="002E31B8" w:rsidP="002E31B8">
            <w:pPr>
              <w:spacing w:after="0" w:line="240" w:lineRule="auto"/>
              <w:jc w:val="center"/>
              <w:rPr>
                <w:bCs/>
                <w:color w:val="000000"/>
                <w:szCs w:val="24"/>
              </w:rPr>
            </w:pPr>
            <w:r>
              <w:rPr>
                <w:bCs/>
                <w:color w:val="000000"/>
                <w:szCs w:val="24"/>
              </w:rPr>
              <w:t>3</w:t>
            </w:r>
            <w:r w:rsidRPr="00894F8E">
              <w:rPr>
                <w:bCs/>
                <w:color w:val="000000"/>
                <w:szCs w:val="24"/>
              </w:rPr>
              <w:t>.1.</w:t>
            </w:r>
            <w:r>
              <w:rPr>
                <w:bCs/>
                <w:color w:val="000000"/>
                <w:szCs w:val="24"/>
              </w:rPr>
              <w:t>7</w:t>
            </w:r>
          </w:p>
        </w:tc>
        <w:tc>
          <w:tcPr>
            <w:tcW w:w="1837"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rsidR="002E31B8" w:rsidRPr="00894F8E" w:rsidRDefault="002E31B8" w:rsidP="00DC24F1">
            <w:pPr>
              <w:spacing w:after="0" w:line="240" w:lineRule="auto"/>
              <w:jc w:val="center"/>
              <w:rPr>
                <w:bCs/>
                <w:color w:val="000000"/>
                <w:szCs w:val="24"/>
              </w:rPr>
            </w:pPr>
            <w:r>
              <w:rPr>
                <w:bCs/>
                <w:color w:val="000000"/>
                <w:szCs w:val="24"/>
              </w:rPr>
              <w:t>Okulumuzdaki onarım,</w:t>
            </w:r>
            <w:r w:rsidRPr="00894F8E">
              <w:rPr>
                <w:bCs/>
                <w:color w:val="000000"/>
                <w:szCs w:val="24"/>
              </w:rPr>
              <w:t xml:space="preserve"> bakım</w:t>
            </w:r>
            <w:r>
              <w:rPr>
                <w:bCs/>
                <w:color w:val="000000"/>
                <w:szCs w:val="24"/>
              </w:rPr>
              <w:t xml:space="preserve"> ve güvenlik i</w:t>
            </w:r>
            <w:r w:rsidRPr="00894F8E">
              <w:rPr>
                <w:bCs/>
                <w:color w:val="000000"/>
                <w:szCs w:val="24"/>
              </w:rPr>
              <w:t>htiyaçlarının tespiti ve karşılanması için etkin bir bütçe dağıtım ve kontrol mekanizması oluşturulacaktır.</w:t>
            </w:r>
            <w:r>
              <w:t xml:space="preserve"> Güvenlik kamera sisteminin zenginleştirilmesi ve yenilenmesi sağlanacaktır.</w:t>
            </w:r>
          </w:p>
        </w:tc>
        <w:tc>
          <w:tcPr>
            <w:tcW w:w="918"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2E31B8" w:rsidRPr="00894F8E" w:rsidRDefault="002E31B8" w:rsidP="00DC24F1">
            <w:pPr>
              <w:spacing w:after="0" w:line="240" w:lineRule="auto"/>
              <w:jc w:val="center"/>
              <w:rPr>
                <w:bCs/>
                <w:color w:val="000000"/>
                <w:szCs w:val="24"/>
              </w:rPr>
            </w:pPr>
            <w:r w:rsidRPr="00894F8E">
              <w:rPr>
                <w:bCs/>
                <w:color w:val="000000"/>
                <w:szCs w:val="24"/>
              </w:rPr>
              <w:t>Okul Yönetimi, Öğretmenler</w:t>
            </w:r>
          </w:p>
        </w:tc>
        <w:tc>
          <w:tcPr>
            <w:tcW w:w="918" w:type="pct"/>
            <w:tcBorders>
              <w:top w:val="single" w:sz="8" w:space="0" w:color="auto"/>
              <w:left w:val="nil"/>
              <w:bottom w:val="single" w:sz="8" w:space="0" w:color="auto"/>
              <w:right w:val="single" w:sz="8" w:space="0" w:color="auto"/>
            </w:tcBorders>
            <w:shd w:val="clear" w:color="auto" w:fill="DBE5F1" w:themeFill="accent1" w:themeFillTint="33"/>
            <w:vAlign w:val="center"/>
          </w:tcPr>
          <w:p w:rsidR="002E31B8" w:rsidRPr="00894F8E" w:rsidRDefault="002E31B8" w:rsidP="00DC24F1">
            <w:pPr>
              <w:spacing w:after="0" w:line="240" w:lineRule="auto"/>
              <w:rPr>
                <w:bCs/>
                <w:color w:val="000000"/>
                <w:szCs w:val="24"/>
              </w:rPr>
            </w:pPr>
            <w:r w:rsidRPr="00894F8E">
              <w:rPr>
                <w:bCs/>
                <w:color w:val="000000"/>
                <w:szCs w:val="24"/>
              </w:rPr>
              <w:t>01 Eylül-01 Haziran</w:t>
            </w:r>
          </w:p>
        </w:tc>
        <w:tc>
          <w:tcPr>
            <w:tcW w:w="917" w:type="pct"/>
            <w:tcBorders>
              <w:top w:val="single" w:sz="8" w:space="0" w:color="auto"/>
              <w:left w:val="nil"/>
              <w:bottom w:val="single" w:sz="8" w:space="0" w:color="auto"/>
              <w:right w:val="single" w:sz="8" w:space="0" w:color="auto"/>
            </w:tcBorders>
            <w:shd w:val="clear" w:color="auto" w:fill="DBE5F1" w:themeFill="accent1" w:themeFillTint="33"/>
          </w:tcPr>
          <w:p w:rsidR="002E31B8" w:rsidRDefault="002E31B8" w:rsidP="00DC24F1">
            <w:pPr>
              <w:spacing w:after="0" w:line="240" w:lineRule="auto"/>
              <w:jc w:val="center"/>
              <w:rPr>
                <w:bCs/>
                <w:color w:val="000000"/>
                <w:szCs w:val="24"/>
              </w:rPr>
            </w:pPr>
          </w:p>
          <w:p w:rsidR="002E31B8" w:rsidRDefault="002E31B8" w:rsidP="00DC24F1">
            <w:pPr>
              <w:spacing w:after="0" w:line="240" w:lineRule="auto"/>
              <w:jc w:val="center"/>
              <w:rPr>
                <w:bCs/>
                <w:color w:val="000000"/>
                <w:szCs w:val="24"/>
              </w:rPr>
            </w:pPr>
          </w:p>
          <w:p w:rsidR="002E31B8" w:rsidRDefault="002E31B8" w:rsidP="00DC24F1">
            <w:pPr>
              <w:spacing w:after="0" w:line="240" w:lineRule="auto"/>
              <w:jc w:val="center"/>
              <w:rPr>
                <w:bCs/>
                <w:color w:val="000000"/>
                <w:szCs w:val="24"/>
              </w:rPr>
            </w:pPr>
          </w:p>
          <w:p w:rsidR="002E31B8" w:rsidRPr="00894F8E" w:rsidRDefault="002E31B8" w:rsidP="00DC24F1">
            <w:pPr>
              <w:spacing w:after="0" w:line="240" w:lineRule="auto"/>
              <w:jc w:val="center"/>
              <w:rPr>
                <w:bCs/>
                <w:color w:val="000000"/>
                <w:szCs w:val="24"/>
              </w:rPr>
            </w:pPr>
            <w:r>
              <w:rPr>
                <w:bCs/>
                <w:color w:val="000000"/>
                <w:szCs w:val="24"/>
              </w:rPr>
              <w:t>25.000</w:t>
            </w:r>
          </w:p>
        </w:tc>
      </w:tr>
    </w:tbl>
    <w:p w:rsidR="00A968D1" w:rsidRDefault="00A968D1" w:rsidP="00343304">
      <w:pPr>
        <w:autoSpaceDE w:val="0"/>
        <w:autoSpaceDN w:val="0"/>
        <w:adjustRightInd w:val="0"/>
        <w:spacing w:after="120"/>
        <w:jc w:val="both"/>
        <w:rPr>
          <w:rFonts w:ascii="Times New Roman" w:hAnsi="Times New Roman"/>
          <w:sz w:val="24"/>
          <w:szCs w:val="24"/>
          <w:lang w:val="en-US"/>
        </w:rPr>
      </w:pPr>
      <w:r>
        <w:br w:type="page"/>
      </w:r>
    </w:p>
    <w:p w:rsidR="00A968D1" w:rsidRPr="00A968D1" w:rsidRDefault="00A968D1" w:rsidP="00A968D1">
      <w:pPr>
        <w:pStyle w:val="Balk1"/>
        <w:rPr>
          <w:color w:val="FF0000"/>
        </w:rPr>
      </w:pPr>
      <w:bookmarkStart w:id="42" w:name="_Toc531097547"/>
      <w:r w:rsidRPr="00A968D1">
        <w:rPr>
          <w:color w:val="FF0000"/>
        </w:rPr>
        <w:lastRenderedPageBreak/>
        <w:t xml:space="preserve">BÖLÜM  </w:t>
      </w:r>
      <w:proofErr w:type="gramStart"/>
      <w:r>
        <w:rPr>
          <w:color w:val="FF0000"/>
        </w:rPr>
        <w:t>V</w:t>
      </w:r>
      <w:r w:rsidRPr="00A968D1">
        <w:rPr>
          <w:color w:val="FF0000"/>
        </w:rPr>
        <w:t xml:space="preserve"> :</w:t>
      </w:r>
      <w:bookmarkStart w:id="43" w:name="_Toc416085168"/>
      <w:bookmarkStart w:id="44" w:name="_Toc529519471"/>
      <w:r w:rsidRPr="00A968D1">
        <w:rPr>
          <w:color w:val="FF0000"/>
        </w:rPr>
        <w:t xml:space="preserve"> MALİYETLENDİRME</w:t>
      </w:r>
      <w:bookmarkEnd w:id="42"/>
      <w:bookmarkEnd w:id="43"/>
      <w:bookmarkEnd w:id="44"/>
      <w:proofErr w:type="gramEnd"/>
    </w:p>
    <w:p w:rsidR="00A968D1" w:rsidRPr="00A968D1" w:rsidRDefault="00A968D1" w:rsidP="00A968D1">
      <w:pPr>
        <w:pStyle w:val="ResimYazs"/>
        <w:spacing w:after="0"/>
        <w:rPr>
          <w:bCs w:val="0"/>
          <w:color w:val="00B0F0"/>
          <w:sz w:val="24"/>
          <w:szCs w:val="24"/>
        </w:rPr>
      </w:pPr>
      <w:r w:rsidRPr="00A968D1">
        <w:rPr>
          <w:bCs w:val="0"/>
          <w:color w:val="00B0F0"/>
          <w:sz w:val="24"/>
          <w:szCs w:val="24"/>
        </w:rPr>
        <w:t xml:space="preserve">2019-2023 Stratejik Planı Faaliyet/Proje </w:t>
      </w:r>
      <w:proofErr w:type="spellStart"/>
      <w:r w:rsidRPr="00A968D1">
        <w:rPr>
          <w:bCs w:val="0"/>
          <w:color w:val="00B0F0"/>
          <w:sz w:val="24"/>
          <w:szCs w:val="24"/>
        </w:rPr>
        <w:t>Maliyetlendirme</w:t>
      </w:r>
      <w:proofErr w:type="spellEnd"/>
      <w:r w:rsidRPr="00A968D1">
        <w:rPr>
          <w:bCs w:val="0"/>
          <w:color w:val="00B0F0"/>
          <w:sz w:val="24"/>
          <w:szCs w:val="24"/>
        </w:rPr>
        <w:t xml:space="preserve"> Tablosu</w:t>
      </w:r>
    </w:p>
    <w:p w:rsidR="00A968D1" w:rsidRDefault="00A968D1" w:rsidP="00A968D1"/>
    <w:tbl>
      <w:tblPr>
        <w:tblW w:w="9466" w:type="dxa"/>
        <w:tblInd w:w="85" w:type="dxa"/>
        <w:tblLayout w:type="fixed"/>
        <w:tblCellMar>
          <w:left w:w="70" w:type="dxa"/>
          <w:right w:w="70" w:type="dxa"/>
        </w:tblCellMar>
        <w:tblLook w:val="04A0"/>
      </w:tblPr>
      <w:tblGrid>
        <w:gridCol w:w="4155"/>
        <w:gridCol w:w="833"/>
        <w:gridCol w:w="833"/>
        <w:gridCol w:w="833"/>
        <w:gridCol w:w="833"/>
        <w:gridCol w:w="833"/>
        <w:gridCol w:w="1146"/>
      </w:tblGrid>
      <w:tr w:rsidR="00A968D1" w:rsidRPr="00D41148" w:rsidTr="00F00CFE">
        <w:trPr>
          <w:trHeight w:val="331"/>
        </w:trPr>
        <w:tc>
          <w:tcPr>
            <w:tcW w:w="41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A968D1" w:rsidRPr="00D41148" w:rsidRDefault="00A968D1" w:rsidP="00F00CFE">
            <w:pPr>
              <w:spacing w:after="0" w:line="240" w:lineRule="auto"/>
              <w:rPr>
                <w:b/>
                <w:bCs/>
                <w:color w:val="000000"/>
                <w:szCs w:val="24"/>
              </w:rPr>
            </w:pPr>
            <w:r w:rsidRPr="00D41148">
              <w:rPr>
                <w:b/>
                <w:bCs/>
                <w:color w:val="000000"/>
                <w:szCs w:val="24"/>
              </w:rPr>
              <w:t>Kaynak Tablosu</w:t>
            </w:r>
          </w:p>
        </w:tc>
        <w:tc>
          <w:tcPr>
            <w:tcW w:w="83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968D1" w:rsidRPr="00D41148" w:rsidRDefault="00A968D1" w:rsidP="00F00CFE">
            <w:pPr>
              <w:spacing w:after="0" w:line="240" w:lineRule="auto"/>
              <w:jc w:val="center"/>
              <w:rPr>
                <w:b/>
                <w:bCs/>
                <w:color w:val="FFFFFF"/>
              </w:rPr>
            </w:pPr>
            <w:r w:rsidRPr="00D41148">
              <w:rPr>
                <w:b/>
                <w:bCs/>
                <w:color w:val="FFFFFF"/>
              </w:rPr>
              <w:t>2019</w:t>
            </w:r>
          </w:p>
        </w:tc>
        <w:tc>
          <w:tcPr>
            <w:tcW w:w="83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968D1" w:rsidRPr="00D41148" w:rsidRDefault="00A968D1" w:rsidP="00F00CFE">
            <w:pPr>
              <w:spacing w:after="0" w:line="240" w:lineRule="auto"/>
              <w:jc w:val="center"/>
              <w:rPr>
                <w:b/>
                <w:bCs/>
                <w:color w:val="FFFFFF"/>
              </w:rPr>
            </w:pPr>
            <w:r w:rsidRPr="00D41148">
              <w:rPr>
                <w:b/>
                <w:bCs/>
                <w:color w:val="FFFFFF"/>
              </w:rPr>
              <w:t>2020</w:t>
            </w:r>
          </w:p>
        </w:tc>
        <w:tc>
          <w:tcPr>
            <w:tcW w:w="83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968D1" w:rsidRPr="00D41148" w:rsidRDefault="00A968D1" w:rsidP="00F00CFE">
            <w:pPr>
              <w:spacing w:after="0" w:line="240" w:lineRule="auto"/>
              <w:jc w:val="center"/>
              <w:rPr>
                <w:b/>
                <w:bCs/>
                <w:color w:val="FFFFFF"/>
              </w:rPr>
            </w:pPr>
            <w:r w:rsidRPr="00D41148">
              <w:rPr>
                <w:b/>
                <w:bCs/>
                <w:color w:val="FFFFFF"/>
              </w:rPr>
              <w:t>2021</w:t>
            </w:r>
          </w:p>
        </w:tc>
        <w:tc>
          <w:tcPr>
            <w:tcW w:w="83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968D1" w:rsidRPr="00D41148" w:rsidRDefault="00A968D1" w:rsidP="00F00CFE">
            <w:pPr>
              <w:spacing w:after="0" w:line="240" w:lineRule="auto"/>
              <w:jc w:val="center"/>
              <w:rPr>
                <w:b/>
                <w:bCs/>
                <w:color w:val="FFFFFF"/>
              </w:rPr>
            </w:pPr>
            <w:r w:rsidRPr="00D41148">
              <w:rPr>
                <w:b/>
                <w:bCs/>
                <w:color w:val="FFFFFF"/>
              </w:rPr>
              <w:t>2022</w:t>
            </w:r>
          </w:p>
        </w:tc>
        <w:tc>
          <w:tcPr>
            <w:tcW w:w="83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968D1" w:rsidRPr="00D41148" w:rsidRDefault="00A968D1" w:rsidP="00F00CFE">
            <w:pPr>
              <w:spacing w:after="0" w:line="240" w:lineRule="auto"/>
              <w:jc w:val="center"/>
              <w:rPr>
                <w:b/>
                <w:bCs/>
                <w:color w:val="FFFFFF"/>
              </w:rPr>
            </w:pPr>
            <w:r w:rsidRPr="00D41148">
              <w:rPr>
                <w:b/>
                <w:bCs/>
                <w:color w:val="FFFFFF"/>
              </w:rPr>
              <w:t>2023</w:t>
            </w:r>
          </w:p>
        </w:tc>
        <w:tc>
          <w:tcPr>
            <w:tcW w:w="1146"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A968D1" w:rsidRPr="00D41148" w:rsidRDefault="00A968D1" w:rsidP="00F00CFE">
            <w:pPr>
              <w:spacing w:after="0" w:line="240" w:lineRule="auto"/>
              <w:rPr>
                <w:b/>
                <w:bCs/>
                <w:color w:val="FFFFFF"/>
              </w:rPr>
            </w:pPr>
            <w:r w:rsidRPr="00D41148">
              <w:rPr>
                <w:b/>
                <w:bCs/>
                <w:color w:val="FFFFFF"/>
              </w:rPr>
              <w:t>Toplam</w:t>
            </w:r>
          </w:p>
        </w:tc>
      </w:tr>
      <w:tr w:rsidR="00A968D1" w:rsidRPr="00D41148" w:rsidTr="00F00CFE">
        <w:trPr>
          <w:trHeight w:val="316"/>
        </w:trPr>
        <w:tc>
          <w:tcPr>
            <w:tcW w:w="4155" w:type="dxa"/>
            <w:vMerge/>
            <w:tcBorders>
              <w:top w:val="single" w:sz="12" w:space="0" w:color="000000"/>
              <w:left w:val="single" w:sz="12" w:space="0" w:color="000000"/>
              <w:bottom w:val="single" w:sz="4" w:space="0" w:color="000000"/>
              <w:right w:val="single" w:sz="4" w:space="0" w:color="000000"/>
            </w:tcBorders>
            <w:vAlign w:val="center"/>
            <w:hideMark/>
          </w:tcPr>
          <w:p w:rsidR="00A968D1" w:rsidRPr="00D41148" w:rsidRDefault="00A968D1" w:rsidP="00F00CFE">
            <w:pPr>
              <w:spacing w:after="0" w:line="240" w:lineRule="auto"/>
              <w:rPr>
                <w:b/>
                <w:bCs/>
                <w:color w:val="000000"/>
                <w:szCs w:val="24"/>
              </w:rPr>
            </w:pPr>
          </w:p>
        </w:tc>
        <w:tc>
          <w:tcPr>
            <w:tcW w:w="833" w:type="dxa"/>
            <w:vMerge/>
            <w:tcBorders>
              <w:top w:val="single" w:sz="12" w:space="0" w:color="000000"/>
              <w:left w:val="single" w:sz="4" w:space="0" w:color="000000"/>
              <w:bottom w:val="single" w:sz="4" w:space="0" w:color="000000"/>
              <w:right w:val="single" w:sz="4" w:space="0" w:color="000000"/>
            </w:tcBorders>
            <w:vAlign w:val="center"/>
            <w:hideMark/>
          </w:tcPr>
          <w:p w:rsidR="00A968D1" w:rsidRPr="00D41148" w:rsidRDefault="00A968D1" w:rsidP="00F00CFE">
            <w:pPr>
              <w:spacing w:after="0" w:line="240" w:lineRule="auto"/>
              <w:rPr>
                <w:b/>
                <w:bCs/>
                <w:color w:val="FFFFFF"/>
              </w:rPr>
            </w:pPr>
          </w:p>
        </w:tc>
        <w:tc>
          <w:tcPr>
            <w:tcW w:w="833" w:type="dxa"/>
            <w:vMerge/>
            <w:tcBorders>
              <w:top w:val="single" w:sz="12" w:space="0" w:color="000000"/>
              <w:left w:val="single" w:sz="4" w:space="0" w:color="000000"/>
              <w:bottom w:val="single" w:sz="4" w:space="0" w:color="000000"/>
              <w:right w:val="single" w:sz="4" w:space="0" w:color="000000"/>
            </w:tcBorders>
            <w:vAlign w:val="center"/>
            <w:hideMark/>
          </w:tcPr>
          <w:p w:rsidR="00A968D1" w:rsidRPr="00D41148" w:rsidRDefault="00A968D1" w:rsidP="00F00CFE">
            <w:pPr>
              <w:spacing w:after="0" w:line="240" w:lineRule="auto"/>
              <w:rPr>
                <w:b/>
                <w:bCs/>
                <w:color w:val="FFFFFF"/>
              </w:rPr>
            </w:pPr>
          </w:p>
        </w:tc>
        <w:tc>
          <w:tcPr>
            <w:tcW w:w="833" w:type="dxa"/>
            <w:vMerge/>
            <w:tcBorders>
              <w:top w:val="single" w:sz="12" w:space="0" w:color="000000"/>
              <w:left w:val="single" w:sz="4" w:space="0" w:color="000000"/>
              <w:bottom w:val="single" w:sz="4" w:space="0" w:color="000000"/>
              <w:right w:val="single" w:sz="4" w:space="0" w:color="000000"/>
            </w:tcBorders>
            <w:vAlign w:val="center"/>
            <w:hideMark/>
          </w:tcPr>
          <w:p w:rsidR="00A968D1" w:rsidRPr="00D41148" w:rsidRDefault="00A968D1" w:rsidP="00F00CFE">
            <w:pPr>
              <w:spacing w:after="0" w:line="240" w:lineRule="auto"/>
              <w:rPr>
                <w:b/>
                <w:bCs/>
                <w:color w:val="FFFFFF"/>
              </w:rPr>
            </w:pPr>
          </w:p>
        </w:tc>
        <w:tc>
          <w:tcPr>
            <w:tcW w:w="833" w:type="dxa"/>
            <w:vMerge/>
            <w:tcBorders>
              <w:top w:val="single" w:sz="12" w:space="0" w:color="000000"/>
              <w:left w:val="single" w:sz="4" w:space="0" w:color="000000"/>
              <w:bottom w:val="single" w:sz="4" w:space="0" w:color="000000"/>
              <w:right w:val="single" w:sz="4" w:space="0" w:color="000000"/>
            </w:tcBorders>
            <w:vAlign w:val="center"/>
            <w:hideMark/>
          </w:tcPr>
          <w:p w:rsidR="00A968D1" w:rsidRPr="00D41148" w:rsidRDefault="00A968D1" w:rsidP="00F00CFE">
            <w:pPr>
              <w:spacing w:after="0" w:line="240" w:lineRule="auto"/>
              <w:rPr>
                <w:b/>
                <w:bCs/>
                <w:color w:val="FFFFFF"/>
              </w:rPr>
            </w:pPr>
          </w:p>
        </w:tc>
        <w:tc>
          <w:tcPr>
            <w:tcW w:w="833" w:type="dxa"/>
            <w:vMerge/>
            <w:tcBorders>
              <w:top w:val="single" w:sz="12" w:space="0" w:color="000000"/>
              <w:left w:val="single" w:sz="4" w:space="0" w:color="000000"/>
              <w:bottom w:val="single" w:sz="4" w:space="0" w:color="000000"/>
              <w:right w:val="single" w:sz="4" w:space="0" w:color="000000"/>
            </w:tcBorders>
            <w:vAlign w:val="center"/>
            <w:hideMark/>
          </w:tcPr>
          <w:p w:rsidR="00A968D1" w:rsidRPr="00D41148" w:rsidRDefault="00A968D1" w:rsidP="00F00CFE">
            <w:pPr>
              <w:spacing w:after="0" w:line="240" w:lineRule="auto"/>
              <w:rPr>
                <w:b/>
                <w:bCs/>
                <w:color w:val="FFFFFF"/>
              </w:rPr>
            </w:pPr>
          </w:p>
        </w:tc>
        <w:tc>
          <w:tcPr>
            <w:tcW w:w="1146" w:type="dxa"/>
            <w:vMerge/>
            <w:tcBorders>
              <w:top w:val="single" w:sz="12" w:space="0" w:color="000000"/>
              <w:left w:val="single" w:sz="4" w:space="0" w:color="000000"/>
              <w:bottom w:val="single" w:sz="4" w:space="0" w:color="000000"/>
              <w:right w:val="single" w:sz="12" w:space="0" w:color="000000"/>
            </w:tcBorders>
            <w:vAlign w:val="center"/>
            <w:hideMark/>
          </w:tcPr>
          <w:p w:rsidR="00A968D1" w:rsidRPr="00D41148" w:rsidRDefault="00A968D1" w:rsidP="00F00CFE">
            <w:pPr>
              <w:spacing w:after="0" w:line="240" w:lineRule="auto"/>
              <w:rPr>
                <w:b/>
                <w:bCs/>
                <w:color w:val="FFFFFF"/>
              </w:rPr>
            </w:pPr>
          </w:p>
        </w:tc>
      </w:tr>
      <w:tr w:rsidR="00A968D1" w:rsidRPr="00D41148" w:rsidTr="00F00CFE">
        <w:trPr>
          <w:trHeight w:val="316"/>
        </w:trPr>
        <w:tc>
          <w:tcPr>
            <w:tcW w:w="4155" w:type="dxa"/>
            <w:tcBorders>
              <w:top w:val="nil"/>
              <w:left w:val="single" w:sz="12" w:space="0" w:color="000000"/>
              <w:bottom w:val="single" w:sz="4" w:space="0" w:color="000000"/>
              <w:right w:val="single" w:sz="4" w:space="0" w:color="000000"/>
            </w:tcBorders>
            <w:shd w:val="clear" w:color="000000" w:fill="F79546"/>
            <w:vAlign w:val="center"/>
            <w:hideMark/>
          </w:tcPr>
          <w:p w:rsidR="00A968D1" w:rsidRDefault="00A968D1" w:rsidP="00F00CFE">
            <w:pPr>
              <w:spacing w:after="0" w:line="240" w:lineRule="auto"/>
              <w:rPr>
                <w:b/>
                <w:bCs/>
                <w:color w:val="FFFFFF"/>
              </w:rPr>
            </w:pPr>
            <w:r w:rsidRPr="00D41148">
              <w:rPr>
                <w:b/>
                <w:bCs/>
                <w:color w:val="FFFFFF"/>
              </w:rPr>
              <w:t>Genel Bütçe</w:t>
            </w:r>
          </w:p>
          <w:p w:rsidR="00A968D1" w:rsidRPr="00D41148" w:rsidRDefault="00A968D1" w:rsidP="00F00CFE">
            <w:pPr>
              <w:spacing w:after="0" w:line="240" w:lineRule="auto"/>
              <w:rPr>
                <w:b/>
                <w:bCs/>
                <w:color w:val="FFFFFF"/>
              </w:rPr>
            </w:pP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A968D1" w:rsidP="00F00CFE">
            <w:pPr>
              <w:spacing w:after="0" w:line="240" w:lineRule="auto"/>
              <w:rPr>
                <w:color w:val="000000"/>
                <w:sz w:val="20"/>
                <w:szCs w:val="20"/>
              </w:rPr>
            </w:pPr>
            <w:r>
              <w:rPr>
                <w:color w:val="000000"/>
                <w:sz w:val="20"/>
                <w:szCs w:val="20"/>
              </w:rPr>
              <w:t>0</w:t>
            </w: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A968D1" w:rsidP="00F00CFE">
            <w:pPr>
              <w:spacing w:after="0" w:line="240" w:lineRule="auto"/>
              <w:rPr>
                <w:color w:val="000000"/>
                <w:sz w:val="20"/>
                <w:szCs w:val="20"/>
              </w:rPr>
            </w:pPr>
            <w:r>
              <w:rPr>
                <w:color w:val="000000"/>
                <w:sz w:val="20"/>
                <w:szCs w:val="20"/>
              </w:rPr>
              <w:t>0</w:t>
            </w: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A968D1" w:rsidP="00F00CFE">
            <w:pPr>
              <w:spacing w:after="0" w:line="240" w:lineRule="auto"/>
              <w:rPr>
                <w:color w:val="000000"/>
                <w:sz w:val="20"/>
                <w:szCs w:val="20"/>
              </w:rPr>
            </w:pPr>
            <w:r>
              <w:rPr>
                <w:color w:val="000000"/>
                <w:sz w:val="20"/>
                <w:szCs w:val="20"/>
              </w:rPr>
              <w:t>0</w:t>
            </w: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A968D1" w:rsidP="00F00CFE">
            <w:pPr>
              <w:spacing w:after="0" w:line="240" w:lineRule="auto"/>
              <w:rPr>
                <w:color w:val="000000"/>
                <w:sz w:val="20"/>
                <w:szCs w:val="20"/>
              </w:rPr>
            </w:pPr>
            <w:r>
              <w:rPr>
                <w:color w:val="000000"/>
                <w:sz w:val="20"/>
                <w:szCs w:val="20"/>
              </w:rPr>
              <w:t>0</w:t>
            </w: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A968D1" w:rsidP="00F00CFE">
            <w:pPr>
              <w:spacing w:after="0" w:line="240" w:lineRule="auto"/>
              <w:rPr>
                <w:color w:val="000000"/>
                <w:sz w:val="20"/>
                <w:szCs w:val="20"/>
              </w:rPr>
            </w:pPr>
            <w:r>
              <w:rPr>
                <w:color w:val="000000"/>
                <w:sz w:val="20"/>
                <w:szCs w:val="20"/>
              </w:rPr>
              <w:t>0</w:t>
            </w:r>
          </w:p>
        </w:tc>
        <w:tc>
          <w:tcPr>
            <w:tcW w:w="1146" w:type="dxa"/>
            <w:tcBorders>
              <w:top w:val="nil"/>
              <w:left w:val="nil"/>
              <w:bottom w:val="single" w:sz="4" w:space="0" w:color="000000"/>
              <w:right w:val="single" w:sz="12" w:space="0" w:color="000000"/>
            </w:tcBorders>
            <w:shd w:val="clear" w:color="auto" w:fill="auto"/>
            <w:vAlign w:val="center"/>
          </w:tcPr>
          <w:p w:rsidR="00A968D1" w:rsidRPr="00D41148" w:rsidRDefault="00A968D1" w:rsidP="00F00CFE">
            <w:pPr>
              <w:spacing w:after="0" w:line="240" w:lineRule="auto"/>
              <w:rPr>
                <w:color w:val="000000"/>
                <w:sz w:val="20"/>
                <w:szCs w:val="20"/>
              </w:rPr>
            </w:pPr>
            <w:r>
              <w:rPr>
                <w:color w:val="000000"/>
                <w:sz w:val="20"/>
                <w:szCs w:val="20"/>
              </w:rPr>
              <w:t>0</w:t>
            </w:r>
          </w:p>
        </w:tc>
      </w:tr>
      <w:tr w:rsidR="008B6E47" w:rsidRPr="00D41148" w:rsidTr="00F00CFE">
        <w:trPr>
          <w:trHeight w:val="316"/>
        </w:trPr>
        <w:tc>
          <w:tcPr>
            <w:tcW w:w="4155" w:type="dxa"/>
            <w:tcBorders>
              <w:top w:val="nil"/>
              <w:left w:val="single" w:sz="12" w:space="0" w:color="000000"/>
              <w:bottom w:val="single" w:sz="4" w:space="0" w:color="000000"/>
              <w:right w:val="single" w:sz="4" w:space="0" w:color="000000"/>
            </w:tcBorders>
            <w:shd w:val="clear" w:color="000000" w:fill="F79546"/>
            <w:vAlign w:val="center"/>
            <w:hideMark/>
          </w:tcPr>
          <w:p w:rsidR="008B6E47" w:rsidRDefault="008B6E47" w:rsidP="00F00CFE">
            <w:pPr>
              <w:spacing w:after="0" w:line="240" w:lineRule="auto"/>
              <w:rPr>
                <w:b/>
                <w:bCs/>
                <w:color w:val="FFFFFF"/>
              </w:rPr>
            </w:pPr>
            <w:r>
              <w:rPr>
                <w:b/>
                <w:bCs/>
                <w:color w:val="FFFFFF"/>
              </w:rPr>
              <w:t>Kantin</w:t>
            </w:r>
          </w:p>
          <w:p w:rsidR="008B6E47" w:rsidRPr="00D41148" w:rsidRDefault="008B6E47" w:rsidP="00F00CFE">
            <w:pPr>
              <w:spacing w:after="0" w:line="240" w:lineRule="auto"/>
              <w:rPr>
                <w:b/>
                <w:bCs/>
                <w:color w:val="FFFFFF"/>
              </w:rPr>
            </w:pPr>
          </w:p>
        </w:tc>
        <w:tc>
          <w:tcPr>
            <w:tcW w:w="833" w:type="dxa"/>
            <w:tcBorders>
              <w:top w:val="nil"/>
              <w:left w:val="nil"/>
              <w:bottom w:val="single" w:sz="4" w:space="0" w:color="000000"/>
              <w:right w:val="single" w:sz="4" w:space="0" w:color="000000"/>
            </w:tcBorders>
            <w:shd w:val="clear" w:color="auto" w:fill="auto"/>
            <w:vAlign w:val="center"/>
          </w:tcPr>
          <w:p w:rsidR="008B6E47" w:rsidRDefault="008B6E47" w:rsidP="00F00CFE">
            <w:pPr>
              <w:spacing w:after="0" w:line="240" w:lineRule="auto"/>
              <w:rPr>
                <w:color w:val="000000"/>
                <w:sz w:val="20"/>
                <w:szCs w:val="20"/>
              </w:rPr>
            </w:pPr>
          </w:p>
        </w:tc>
        <w:tc>
          <w:tcPr>
            <w:tcW w:w="833" w:type="dxa"/>
            <w:tcBorders>
              <w:top w:val="nil"/>
              <w:left w:val="nil"/>
              <w:bottom w:val="single" w:sz="4" w:space="0" w:color="000000"/>
              <w:right w:val="single" w:sz="4" w:space="0" w:color="000000"/>
            </w:tcBorders>
            <w:shd w:val="clear" w:color="auto" w:fill="auto"/>
            <w:vAlign w:val="center"/>
          </w:tcPr>
          <w:p w:rsidR="008B6E47" w:rsidRDefault="008B6E47" w:rsidP="00F00CFE">
            <w:pPr>
              <w:spacing w:after="0" w:line="240" w:lineRule="auto"/>
              <w:rPr>
                <w:color w:val="000000"/>
                <w:sz w:val="20"/>
                <w:szCs w:val="20"/>
              </w:rPr>
            </w:pPr>
          </w:p>
        </w:tc>
        <w:tc>
          <w:tcPr>
            <w:tcW w:w="833" w:type="dxa"/>
            <w:tcBorders>
              <w:top w:val="nil"/>
              <w:left w:val="nil"/>
              <w:bottom w:val="single" w:sz="4" w:space="0" w:color="000000"/>
              <w:right w:val="single" w:sz="4" w:space="0" w:color="000000"/>
            </w:tcBorders>
            <w:shd w:val="clear" w:color="auto" w:fill="auto"/>
            <w:vAlign w:val="center"/>
          </w:tcPr>
          <w:p w:rsidR="008B6E47" w:rsidRDefault="008B6E47" w:rsidP="00F00CFE">
            <w:pPr>
              <w:spacing w:after="0" w:line="240" w:lineRule="auto"/>
              <w:rPr>
                <w:color w:val="000000"/>
                <w:sz w:val="20"/>
                <w:szCs w:val="20"/>
              </w:rPr>
            </w:pPr>
          </w:p>
        </w:tc>
        <w:tc>
          <w:tcPr>
            <w:tcW w:w="833" w:type="dxa"/>
            <w:tcBorders>
              <w:top w:val="nil"/>
              <w:left w:val="nil"/>
              <w:bottom w:val="single" w:sz="4" w:space="0" w:color="000000"/>
              <w:right w:val="single" w:sz="4" w:space="0" w:color="000000"/>
            </w:tcBorders>
            <w:shd w:val="clear" w:color="auto" w:fill="auto"/>
            <w:vAlign w:val="center"/>
          </w:tcPr>
          <w:p w:rsidR="008B6E47" w:rsidRDefault="008B6E47" w:rsidP="00F00CFE">
            <w:pPr>
              <w:spacing w:after="0" w:line="240" w:lineRule="auto"/>
              <w:rPr>
                <w:color w:val="000000"/>
                <w:sz w:val="20"/>
                <w:szCs w:val="20"/>
              </w:rPr>
            </w:pPr>
          </w:p>
        </w:tc>
        <w:tc>
          <w:tcPr>
            <w:tcW w:w="833" w:type="dxa"/>
            <w:tcBorders>
              <w:top w:val="nil"/>
              <w:left w:val="nil"/>
              <w:bottom w:val="single" w:sz="4" w:space="0" w:color="000000"/>
              <w:right w:val="single" w:sz="4" w:space="0" w:color="000000"/>
            </w:tcBorders>
            <w:shd w:val="clear" w:color="auto" w:fill="auto"/>
            <w:vAlign w:val="center"/>
          </w:tcPr>
          <w:p w:rsidR="008B6E47" w:rsidRDefault="008B6E47" w:rsidP="00F00CFE">
            <w:pPr>
              <w:spacing w:after="0" w:line="240" w:lineRule="auto"/>
              <w:rPr>
                <w:color w:val="000000"/>
                <w:sz w:val="20"/>
                <w:szCs w:val="20"/>
              </w:rPr>
            </w:pPr>
          </w:p>
        </w:tc>
        <w:tc>
          <w:tcPr>
            <w:tcW w:w="1146" w:type="dxa"/>
            <w:tcBorders>
              <w:top w:val="nil"/>
              <w:left w:val="nil"/>
              <w:bottom w:val="single" w:sz="4" w:space="0" w:color="000000"/>
              <w:right w:val="single" w:sz="12" w:space="0" w:color="000000"/>
            </w:tcBorders>
            <w:shd w:val="clear" w:color="auto" w:fill="auto"/>
            <w:vAlign w:val="center"/>
          </w:tcPr>
          <w:p w:rsidR="008B6E47" w:rsidRDefault="008B6E47" w:rsidP="00F00CFE">
            <w:pPr>
              <w:spacing w:after="0" w:line="240" w:lineRule="auto"/>
              <w:rPr>
                <w:color w:val="000000"/>
                <w:sz w:val="20"/>
                <w:szCs w:val="20"/>
              </w:rPr>
            </w:pPr>
          </w:p>
        </w:tc>
      </w:tr>
      <w:tr w:rsidR="00A968D1" w:rsidRPr="00D41148" w:rsidTr="00F00CFE">
        <w:trPr>
          <w:trHeight w:val="632"/>
        </w:trPr>
        <w:tc>
          <w:tcPr>
            <w:tcW w:w="4155" w:type="dxa"/>
            <w:tcBorders>
              <w:top w:val="nil"/>
              <w:left w:val="single" w:sz="12" w:space="0" w:color="000000"/>
              <w:bottom w:val="single" w:sz="4" w:space="0" w:color="000000"/>
              <w:right w:val="single" w:sz="4" w:space="0" w:color="000000"/>
            </w:tcBorders>
            <w:shd w:val="clear" w:color="000000" w:fill="F79546"/>
            <w:vAlign w:val="center"/>
            <w:hideMark/>
          </w:tcPr>
          <w:p w:rsidR="00A968D1" w:rsidRPr="00D41148" w:rsidRDefault="00A968D1" w:rsidP="00F00CFE">
            <w:pPr>
              <w:spacing w:after="0" w:line="240" w:lineRule="auto"/>
              <w:rPr>
                <w:b/>
                <w:bCs/>
                <w:color w:val="FFFFFF"/>
              </w:rPr>
            </w:pPr>
            <w:r w:rsidRPr="00D41148">
              <w:rPr>
                <w:b/>
                <w:bCs/>
                <w:color w:val="FFFFFF"/>
              </w:rPr>
              <w:t>Valilikler ve Belediyelerin Katkısı</w:t>
            </w: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A968D1" w:rsidP="00F00CFE">
            <w:pPr>
              <w:spacing w:after="0" w:line="240" w:lineRule="auto"/>
              <w:rPr>
                <w:color w:val="000000"/>
                <w:sz w:val="20"/>
                <w:szCs w:val="20"/>
              </w:rPr>
            </w:pPr>
            <w:r>
              <w:rPr>
                <w:color w:val="000000"/>
                <w:sz w:val="20"/>
                <w:szCs w:val="20"/>
              </w:rPr>
              <w:t>0</w:t>
            </w: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A968D1" w:rsidP="00F00CFE">
            <w:pPr>
              <w:spacing w:after="0" w:line="240" w:lineRule="auto"/>
              <w:rPr>
                <w:color w:val="000000"/>
                <w:sz w:val="20"/>
                <w:szCs w:val="20"/>
              </w:rPr>
            </w:pPr>
            <w:r>
              <w:rPr>
                <w:color w:val="000000"/>
                <w:sz w:val="20"/>
                <w:szCs w:val="20"/>
              </w:rPr>
              <w:t>0</w:t>
            </w: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A968D1" w:rsidP="00F00CFE">
            <w:pPr>
              <w:spacing w:after="0" w:line="240" w:lineRule="auto"/>
              <w:rPr>
                <w:color w:val="000000"/>
                <w:sz w:val="20"/>
                <w:szCs w:val="20"/>
              </w:rPr>
            </w:pPr>
            <w:r>
              <w:rPr>
                <w:color w:val="000000"/>
                <w:sz w:val="20"/>
                <w:szCs w:val="20"/>
              </w:rPr>
              <w:t>0</w:t>
            </w: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A968D1" w:rsidP="00F00CFE">
            <w:pPr>
              <w:spacing w:after="0" w:line="240" w:lineRule="auto"/>
              <w:rPr>
                <w:color w:val="000000"/>
                <w:sz w:val="20"/>
                <w:szCs w:val="20"/>
              </w:rPr>
            </w:pPr>
            <w:r>
              <w:rPr>
                <w:color w:val="000000"/>
                <w:sz w:val="20"/>
                <w:szCs w:val="20"/>
              </w:rPr>
              <w:t>0</w:t>
            </w: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A968D1" w:rsidP="00F00CFE">
            <w:pPr>
              <w:spacing w:after="0" w:line="240" w:lineRule="auto"/>
              <w:rPr>
                <w:color w:val="000000"/>
                <w:sz w:val="20"/>
                <w:szCs w:val="20"/>
              </w:rPr>
            </w:pPr>
            <w:r>
              <w:rPr>
                <w:color w:val="000000"/>
                <w:sz w:val="20"/>
                <w:szCs w:val="20"/>
              </w:rPr>
              <w:t>0</w:t>
            </w:r>
          </w:p>
        </w:tc>
        <w:tc>
          <w:tcPr>
            <w:tcW w:w="1146" w:type="dxa"/>
            <w:tcBorders>
              <w:top w:val="nil"/>
              <w:left w:val="nil"/>
              <w:bottom w:val="single" w:sz="4" w:space="0" w:color="000000"/>
              <w:right w:val="single" w:sz="12" w:space="0" w:color="000000"/>
            </w:tcBorders>
            <w:shd w:val="clear" w:color="auto" w:fill="auto"/>
            <w:vAlign w:val="center"/>
          </w:tcPr>
          <w:p w:rsidR="00A968D1" w:rsidRPr="00D41148" w:rsidRDefault="00A968D1" w:rsidP="00F00CFE">
            <w:pPr>
              <w:spacing w:after="0" w:line="240" w:lineRule="auto"/>
              <w:rPr>
                <w:color w:val="000000"/>
                <w:sz w:val="20"/>
                <w:szCs w:val="20"/>
              </w:rPr>
            </w:pPr>
            <w:r>
              <w:rPr>
                <w:color w:val="000000"/>
                <w:sz w:val="20"/>
                <w:szCs w:val="20"/>
              </w:rPr>
              <w:t>0</w:t>
            </w:r>
          </w:p>
        </w:tc>
      </w:tr>
      <w:tr w:rsidR="00A968D1" w:rsidRPr="00D41148" w:rsidTr="00F00CFE">
        <w:trPr>
          <w:trHeight w:val="584"/>
        </w:trPr>
        <w:tc>
          <w:tcPr>
            <w:tcW w:w="4155" w:type="dxa"/>
            <w:tcBorders>
              <w:top w:val="nil"/>
              <w:left w:val="single" w:sz="12" w:space="0" w:color="000000"/>
              <w:bottom w:val="single" w:sz="4" w:space="0" w:color="000000"/>
              <w:right w:val="single" w:sz="4" w:space="0" w:color="000000"/>
            </w:tcBorders>
            <w:shd w:val="clear" w:color="000000" w:fill="F79546"/>
            <w:vAlign w:val="center"/>
            <w:hideMark/>
          </w:tcPr>
          <w:p w:rsidR="00A968D1" w:rsidRPr="00D41148" w:rsidRDefault="00A968D1" w:rsidP="00F00CFE">
            <w:pPr>
              <w:spacing w:after="0" w:line="240" w:lineRule="auto"/>
              <w:rPr>
                <w:b/>
                <w:bCs/>
                <w:color w:val="FFFFFF"/>
              </w:rPr>
            </w:pPr>
            <w:r w:rsidRPr="00D41148">
              <w:rPr>
                <w:b/>
                <w:bCs/>
                <w:color w:val="FFFFFF"/>
              </w:rPr>
              <w:t>Diğer (Okul Aile Birlikleri)</w:t>
            </w: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A968D1" w:rsidP="00F00CFE">
            <w:pPr>
              <w:spacing w:after="0" w:line="240" w:lineRule="auto"/>
              <w:rPr>
                <w:color w:val="000000"/>
                <w:sz w:val="20"/>
                <w:szCs w:val="20"/>
              </w:rPr>
            </w:pPr>
            <w:r>
              <w:rPr>
                <w:color w:val="000000"/>
                <w:sz w:val="20"/>
                <w:szCs w:val="20"/>
              </w:rPr>
              <w:t>51.539</w:t>
            </w: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A968D1" w:rsidP="005F28AB">
            <w:pPr>
              <w:spacing w:after="0" w:line="240" w:lineRule="auto"/>
              <w:rPr>
                <w:color w:val="000000"/>
                <w:sz w:val="20"/>
                <w:szCs w:val="20"/>
              </w:rPr>
            </w:pPr>
            <w:r>
              <w:rPr>
                <w:color w:val="000000"/>
                <w:sz w:val="20"/>
                <w:szCs w:val="20"/>
              </w:rPr>
              <w:t>5</w:t>
            </w:r>
            <w:r w:rsidR="005F28AB">
              <w:rPr>
                <w:color w:val="000000"/>
                <w:sz w:val="20"/>
                <w:szCs w:val="20"/>
              </w:rPr>
              <w:t>2</w:t>
            </w:r>
            <w:r>
              <w:rPr>
                <w:color w:val="000000"/>
                <w:sz w:val="20"/>
                <w:szCs w:val="20"/>
              </w:rPr>
              <w:t>.719</w:t>
            </w: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5F28AB" w:rsidP="00F00CFE">
            <w:pPr>
              <w:spacing w:after="0" w:line="240" w:lineRule="auto"/>
              <w:rPr>
                <w:color w:val="000000"/>
                <w:sz w:val="20"/>
                <w:szCs w:val="20"/>
              </w:rPr>
            </w:pPr>
            <w:r>
              <w:rPr>
                <w:color w:val="000000"/>
                <w:sz w:val="20"/>
                <w:szCs w:val="20"/>
              </w:rPr>
              <w:t>53</w:t>
            </w:r>
            <w:r w:rsidR="00A968D1">
              <w:rPr>
                <w:color w:val="000000"/>
                <w:sz w:val="20"/>
                <w:szCs w:val="20"/>
              </w:rPr>
              <w:t>.949</w:t>
            </w: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5F28AB" w:rsidP="00F00CFE">
            <w:pPr>
              <w:spacing w:after="0" w:line="240" w:lineRule="auto"/>
              <w:rPr>
                <w:color w:val="000000"/>
                <w:sz w:val="20"/>
                <w:szCs w:val="20"/>
              </w:rPr>
            </w:pPr>
            <w:r>
              <w:rPr>
                <w:color w:val="000000"/>
                <w:sz w:val="20"/>
                <w:szCs w:val="20"/>
              </w:rPr>
              <w:t>57</w:t>
            </w:r>
            <w:r w:rsidR="00A968D1">
              <w:rPr>
                <w:color w:val="000000"/>
                <w:sz w:val="20"/>
                <w:szCs w:val="20"/>
              </w:rPr>
              <w:t>.591</w:t>
            </w:r>
          </w:p>
        </w:tc>
        <w:tc>
          <w:tcPr>
            <w:tcW w:w="833" w:type="dxa"/>
            <w:tcBorders>
              <w:top w:val="nil"/>
              <w:left w:val="nil"/>
              <w:bottom w:val="single" w:sz="4" w:space="0" w:color="000000"/>
              <w:right w:val="single" w:sz="4" w:space="0" w:color="000000"/>
            </w:tcBorders>
            <w:shd w:val="clear" w:color="auto" w:fill="auto"/>
            <w:vAlign w:val="center"/>
          </w:tcPr>
          <w:p w:rsidR="00A968D1" w:rsidRPr="00D41148" w:rsidRDefault="00A968D1" w:rsidP="005F28AB">
            <w:pPr>
              <w:spacing w:after="0" w:line="240" w:lineRule="auto"/>
              <w:rPr>
                <w:color w:val="000000"/>
                <w:sz w:val="20"/>
                <w:szCs w:val="20"/>
              </w:rPr>
            </w:pPr>
            <w:r>
              <w:rPr>
                <w:color w:val="000000"/>
                <w:sz w:val="20"/>
                <w:szCs w:val="20"/>
              </w:rPr>
              <w:t>6</w:t>
            </w:r>
            <w:r w:rsidR="005F28AB">
              <w:rPr>
                <w:color w:val="000000"/>
                <w:sz w:val="20"/>
                <w:szCs w:val="20"/>
              </w:rPr>
              <w:t>0</w:t>
            </w:r>
            <w:r>
              <w:rPr>
                <w:color w:val="000000"/>
                <w:sz w:val="20"/>
                <w:szCs w:val="20"/>
              </w:rPr>
              <w:t>,441</w:t>
            </w:r>
          </w:p>
        </w:tc>
        <w:tc>
          <w:tcPr>
            <w:tcW w:w="1146" w:type="dxa"/>
            <w:tcBorders>
              <w:top w:val="nil"/>
              <w:left w:val="nil"/>
              <w:bottom w:val="single" w:sz="4" w:space="0" w:color="000000"/>
              <w:right w:val="single" w:sz="12" w:space="0" w:color="000000"/>
            </w:tcBorders>
            <w:shd w:val="clear" w:color="auto" w:fill="auto"/>
            <w:vAlign w:val="center"/>
          </w:tcPr>
          <w:p w:rsidR="00A968D1" w:rsidRPr="00D41148" w:rsidRDefault="005F28AB" w:rsidP="00F00CFE">
            <w:pPr>
              <w:spacing w:after="0" w:line="240" w:lineRule="auto"/>
              <w:rPr>
                <w:color w:val="000000"/>
                <w:sz w:val="20"/>
                <w:szCs w:val="20"/>
              </w:rPr>
            </w:pPr>
            <w:r>
              <w:rPr>
                <w:color w:val="000000"/>
                <w:sz w:val="20"/>
                <w:szCs w:val="20"/>
              </w:rPr>
              <w:t>276.239</w:t>
            </w:r>
          </w:p>
        </w:tc>
      </w:tr>
      <w:tr w:rsidR="005F28AB" w:rsidRPr="00D41148" w:rsidTr="00F00CFE">
        <w:trPr>
          <w:trHeight w:val="331"/>
        </w:trPr>
        <w:tc>
          <w:tcPr>
            <w:tcW w:w="41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F28AB" w:rsidRPr="00D41148" w:rsidRDefault="005F28AB" w:rsidP="00F00CFE">
            <w:pPr>
              <w:spacing w:after="0" w:line="240" w:lineRule="auto"/>
              <w:jc w:val="right"/>
              <w:rPr>
                <w:b/>
                <w:bCs/>
                <w:color w:val="FFFFFF"/>
              </w:rPr>
            </w:pPr>
            <w:r w:rsidRPr="00D41148">
              <w:rPr>
                <w:b/>
                <w:bCs/>
                <w:color w:val="FFFFFF"/>
              </w:rPr>
              <w:t>TOPLAM</w:t>
            </w:r>
          </w:p>
        </w:tc>
        <w:tc>
          <w:tcPr>
            <w:tcW w:w="833" w:type="dxa"/>
            <w:tcBorders>
              <w:top w:val="single" w:sz="8" w:space="0" w:color="000000"/>
              <w:left w:val="nil"/>
              <w:bottom w:val="single" w:sz="12" w:space="0" w:color="000000"/>
              <w:right w:val="single" w:sz="4" w:space="0" w:color="000000"/>
            </w:tcBorders>
            <w:shd w:val="clear" w:color="auto" w:fill="auto"/>
            <w:vAlign w:val="center"/>
          </w:tcPr>
          <w:p w:rsidR="005F28AB" w:rsidRPr="00D41148" w:rsidRDefault="005F28AB" w:rsidP="00F00CFE">
            <w:pPr>
              <w:spacing w:after="0" w:line="240" w:lineRule="auto"/>
              <w:rPr>
                <w:color w:val="000000"/>
                <w:sz w:val="20"/>
                <w:szCs w:val="20"/>
              </w:rPr>
            </w:pPr>
            <w:r>
              <w:rPr>
                <w:color w:val="000000"/>
                <w:sz w:val="20"/>
                <w:szCs w:val="20"/>
              </w:rPr>
              <w:t>51.539</w:t>
            </w:r>
          </w:p>
        </w:tc>
        <w:tc>
          <w:tcPr>
            <w:tcW w:w="833" w:type="dxa"/>
            <w:tcBorders>
              <w:top w:val="single" w:sz="8" w:space="0" w:color="000000"/>
              <w:left w:val="nil"/>
              <w:bottom w:val="single" w:sz="12" w:space="0" w:color="000000"/>
              <w:right w:val="single" w:sz="4" w:space="0" w:color="000000"/>
            </w:tcBorders>
            <w:shd w:val="clear" w:color="auto" w:fill="auto"/>
            <w:vAlign w:val="center"/>
          </w:tcPr>
          <w:p w:rsidR="005F28AB" w:rsidRPr="00D41148" w:rsidRDefault="005F28AB" w:rsidP="00F00CFE">
            <w:pPr>
              <w:spacing w:after="0" w:line="240" w:lineRule="auto"/>
              <w:rPr>
                <w:color w:val="000000"/>
                <w:sz w:val="20"/>
                <w:szCs w:val="20"/>
              </w:rPr>
            </w:pPr>
            <w:r>
              <w:rPr>
                <w:color w:val="000000"/>
                <w:sz w:val="20"/>
                <w:szCs w:val="20"/>
              </w:rPr>
              <w:t>52.719</w:t>
            </w:r>
          </w:p>
        </w:tc>
        <w:tc>
          <w:tcPr>
            <w:tcW w:w="833" w:type="dxa"/>
            <w:tcBorders>
              <w:top w:val="single" w:sz="8" w:space="0" w:color="000000"/>
              <w:left w:val="nil"/>
              <w:bottom w:val="single" w:sz="12" w:space="0" w:color="000000"/>
              <w:right w:val="single" w:sz="4" w:space="0" w:color="000000"/>
            </w:tcBorders>
            <w:shd w:val="clear" w:color="auto" w:fill="auto"/>
            <w:vAlign w:val="center"/>
          </w:tcPr>
          <w:p w:rsidR="005F28AB" w:rsidRPr="00D41148" w:rsidRDefault="005F28AB" w:rsidP="00F00CFE">
            <w:pPr>
              <w:spacing w:after="0" w:line="240" w:lineRule="auto"/>
              <w:rPr>
                <w:color w:val="000000"/>
                <w:sz w:val="20"/>
                <w:szCs w:val="20"/>
              </w:rPr>
            </w:pPr>
            <w:r>
              <w:rPr>
                <w:color w:val="000000"/>
                <w:sz w:val="20"/>
                <w:szCs w:val="20"/>
              </w:rPr>
              <w:t>53.949</w:t>
            </w:r>
          </w:p>
        </w:tc>
        <w:tc>
          <w:tcPr>
            <w:tcW w:w="833" w:type="dxa"/>
            <w:tcBorders>
              <w:top w:val="single" w:sz="8" w:space="0" w:color="000000"/>
              <w:left w:val="nil"/>
              <w:bottom w:val="single" w:sz="12" w:space="0" w:color="000000"/>
              <w:right w:val="single" w:sz="4" w:space="0" w:color="000000"/>
            </w:tcBorders>
            <w:shd w:val="clear" w:color="auto" w:fill="auto"/>
            <w:vAlign w:val="center"/>
          </w:tcPr>
          <w:p w:rsidR="005F28AB" w:rsidRPr="00D41148" w:rsidRDefault="005F28AB" w:rsidP="00F00CFE">
            <w:pPr>
              <w:spacing w:after="0" w:line="240" w:lineRule="auto"/>
              <w:rPr>
                <w:color w:val="000000"/>
                <w:sz w:val="20"/>
                <w:szCs w:val="20"/>
              </w:rPr>
            </w:pPr>
            <w:r>
              <w:rPr>
                <w:color w:val="000000"/>
                <w:sz w:val="20"/>
                <w:szCs w:val="20"/>
              </w:rPr>
              <w:t>57.591</w:t>
            </w:r>
          </w:p>
        </w:tc>
        <w:tc>
          <w:tcPr>
            <w:tcW w:w="833" w:type="dxa"/>
            <w:tcBorders>
              <w:top w:val="single" w:sz="8" w:space="0" w:color="000000"/>
              <w:left w:val="nil"/>
              <w:bottom w:val="single" w:sz="12" w:space="0" w:color="000000"/>
              <w:right w:val="single" w:sz="4" w:space="0" w:color="000000"/>
            </w:tcBorders>
            <w:shd w:val="clear" w:color="auto" w:fill="auto"/>
            <w:vAlign w:val="center"/>
          </w:tcPr>
          <w:p w:rsidR="005F28AB" w:rsidRPr="00D41148" w:rsidRDefault="005F28AB" w:rsidP="00F00CFE">
            <w:pPr>
              <w:spacing w:after="0" w:line="240" w:lineRule="auto"/>
              <w:rPr>
                <w:color w:val="000000"/>
                <w:sz w:val="20"/>
                <w:szCs w:val="20"/>
              </w:rPr>
            </w:pPr>
            <w:r>
              <w:rPr>
                <w:color w:val="000000"/>
                <w:sz w:val="20"/>
                <w:szCs w:val="20"/>
              </w:rPr>
              <w:t>60,441</w:t>
            </w:r>
          </w:p>
        </w:tc>
        <w:tc>
          <w:tcPr>
            <w:tcW w:w="1146" w:type="dxa"/>
            <w:tcBorders>
              <w:top w:val="single" w:sz="8" w:space="0" w:color="000000"/>
              <w:left w:val="nil"/>
              <w:bottom w:val="single" w:sz="12" w:space="0" w:color="000000"/>
              <w:right w:val="single" w:sz="12" w:space="0" w:color="000000"/>
            </w:tcBorders>
            <w:shd w:val="clear" w:color="auto" w:fill="auto"/>
            <w:vAlign w:val="center"/>
          </w:tcPr>
          <w:p w:rsidR="005F28AB" w:rsidRPr="00D41148" w:rsidRDefault="005F28AB" w:rsidP="00F00CFE">
            <w:pPr>
              <w:spacing w:after="0" w:line="240" w:lineRule="auto"/>
              <w:rPr>
                <w:color w:val="000000"/>
                <w:sz w:val="20"/>
                <w:szCs w:val="20"/>
              </w:rPr>
            </w:pPr>
            <w:r>
              <w:rPr>
                <w:color w:val="000000"/>
                <w:sz w:val="20"/>
                <w:szCs w:val="20"/>
              </w:rPr>
              <w:t>276.239</w:t>
            </w:r>
          </w:p>
        </w:tc>
      </w:tr>
    </w:tbl>
    <w:p w:rsidR="00A968D1" w:rsidRDefault="00A968D1" w:rsidP="00A968D1"/>
    <w:p w:rsidR="00A968D1" w:rsidRPr="00937028" w:rsidRDefault="00A968D1" w:rsidP="00A968D1"/>
    <w:p w:rsidR="00A968D1" w:rsidRDefault="00A968D1" w:rsidP="00A968D1"/>
    <w:p w:rsidR="00A968D1" w:rsidRPr="00A968D1" w:rsidRDefault="00A968D1" w:rsidP="00A968D1">
      <w:pPr>
        <w:pStyle w:val="Balk1"/>
        <w:rPr>
          <w:color w:val="FF0000"/>
        </w:rPr>
      </w:pPr>
      <w:bookmarkStart w:id="45" w:name="_Toc416085171"/>
      <w:bookmarkStart w:id="46" w:name="_Toc529519472"/>
      <w:r w:rsidRPr="00A968D1">
        <w:rPr>
          <w:color w:val="FF0000"/>
        </w:rPr>
        <w:t>BÖLÜM</w:t>
      </w:r>
      <w:r>
        <w:rPr>
          <w:color w:val="FF0000"/>
        </w:rPr>
        <w:t xml:space="preserve"> </w:t>
      </w:r>
      <w:bookmarkStart w:id="47" w:name="_Toc416085172"/>
      <w:bookmarkStart w:id="48" w:name="_Toc529519473"/>
      <w:bookmarkEnd w:id="45"/>
      <w:bookmarkEnd w:id="46"/>
      <w:r w:rsidR="005F28AB" w:rsidRPr="00A968D1">
        <w:rPr>
          <w:color w:val="FF0000"/>
        </w:rPr>
        <w:t>VI</w:t>
      </w:r>
      <w:r w:rsidR="005F28AB">
        <w:rPr>
          <w:color w:val="FF0000"/>
        </w:rPr>
        <w:t>: İZLEME</w:t>
      </w:r>
      <w:r w:rsidRPr="00A968D1">
        <w:rPr>
          <w:color w:val="FF0000"/>
        </w:rPr>
        <w:t xml:space="preserve"> VE DEĞERLENDİRME</w:t>
      </w:r>
      <w:bookmarkEnd w:id="47"/>
      <w:bookmarkEnd w:id="48"/>
    </w:p>
    <w:p w:rsidR="00A968D1" w:rsidRPr="003152E4" w:rsidRDefault="00A968D1" w:rsidP="00A968D1">
      <w:r w:rsidRPr="003152E4">
        <w:t xml:space="preserve">Okulumuz Stratejik Planı izleme ve değerlendirme çalışmalarında 5 yıllık Stratejik Planın izlenmesi ve 1 yıllık gelişim planın izlenmesi olarak ikili bir ayrıma gidilecektir. </w:t>
      </w:r>
    </w:p>
    <w:p w:rsidR="00A968D1" w:rsidRPr="003152E4" w:rsidRDefault="00A968D1" w:rsidP="00A968D1">
      <w:r w:rsidRPr="003152E4">
        <w:t>Stratejik planın izlenmesinde 6 aylık dönemlerde izleme yapılacak denetim birimleri, il ve ilçe millî eğitim müdürlüğü ve Bakanlık denetim ve kontrollerine hazır halde tutulacaktır.</w:t>
      </w:r>
    </w:p>
    <w:p w:rsidR="00A968D1" w:rsidRPr="003152E4" w:rsidRDefault="00A968D1" w:rsidP="00A968D1">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DD10A3" w:rsidRDefault="00DD10A3" w:rsidP="00A968D1"/>
    <w:p w:rsidR="000C7871" w:rsidRDefault="000C7871" w:rsidP="00A968D1"/>
    <w:sectPr w:rsidR="000C7871" w:rsidSect="00702349">
      <w:pgSz w:w="11906" w:h="16838"/>
      <w:pgMar w:top="284"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DB0" w:rsidRDefault="00AF6DB0" w:rsidP="00905D3B">
      <w:pPr>
        <w:spacing w:after="0" w:line="240" w:lineRule="auto"/>
      </w:pPr>
      <w:r>
        <w:separator/>
      </w:r>
    </w:p>
  </w:endnote>
  <w:endnote w:type="continuationSeparator" w:id="1">
    <w:p w:rsidR="00AF6DB0" w:rsidRDefault="00AF6DB0" w:rsidP="00905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imes New Roman TUR">
    <w:panose1 w:val="02020603050405020304"/>
    <w:charset w:val="A2"/>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F1" w:rsidRDefault="007116D4">
    <w:pPr>
      <w:pStyle w:val="Altbilgi"/>
      <w:jc w:val="right"/>
    </w:pPr>
    <w:fldSimple w:instr="PAGE   \* MERGEFORMAT">
      <w:r w:rsidR="005E793F">
        <w:rPr>
          <w:noProof/>
        </w:rPr>
        <w:t>12</w:t>
      </w:r>
    </w:fldSimple>
  </w:p>
  <w:p w:rsidR="00DC24F1" w:rsidRDefault="00DC24F1">
    <w:pPr>
      <w:pStyle w:val="Altbilgi"/>
    </w:pPr>
  </w:p>
  <w:p w:rsidR="00DC24F1" w:rsidRPr="0016420E" w:rsidRDefault="00DC24F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F1" w:rsidRDefault="007116D4">
    <w:pPr>
      <w:pStyle w:val="Altbilgi"/>
      <w:jc w:val="right"/>
    </w:pPr>
    <w:fldSimple w:instr="PAGE   \* MERGEFORMAT">
      <w:r w:rsidR="00DC24F1">
        <w:rPr>
          <w:noProof/>
        </w:rPr>
        <w:t>i</w:t>
      </w:r>
    </w:fldSimple>
  </w:p>
  <w:p w:rsidR="00DC24F1" w:rsidRDefault="00DC24F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DB0" w:rsidRDefault="00AF6DB0" w:rsidP="00905D3B">
      <w:pPr>
        <w:spacing w:after="0" w:line="240" w:lineRule="auto"/>
      </w:pPr>
      <w:r>
        <w:separator/>
      </w:r>
    </w:p>
  </w:footnote>
  <w:footnote w:type="continuationSeparator" w:id="1">
    <w:p w:rsidR="00AF6DB0" w:rsidRDefault="00AF6DB0" w:rsidP="00905D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F1" w:rsidRPr="00A40B5B" w:rsidRDefault="00DC24F1" w:rsidP="00A66097">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10D3A2"/>
    <w:lvl w:ilvl="0">
      <w:numFmt w:val="bullet"/>
      <w:lvlText w:val="*"/>
      <w:lvlJc w:val="left"/>
    </w:lvl>
  </w:abstractNum>
  <w:abstractNum w:abstractNumId="1">
    <w:nsid w:val="0546073B"/>
    <w:multiLevelType w:val="hybridMultilevel"/>
    <w:tmpl w:val="48C89B6C"/>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D44197"/>
    <w:multiLevelType w:val="hybridMultilevel"/>
    <w:tmpl w:val="DFBAA8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154354"/>
    <w:multiLevelType w:val="hybridMultilevel"/>
    <w:tmpl w:val="69A2D26E"/>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ED07D0"/>
    <w:multiLevelType w:val="hybridMultilevel"/>
    <w:tmpl w:val="48C89B6C"/>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1458C2"/>
    <w:multiLevelType w:val="hybridMultilevel"/>
    <w:tmpl w:val="A8369C52"/>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F74E56"/>
    <w:multiLevelType w:val="hybridMultilevel"/>
    <w:tmpl w:val="EAF2E8A8"/>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C410FB"/>
    <w:multiLevelType w:val="hybridMultilevel"/>
    <w:tmpl w:val="1E342840"/>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1C38E1"/>
    <w:multiLevelType w:val="hybridMultilevel"/>
    <w:tmpl w:val="22348D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1B6367F"/>
    <w:multiLevelType w:val="hybridMultilevel"/>
    <w:tmpl w:val="2A2C31C0"/>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8C4AEF"/>
    <w:multiLevelType w:val="hybridMultilevel"/>
    <w:tmpl w:val="78F84836"/>
    <w:lvl w:ilvl="0" w:tplc="B4744D5E">
      <w:start w:val="1"/>
      <w:numFmt w:val="decimal"/>
      <w:lvlText w:val="%1."/>
      <w:lvlJc w:val="left"/>
      <w:pPr>
        <w:ind w:left="785"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9A34B4"/>
    <w:multiLevelType w:val="hybridMultilevel"/>
    <w:tmpl w:val="25243738"/>
    <w:lvl w:ilvl="0" w:tplc="AE78C7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363F06"/>
    <w:multiLevelType w:val="hybridMultilevel"/>
    <w:tmpl w:val="075C9098"/>
    <w:lvl w:ilvl="0" w:tplc="A9FCB0D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F35B4"/>
    <w:multiLevelType w:val="hybridMultilevel"/>
    <w:tmpl w:val="81E263EA"/>
    <w:lvl w:ilvl="0" w:tplc="7228EB32">
      <w:start w:val="5"/>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32F639EB"/>
    <w:multiLevelType w:val="hybridMultilevel"/>
    <w:tmpl w:val="642C6D4E"/>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B86A26"/>
    <w:multiLevelType w:val="hybridMultilevel"/>
    <w:tmpl w:val="EC8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813726A"/>
    <w:multiLevelType w:val="hybridMultilevel"/>
    <w:tmpl w:val="E968B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D674EC5"/>
    <w:multiLevelType w:val="hybridMultilevel"/>
    <w:tmpl w:val="6CB0101C"/>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B849DF"/>
    <w:multiLevelType w:val="hybridMultilevel"/>
    <w:tmpl w:val="040CAEC8"/>
    <w:lvl w:ilvl="0" w:tplc="AE78C7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5A65E8"/>
    <w:multiLevelType w:val="hybridMultilevel"/>
    <w:tmpl w:val="6AB04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E25097"/>
    <w:multiLevelType w:val="hybridMultilevel"/>
    <w:tmpl w:val="D0D05144"/>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11440D3"/>
    <w:multiLevelType w:val="hybridMultilevel"/>
    <w:tmpl w:val="732A80CC"/>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1C06CBE"/>
    <w:multiLevelType w:val="hybridMultilevel"/>
    <w:tmpl w:val="20E08C8A"/>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5457FBC"/>
    <w:multiLevelType w:val="hybridMultilevel"/>
    <w:tmpl w:val="5A5264C8"/>
    <w:lvl w:ilvl="0" w:tplc="AE78C7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6BA6B3E"/>
    <w:multiLevelType w:val="hybridMultilevel"/>
    <w:tmpl w:val="D3C82CE0"/>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9FB49C3"/>
    <w:multiLevelType w:val="hybridMultilevel"/>
    <w:tmpl w:val="E968B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0FC7919"/>
    <w:multiLevelType w:val="hybridMultilevel"/>
    <w:tmpl w:val="F3E688C2"/>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5F5695"/>
    <w:multiLevelType w:val="hybridMultilevel"/>
    <w:tmpl w:val="BE3EEBD0"/>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6DD7D07"/>
    <w:multiLevelType w:val="hybridMultilevel"/>
    <w:tmpl w:val="771AAB92"/>
    <w:lvl w:ilvl="0" w:tplc="E048E5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7005E4"/>
    <w:multiLevelType w:val="hybridMultilevel"/>
    <w:tmpl w:val="31DE99A4"/>
    <w:lvl w:ilvl="0" w:tplc="48D0E79C">
      <w:start w:val="1"/>
      <w:numFmt w:val="decimal"/>
      <w:lvlText w:val="%1."/>
      <w:lvlJc w:val="left"/>
      <w:pPr>
        <w:ind w:left="78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EA680B"/>
    <w:multiLevelType w:val="hybridMultilevel"/>
    <w:tmpl w:val="FCCCE788"/>
    <w:lvl w:ilvl="0" w:tplc="094AB7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3263DCA"/>
    <w:multiLevelType w:val="hybridMultilevel"/>
    <w:tmpl w:val="59383094"/>
    <w:lvl w:ilvl="0" w:tplc="F34AE3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BF7098A"/>
    <w:multiLevelType w:val="hybridMultilevel"/>
    <w:tmpl w:val="507E8ACC"/>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D5B6C04"/>
    <w:multiLevelType w:val="hybridMultilevel"/>
    <w:tmpl w:val="732A80CC"/>
    <w:lvl w:ilvl="0" w:tplc="E9AADE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EB77E46"/>
    <w:multiLevelType w:val="hybridMultilevel"/>
    <w:tmpl w:val="8DDC98D4"/>
    <w:lvl w:ilvl="0" w:tplc="935461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5"/>
  </w:num>
  <w:num w:numId="3">
    <w:abstractNumId w:val="8"/>
  </w:num>
  <w:num w:numId="4">
    <w:abstractNumId w:val="29"/>
  </w:num>
  <w:num w:numId="5">
    <w:abstractNumId w:val="22"/>
  </w:num>
  <w:num w:numId="6">
    <w:abstractNumId w:val="27"/>
  </w:num>
  <w:num w:numId="7">
    <w:abstractNumId w:val="6"/>
  </w:num>
  <w:num w:numId="8">
    <w:abstractNumId w:val="11"/>
  </w:num>
  <w:num w:numId="9">
    <w:abstractNumId w:val="10"/>
  </w:num>
  <w:num w:numId="10">
    <w:abstractNumId w:val="7"/>
  </w:num>
  <w:num w:numId="11">
    <w:abstractNumId w:val="20"/>
  </w:num>
  <w:num w:numId="12">
    <w:abstractNumId w:val="12"/>
  </w:num>
  <w:num w:numId="13">
    <w:abstractNumId w:val="26"/>
  </w:num>
  <w:num w:numId="14">
    <w:abstractNumId w:val="23"/>
  </w:num>
  <w:num w:numId="15">
    <w:abstractNumId w:val="17"/>
  </w:num>
  <w:num w:numId="16">
    <w:abstractNumId w:val="18"/>
  </w:num>
  <w:num w:numId="17">
    <w:abstractNumId w:val="1"/>
  </w:num>
  <w:num w:numId="18">
    <w:abstractNumId w:val="4"/>
  </w:num>
  <w:num w:numId="19">
    <w:abstractNumId w:val="28"/>
  </w:num>
  <w:num w:numId="20">
    <w:abstractNumId w:val="9"/>
  </w:num>
  <w:num w:numId="21">
    <w:abstractNumId w:val="30"/>
  </w:num>
  <w:num w:numId="22">
    <w:abstractNumId w:val="3"/>
  </w:num>
  <w:num w:numId="23">
    <w:abstractNumId w:val="31"/>
  </w:num>
  <w:num w:numId="24">
    <w:abstractNumId w:val="35"/>
  </w:num>
  <w:num w:numId="25">
    <w:abstractNumId w:val="2"/>
  </w:num>
  <w:num w:numId="26">
    <w:abstractNumId w:val="33"/>
  </w:num>
  <w:num w:numId="27">
    <w:abstractNumId w:val="5"/>
  </w:num>
  <w:num w:numId="28">
    <w:abstractNumId w:val="14"/>
  </w:num>
  <w:num w:numId="29">
    <w:abstractNumId w:val="24"/>
  </w:num>
  <w:num w:numId="30">
    <w:abstractNumId w:val="34"/>
  </w:num>
  <w:num w:numId="31">
    <w:abstractNumId w:val="21"/>
  </w:num>
  <w:num w:numId="32">
    <w:abstractNumId w:val="25"/>
  </w:num>
  <w:num w:numId="33">
    <w:abstractNumId w:val="16"/>
  </w:num>
  <w:num w:numId="34">
    <w:abstractNumId w:val="32"/>
  </w:num>
  <w:num w:numId="35">
    <w:abstractNumId w:val="0"/>
    <w:lvlOverride w:ilvl="0">
      <w:lvl w:ilvl="0">
        <w:numFmt w:val="bullet"/>
        <w:lvlText w:val=""/>
        <w:legacy w:legacy="1" w:legacySpace="0" w:legacyIndent="360"/>
        <w:lvlJc w:val="left"/>
        <w:rPr>
          <w:rFonts w:ascii="Symbol" w:hAnsi="Symbol" w:hint="default"/>
          <w:color w:val="auto"/>
        </w:rPr>
      </w:lvl>
    </w:lvlOverride>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083ED1"/>
    <w:rsid w:val="00083ED1"/>
    <w:rsid w:val="000C1756"/>
    <w:rsid w:val="000C7871"/>
    <w:rsid w:val="00111DC3"/>
    <w:rsid w:val="00191417"/>
    <w:rsid w:val="001C2837"/>
    <w:rsid w:val="001C4D92"/>
    <w:rsid w:val="001D1063"/>
    <w:rsid w:val="001D7167"/>
    <w:rsid w:val="002B21F9"/>
    <w:rsid w:val="002E31B8"/>
    <w:rsid w:val="002E3EA0"/>
    <w:rsid w:val="002E6724"/>
    <w:rsid w:val="0030546B"/>
    <w:rsid w:val="00343304"/>
    <w:rsid w:val="00387631"/>
    <w:rsid w:val="003D4513"/>
    <w:rsid w:val="004A0476"/>
    <w:rsid w:val="004D1D45"/>
    <w:rsid w:val="00533584"/>
    <w:rsid w:val="00591A21"/>
    <w:rsid w:val="005D1B85"/>
    <w:rsid w:val="005E43FD"/>
    <w:rsid w:val="005E793F"/>
    <w:rsid w:val="005F28AB"/>
    <w:rsid w:val="00656F0A"/>
    <w:rsid w:val="00702349"/>
    <w:rsid w:val="007116D4"/>
    <w:rsid w:val="007B75E9"/>
    <w:rsid w:val="007F2E4C"/>
    <w:rsid w:val="00800342"/>
    <w:rsid w:val="0080051A"/>
    <w:rsid w:val="008B6E47"/>
    <w:rsid w:val="008C001A"/>
    <w:rsid w:val="00905D3B"/>
    <w:rsid w:val="009569DF"/>
    <w:rsid w:val="0097108F"/>
    <w:rsid w:val="00A17A05"/>
    <w:rsid w:val="00A66097"/>
    <w:rsid w:val="00A968D1"/>
    <w:rsid w:val="00AD4CAA"/>
    <w:rsid w:val="00AE488B"/>
    <w:rsid w:val="00AF6DB0"/>
    <w:rsid w:val="00B30C4A"/>
    <w:rsid w:val="00BA5399"/>
    <w:rsid w:val="00C22E84"/>
    <w:rsid w:val="00C75F89"/>
    <w:rsid w:val="00DC24F1"/>
    <w:rsid w:val="00DD10A3"/>
    <w:rsid w:val="00E00BDA"/>
    <w:rsid w:val="00E25CBC"/>
    <w:rsid w:val="00E556DC"/>
    <w:rsid w:val="00F00CFE"/>
    <w:rsid w:val="00F50FE4"/>
    <w:rsid w:val="00F64446"/>
    <w:rsid w:val="00F85554"/>
    <w:rsid w:val="00FE74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3B"/>
  </w:style>
  <w:style w:type="paragraph" w:styleId="Balk1">
    <w:name w:val="heading 1"/>
    <w:basedOn w:val="Normal"/>
    <w:next w:val="Normal"/>
    <w:link w:val="Balk1Char"/>
    <w:uiPriority w:val="9"/>
    <w:qFormat/>
    <w:rsid w:val="00083ED1"/>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083ED1"/>
    <w:pPr>
      <w:keepNext/>
      <w:keepLines/>
      <w:spacing w:before="240" w:after="240" w:line="360" w:lineRule="auto"/>
      <w:outlineLvl w:val="1"/>
    </w:pPr>
    <w:rPr>
      <w:rFonts w:ascii="Book Antiqua" w:eastAsia="SimSun" w:hAnsi="Book Antiqua" w:cs="Times New Roman"/>
      <w:b/>
      <w:sz w:val="28"/>
      <w:szCs w:val="32"/>
    </w:rPr>
  </w:style>
  <w:style w:type="paragraph" w:styleId="Balk3">
    <w:name w:val="heading 3"/>
    <w:basedOn w:val="Normal"/>
    <w:next w:val="Normal"/>
    <w:link w:val="Balk3Char"/>
    <w:uiPriority w:val="9"/>
    <w:unhideWhenUsed/>
    <w:qFormat/>
    <w:rsid w:val="00083ED1"/>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semiHidden/>
    <w:unhideWhenUsed/>
    <w:qFormat/>
    <w:rsid w:val="00F644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83ED1"/>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083ED1"/>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083ED1"/>
    <w:rPr>
      <w:rFonts w:ascii="Calibri Light" w:eastAsia="SimSun" w:hAnsi="Calibri Light" w:cs="Times New Roman"/>
      <w:sz w:val="32"/>
      <w:szCs w:val="32"/>
    </w:rPr>
  </w:style>
  <w:style w:type="paragraph" w:styleId="ListeParagraf">
    <w:name w:val="List Paragraph"/>
    <w:aliases w:val="içindekiler vb,List Paragraph"/>
    <w:basedOn w:val="Normal"/>
    <w:link w:val="ListeParagrafChar"/>
    <w:uiPriority w:val="34"/>
    <w:qFormat/>
    <w:rsid w:val="00083ED1"/>
    <w:pPr>
      <w:spacing w:after="160" w:line="300" w:lineRule="auto"/>
      <w:ind w:left="720"/>
      <w:contextualSpacing/>
    </w:pPr>
    <w:rPr>
      <w:rFonts w:ascii="Book Antiqua" w:eastAsia="Times New Roman" w:hAnsi="Book Antiqua" w:cs="Times New Roman"/>
      <w:sz w:val="24"/>
      <w:szCs w:val="21"/>
    </w:rPr>
  </w:style>
  <w:style w:type="paragraph" w:styleId="stbilgi">
    <w:name w:val="header"/>
    <w:basedOn w:val="Normal"/>
    <w:link w:val="stbilgiChar"/>
    <w:uiPriority w:val="99"/>
    <w:unhideWhenUsed/>
    <w:rsid w:val="00083ED1"/>
    <w:pPr>
      <w:tabs>
        <w:tab w:val="center" w:pos="4536"/>
        <w:tab w:val="right" w:pos="9072"/>
      </w:tabs>
      <w:spacing w:after="0" w:line="240" w:lineRule="auto"/>
    </w:pPr>
    <w:rPr>
      <w:rFonts w:ascii="Book Antiqua" w:eastAsia="Times New Roman" w:hAnsi="Book Antiqua" w:cs="Times New Roman"/>
      <w:sz w:val="24"/>
      <w:szCs w:val="21"/>
    </w:rPr>
  </w:style>
  <w:style w:type="character" w:customStyle="1" w:styleId="stbilgiChar">
    <w:name w:val="Üstbilgi Char"/>
    <w:basedOn w:val="VarsaylanParagrafYazTipi"/>
    <w:link w:val="stbilgi"/>
    <w:uiPriority w:val="99"/>
    <w:rsid w:val="00083ED1"/>
    <w:rPr>
      <w:rFonts w:ascii="Book Antiqua" w:eastAsia="Times New Roman" w:hAnsi="Book Antiqua" w:cs="Times New Roman"/>
      <w:sz w:val="24"/>
      <w:szCs w:val="21"/>
    </w:rPr>
  </w:style>
  <w:style w:type="table" w:styleId="TabloKlavuzu">
    <w:name w:val="Table Grid"/>
    <w:basedOn w:val="NormalTablo"/>
    <w:uiPriority w:val="39"/>
    <w:rsid w:val="00083E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083ED1"/>
    <w:pPr>
      <w:tabs>
        <w:tab w:val="center" w:pos="4536"/>
        <w:tab w:val="right" w:pos="9072"/>
      </w:tabs>
      <w:spacing w:after="0" w:line="240" w:lineRule="auto"/>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083ED1"/>
    <w:rPr>
      <w:rFonts w:ascii="Calibri" w:eastAsia="Times New Roman" w:hAnsi="Calibri" w:cs="Times New Roman"/>
      <w:sz w:val="20"/>
      <w:szCs w:val="20"/>
    </w:rPr>
  </w:style>
  <w:style w:type="paragraph" w:styleId="AralkYok">
    <w:name w:val="No Spacing"/>
    <w:link w:val="AralkYokChar"/>
    <w:uiPriority w:val="1"/>
    <w:qFormat/>
    <w:rsid w:val="00083ED1"/>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083ED1"/>
    <w:rPr>
      <w:rFonts w:ascii="Calibri" w:eastAsia="Times New Roman" w:hAnsi="Calibri" w:cs="Times New Roman"/>
      <w:sz w:val="21"/>
      <w:szCs w:val="21"/>
    </w:rPr>
  </w:style>
  <w:style w:type="character" w:customStyle="1" w:styleId="ListeParagrafChar">
    <w:name w:val="Liste Paragraf Char"/>
    <w:aliases w:val="içindekiler vb Char,List Paragraph Char"/>
    <w:link w:val="ListeParagraf"/>
    <w:uiPriority w:val="34"/>
    <w:locked/>
    <w:rsid w:val="00083ED1"/>
    <w:rPr>
      <w:rFonts w:ascii="Book Antiqua" w:eastAsia="Times New Roman" w:hAnsi="Book Antiqua" w:cs="Times New Roman"/>
      <w:sz w:val="24"/>
      <w:szCs w:val="21"/>
    </w:rPr>
  </w:style>
  <w:style w:type="character" w:styleId="KitapBal">
    <w:name w:val="Book Title"/>
    <w:uiPriority w:val="33"/>
    <w:qFormat/>
    <w:rsid w:val="00083ED1"/>
    <w:rPr>
      <w:b/>
      <w:bCs/>
      <w:caps w:val="0"/>
      <w:smallCaps/>
      <w:spacing w:val="0"/>
    </w:rPr>
  </w:style>
  <w:style w:type="paragraph" w:styleId="GvdeMetni2">
    <w:name w:val="Body Text 2"/>
    <w:basedOn w:val="Normal"/>
    <w:link w:val="GvdeMetni2Char"/>
    <w:uiPriority w:val="99"/>
    <w:unhideWhenUsed/>
    <w:rsid w:val="00083ED1"/>
    <w:pPr>
      <w:spacing w:after="120" w:line="480" w:lineRule="auto"/>
    </w:pPr>
    <w:rPr>
      <w:rFonts w:ascii="Book Antiqua" w:eastAsia="Times New Roman" w:hAnsi="Book Antiqua" w:cs="Times New Roman"/>
      <w:sz w:val="24"/>
      <w:szCs w:val="21"/>
    </w:rPr>
  </w:style>
  <w:style w:type="character" w:customStyle="1" w:styleId="GvdeMetni2Char">
    <w:name w:val="Gövde Metni 2 Char"/>
    <w:basedOn w:val="VarsaylanParagrafYazTipi"/>
    <w:link w:val="GvdeMetni2"/>
    <w:uiPriority w:val="99"/>
    <w:rsid w:val="00083ED1"/>
    <w:rPr>
      <w:rFonts w:ascii="Book Antiqua" w:eastAsia="Times New Roman" w:hAnsi="Book Antiqua" w:cs="Times New Roman"/>
      <w:sz w:val="24"/>
      <w:szCs w:val="21"/>
    </w:rPr>
  </w:style>
  <w:style w:type="paragraph" w:styleId="BalonMetni">
    <w:name w:val="Balloon Text"/>
    <w:basedOn w:val="Normal"/>
    <w:link w:val="BalonMetniChar"/>
    <w:uiPriority w:val="99"/>
    <w:semiHidden/>
    <w:unhideWhenUsed/>
    <w:rsid w:val="00083E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ED1"/>
    <w:rPr>
      <w:rFonts w:ascii="Tahoma" w:hAnsi="Tahoma" w:cs="Tahoma"/>
      <w:sz w:val="16"/>
      <w:szCs w:val="16"/>
    </w:rPr>
  </w:style>
  <w:style w:type="character" w:customStyle="1" w:styleId="Balk4Char">
    <w:name w:val="Başlık 4 Char"/>
    <w:basedOn w:val="VarsaylanParagrafYazTipi"/>
    <w:link w:val="Balk4"/>
    <w:uiPriority w:val="9"/>
    <w:rsid w:val="00F64446"/>
    <w:rPr>
      <w:rFonts w:asciiTheme="majorHAnsi" w:eastAsiaTheme="majorEastAsia" w:hAnsiTheme="majorHAnsi" w:cstheme="majorBidi"/>
      <w:b/>
      <w:bCs/>
      <w:i/>
      <w:iCs/>
      <w:color w:val="4F81BD" w:themeColor="accent1"/>
    </w:rPr>
  </w:style>
  <w:style w:type="paragraph" w:styleId="ResimYazs">
    <w:name w:val="caption"/>
    <w:basedOn w:val="Normal"/>
    <w:next w:val="Normal"/>
    <w:uiPriority w:val="35"/>
    <w:unhideWhenUsed/>
    <w:qFormat/>
    <w:rsid w:val="00A968D1"/>
    <w:pPr>
      <w:spacing w:after="160" w:line="240" w:lineRule="auto"/>
    </w:pPr>
    <w:rPr>
      <w:rFonts w:ascii="Book Antiqua" w:eastAsia="Times New Roman" w:hAnsi="Book Antiqua" w:cs="Times New Roman"/>
      <w:b/>
      <w:bCs/>
      <w:color w:val="40404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https://www.haberler.com/trend/55/mustafa-kemal-ataturk_2643_b.jpg" TargetMode="External"/><Relationship Id="rId23" Type="http://schemas.openxmlformats.org/officeDocument/2006/relationships/diagramQuickStyle" Target="diagrams/quickStyl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07B82B6-61A0-4FAA-8030-7CA979629CF9}" type="presOf" srcId="{E4BEFF6F-FFC7-417B-9255-F71095EEBEA8}" destId="{A1403B5E-13CE-4459-8B64-0B1573A1231F}" srcOrd="1" destOrd="0" presId="urn:microsoft.com/office/officeart/2005/8/layout/cycle8"/>
    <dgm:cxn modelId="{D513CEF0-2D26-4770-9133-22683E95C3CF}" type="presOf" srcId="{E8BE0BFE-2A93-4BC8-B8DE-3F71AC38D567}" destId="{267B72DD-396A-4206-8F4C-85D79C74CCAD}" srcOrd="0" destOrd="0" presId="urn:microsoft.com/office/officeart/2005/8/layout/cycle8"/>
    <dgm:cxn modelId="{D1059E26-67E5-402B-8965-E6960C2F2036}" type="presOf" srcId="{9AF66792-BEEB-4FEB-B68B-FC30221BAEDC}" destId="{C5494AC2-E33F-4DD2-9D4B-315106DC9766}" srcOrd="0" destOrd="0" presId="urn:microsoft.com/office/officeart/2005/8/layout/cycle8"/>
    <dgm:cxn modelId="{D5F09506-6571-40DA-861E-3A1E8694F010}" type="presOf" srcId="{9D338396-06AA-489D-A885-57821F5608AF}" destId="{74328851-9D17-4B33-B14E-5ED6C473319D}" srcOrd="1" destOrd="0" presId="urn:microsoft.com/office/officeart/2005/8/layout/cycle8"/>
    <dgm:cxn modelId="{1BC5B66E-8D72-4748-AD01-E2378314F0F4}"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748536C-777E-4FD2-96B1-6D9CEA31834E}" type="presOf" srcId="{E8BE0BFE-2A93-4BC8-B8DE-3F71AC38D567}" destId="{E9FBB2A5-3CF1-4CA9-AA14-6E5ECC6DD6B0}" srcOrd="1" destOrd="0" presId="urn:microsoft.com/office/officeart/2005/8/layout/cycle8"/>
    <dgm:cxn modelId="{BA401B36-648C-435E-AE14-A34BE4C5F8C0}"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0A2A9C5-0A61-4CC4-AF46-DFC5A9462D2A}"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DB04479-211D-441D-93AA-237488EBC07A}"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9CA1829-7916-4DEB-A5D9-5994EA390090}" type="presOf" srcId="{5F865183-0FED-4482-8550-87B2A8C2AA82}" destId="{BA526683-F383-411A-BD21-A957D08B123F}" srcOrd="0" destOrd="0" presId="urn:microsoft.com/office/officeart/2005/8/layout/cycle8"/>
    <dgm:cxn modelId="{4E4B599F-5B43-4D9B-B4F3-632DEFF32C0F}"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A24986BE-0664-487A-9A6D-1FEC9F22C644}" type="presOf" srcId="{F83FC750-7CDE-46AB-A0BA-DBC4B9D44BE3}" destId="{7C1AB41B-5598-4485-A44D-C347A61B4CBC}" srcOrd="1" destOrd="0" presId="urn:microsoft.com/office/officeart/2005/8/layout/cycle8"/>
    <dgm:cxn modelId="{DE0AB0A5-4A05-4D48-B77B-5357466F2881}" type="presOf" srcId="{9D338396-06AA-489D-A885-57821F5608AF}" destId="{8960C805-F742-4752-A3B8-A7047D0574FA}" srcOrd="0" destOrd="0" presId="urn:microsoft.com/office/officeart/2005/8/layout/cycle8"/>
    <dgm:cxn modelId="{21890680-C208-484C-BA2E-4BBA2FB09B0B}" type="presParOf" srcId="{BA526683-F383-411A-BD21-A957D08B123F}" destId="{267B72DD-396A-4206-8F4C-85D79C74CCAD}" srcOrd="0" destOrd="0" presId="urn:microsoft.com/office/officeart/2005/8/layout/cycle8"/>
    <dgm:cxn modelId="{8B2153CD-FB19-4065-ACC6-FC970D7A2E0C}" type="presParOf" srcId="{BA526683-F383-411A-BD21-A957D08B123F}" destId="{76741CD6-A839-4282-8258-5C7E678D3A5F}" srcOrd="1" destOrd="0" presId="urn:microsoft.com/office/officeart/2005/8/layout/cycle8"/>
    <dgm:cxn modelId="{322DC01D-8325-4506-A54F-CFE0672105CB}" type="presParOf" srcId="{BA526683-F383-411A-BD21-A957D08B123F}" destId="{0161085C-00D5-4CA7-B7B4-7072D5C40C1D}" srcOrd="2" destOrd="0" presId="urn:microsoft.com/office/officeart/2005/8/layout/cycle8"/>
    <dgm:cxn modelId="{3012AD2B-EE79-4F96-A8D2-690CB560BB56}" type="presParOf" srcId="{BA526683-F383-411A-BD21-A957D08B123F}" destId="{E9FBB2A5-3CF1-4CA9-AA14-6E5ECC6DD6B0}" srcOrd="3" destOrd="0" presId="urn:microsoft.com/office/officeart/2005/8/layout/cycle8"/>
    <dgm:cxn modelId="{D2AE488C-BDD9-46C7-8975-1FD4E0CA27CD}" type="presParOf" srcId="{BA526683-F383-411A-BD21-A957D08B123F}" destId="{8960C805-F742-4752-A3B8-A7047D0574FA}" srcOrd="4" destOrd="0" presId="urn:microsoft.com/office/officeart/2005/8/layout/cycle8"/>
    <dgm:cxn modelId="{50C956D8-367D-45A8-A989-070FB48F259D}" type="presParOf" srcId="{BA526683-F383-411A-BD21-A957D08B123F}" destId="{F9BAE066-5F77-4D2A-8EBB-3E2B5ED5B8F6}" srcOrd="5" destOrd="0" presId="urn:microsoft.com/office/officeart/2005/8/layout/cycle8"/>
    <dgm:cxn modelId="{6CFABA57-7748-4538-B126-AD4692AAE7BF}" type="presParOf" srcId="{BA526683-F383-411A-BD21-A957D08B123F}" destId="{724342BE-275A-4C17-8746-BB3F74C86E9A}" srcOrd="6" destOrd="0" presId="urn:microsoft.com/office/officeart/2005/8/layout/cycle8"/>
    <dgm:cxn modelId="{002297CE-D276-43DF-A3F0-F0D97F1221BF}" type="presParOf" srcId="{BA526683-F383-411A-BD21-A957D08B123F}" destId="{74328851-9D17-4B33-B14E-5ED6C473319D}" srcOrd="7" destOrd="0" presId="urn:microsoft.com/office/officeart/2005/8/layout/cycle8"/>
    <dgm:cxn modelId="{DECDDD49-1C21-40D5-927C-4854DE5C588A}" type="presParOf" srcId="{BA526683-F383-411A-BD21-A957D08B123F}" destId="{100A08BA-E811-4584-A13C-228AF0A8A454}" srcOrd="8" destOrd="0" presId="urn:microsoft.com/office/officeart/2005/8/layout/cycle8"/>
    <dgm:cxn modelId="{1F43D3EE-048D-42B7-A93C-968BAED87DD3}" type="presParOf" srcId="{BA526683-F383-411A-BD21-A957D08B123F}" destId="{10C6BB2E-F0EC-4195-A687-1B651A3EFA76}" srcOrd="9" destOrd="0" presId="urn:microsoft.com/office/officeart/2005/8/layout/cycle8"/>
    <dgm:cxn modelId="{A135480F-4744-4FDA-A04A-44F68958FFA6}" type="presParOf" srcId="{BA526683-F383-411A-BD21-A957D08B123F}" destId="{8F326C79-01EA-49A9-93CF-B76D99523F6F}" srcOrd="10" destOrd="0" presId="urn:microsoft.com/office/officeart/2005/8/layout/cycle8"/>
    <dgm:cxn modelId="{D2C0F988-8E2C-4D21-BAFF-07D98D455A35}" type="presParOf" srcId="{BA526683-F383-411A-BD21-A957D08B123F}" destId="{0670A7F0-9DCA-427C-8C0A-B4C908BAC054}" srcOrd="11" destOrd="0" presId="urn:microsoft.com/office/officeart/2005/8/layout/cycle8"/>
    <dgm:cxn modelId="{1B446014-28F1-48CC-AB25-99E65E20DF93}" type="presParOf" srcId="{BA526683-F383-411A-BD21-A957D08B123F}" destId="{C5494AC2-E33F-4DD2-9D4B-315106DC9766}" srcOrd="12" destOrd="0" presId="urn:microsoft.com/office/officeart/2005/8/layout/cycle8"/>
    <dgm:cxn modelId="{318CD0A6-45C2-4B50-9A84-D60429CF99C0}" type="presParOf" srcId="{BA526683-F383-411A-BD21-A957D08B123F}" destId="{DCE20721-BDA9-4878-B677-ECD404A96052}" srcOrd="13" destOrd="0" presId="urn:microsoft.com/office/officeart/2005/8/layout/cycle8"/>
    <dgm:cxn modelId="{7346B45B-F843-4CDE-9634-93EFA864DF2A}" type="presParOf" srcId="{BA526683-F383-411A-BD21-A957D08B123F}" destId="{05E765BB-BC5C-4A33-B523-B9E8DE4B5339}" srcOrd="14" destOrd="0" presId="urn:microsoft.com/office/officeart/2005/8/layout/cycle8"/>
    <dgm:cxn modelId="{EB269781-03FB-43BF-B596-734CDE56FC43}" type="presParOf" srcId="{BA526683-F383-411A-BD21-A957D08B123F}" destId="{A1BFAE48-9AEF-4CE2-881C-145A2B40B699}" srcOrd="15" destOrd="0" presId="urn:microsoft.com/office/officeart/2005/8/layout/cycle8"/>
    <dgm:cxn modelId="{67BD4F18-234F-4FDD-A76A-637B545E85CC}" type="presParOf" srcId="{BA526683-F383-411A-BD21-A957D08B123F}" destId="{373A7CE9-2D8B-48FF-A7E7-FD1818748C0E}" srcOrd="16" destOrd="0" presId="urn:microsoft.com/office/officeart/2005/8/layout/cycle8"/>
    <dgm:cxn modelId="{F3E7E579-4365-4D88-AF62-7DF1DD7E8D74}" type="presParOf" srcId="{BA526683-F383-411A-BD21-A957D08B123F}" destId="{3F64E8A9-68A0-49A0-9836-9DC0636C5308}" srcOrd="17" destOrd="0" presId="urn:microsoft.com/office/officeart/2005/8/layout/cycle8"/>
    <dgm:cxn modelId="{1FF0969E-392A-480C-982F-2B29DCCB4A7C}" type="presParOf" srcId="{BA526683-F383-411A-BD21-A957D08B123F}" destId="{219E29F9-B39D-4D14-B51F-12F5FC91D16A}" srcOrd="18" destOrd="0" presId="urn:microsoft.com/office/officeart/2005/8/layout/cycle8"/>
    <dgm:cxn modelId="{536787E7-AEE5-4A03-B1A1-7677CBBDAD4B}" type="presParOf" srcId="{BA526683-F383-411A-BD21-A957D08B123F}" destId="{A1403B5E-13CE-4459-8B64-0B1573A1231F}" srcOrd="19" destOrd="0" presId="urn:microsoft.com/office/officeart/2005/8/layout/cycle8"/>
    <dgm:cxn modelId="{236F8E54-A2F4-4C14-B2A5-95BFF9B3B1AC}" type="presParOf" srcId="{BA526683-F383-411A-BD21-A957D08B123F}" destId="{A8D1F0D5-26EB-48DA-960D-825E6FE928B2}" srcOrd="20" destOrd="0" presId="urn:microsoft.com/office/officeart/2005/8/layout/cycle8"/>
    <dgm:cxn modelId="{3AFE0BEC-44CA-4DEF-9D82-77DC8E7152D9}" type="presParOf" srcId="{BA526683-F383-411A-BD21-A957D08B123F}" destId="{00CD3B3C-3082-4805-826B-376EF526FEE2}" srcOrd="21" destOrd="0" presId="urn:microsoft.com/office/officeart/2005/8/layout/cycle8"/>
    <dgm:cxn modelId="{9814D228-F560-41F0-8752-3B5186BC9D70}" type="presParOf" srcId="{BA526683-F383-411A-BD21-A957D08B123F}" destId="{2FD8AE9A-C7EC-49F2-9050-CD7F86110061}" srcOrd="22" destOrd="0" presId="urn:microsoft.com/office/officeart/2005/8/layout/cycle8"/>
    <dgm:cxn modelId="{07688278-E874-4A4E-B68F-4E352635AB89}" type="presParOf" srcId="{BA526683-F383-411A-BD21-A957D08B123F}" destId="{7C1AB41B-5598-4485-A44D-C347A61B4CBC}" srcOrd="23" destOrd="0" presId="urn:microsoft.com/office/officeart/2005/8/layout/cycle8"/>
    <dgm:cxn modelId="{38E1A940-4AB8-41FD-8C04-73014004E078}" type="presParOf" srcId="{BA526683-F383-411A-BD21-A957D08B123F}" destId="{601CF880-1EA8-49BA-A98C-3E771E83102C}" srcOrd="24" destOrd="0" presId="urn:microsoft.com/office/officeart/2005/8/layout/cycle8"/>
    <dgm:cxn modelId="{FBC47437-3ACF-4575-969E-9C0DE1F5132A}" type="presParOf" srcId="{BA526683-F383-411A-BD21-A957D08B123F}" destId="{ECF12B94-746D-4140-9C29-523F028781F4}" srcOrd="25" destOrd="0" presId="urn:microsoft.com/office/officeart/2005/8/layout/cycle8"/>
    <dgm:cxn modelId="{597DD194-A5F1-47D0-9F25-155618D599B0}" type="presParOf" srcId="{BA526683-F383-411A-BD21-A957D08B123F}" destId="{AA1D771B-54D6-4293-AFCF-8FD4851F902B}" srcOrd="26" destOrd="0" presId="urn:microsoft.com/office/officeart/2005/8/layout/cycle8"/>
    <dgm:cxn modelId="{1CC16E1A-6F9E-4EB0-A162-CBA335C87479}" type="presParOf" srcId="{BA526683-F383-411A-BD21-A957D08B123F}" destId="{A12A4E20-5E81-4B37-8861-95D5A02D88F6}" srcOrd="27" destOrd="0" presId="urn:microsoft.com/office/officeart/2005/8/layout/cycle8"/>
    <dgm:cxn modelId="{29A21E10-664B-4BD9-B96E-FD6F59CFE93C}" type="presParOf" srcId="{BA526683-F383-411A-BD21-A957D08B123F}" destId="{B88E6692-EF45-4A23-AE28-DC438D3CCFE6}" srcOrd="28" destOrd="0" presId="urn:microsoft.com/office/officeart/2005/8/layout/cycle8"/>
    <dgm:cxn modelId="{6C3C66A7-071B-4961-87A9-969E186E5778}"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10B8-161B-4787-BF34-EE157FE3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7204</Words>
  <Characters>41066</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MERAL YAVUZ</cp:lastModifiedBy>
  <cp:revision>2</cp:revision>
  <cp:lastPrinted>2019-04-12T08:23:00Z</cp:lastPrinted>
  <dcterms:created xsi:type="dcterms:W3CDTF">2020-01-29T19:26:00Z</dcterms:created>
  <dcterms:modified xsi:type="dcterms:W3CDTF">2020-01-29T19:26:00Z</dcterms:modified>
</cp:coreProperties>
</file>